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93" w:rsidRPr="00D07293" w:rsidRDefault="00D07293" w:rsidP="00D07293">
      <w:pPr>
        <w:jc w:val="center"/>
        <w:rPr>
          <w:rFonts w:eastAsia="Times New Roman"/>
          <w:sz w:val="24"/>
          <w:szCs w:val="24"/>
          <w:lang w:eastAsia="ru-RU"/>
        </w:rPr>
      </w:pPr>
      <w:r w:rsidRPr="0088541A">
        <w:rPr>
          <w:b/>
          <w:sz w:val="22"/>
          <w:szCs w:val="22"/>
        </w:rPr>
        <w:t xml:space="preserve">ГОСУДАРСТВЕННЫЙ КОНТРАКТ  № </w:t>
      </w:r>
      <w:r w:rsidRPr="00D07293">
        <w:rPr>
          <w:rFonts w:eastAsia="Times New Roman"/>
          <w:b/>
          <w:sz w:val="24"/>
          <w:szCs w:val="24"/>
          <w:lang w:eastAsia="ru-RU"/>
        </w:rPr>
        <w:t>0137200001216003760_81029</w:t>
      </w:r>
    </w:p>
    <w:p w:rsidR="00D07293" w:rsidRPr="0088541A" w:rsidRDefault="00D07293" w:rsidP="00D07293">
      <w:pPr>
        <w:jc w:val="center"/>
        <w:rPr>
          <w:b/>
          <w:sz w:val="22"/>
          <w:szCs w:val="22"/>
        </w:rPr>
      </w:pPr>
    </w:p>
    <w:p w:rsidR="00D07293" w:rsidRPr="0088541A" w:rsidRDefault="00D07293" w:rsidP="00D07293">
      <w:pPr>
        <w:jc w:val="center"/>
        <w:rPr>
          <w:sz w:val="22"/>
          <w:szCs w:val="22"/>
        </w:rPr>
      </w:pPr>
    </w:p>
    <w:p w:rsidR="00D07293" w:rsidRPr="00D07293" w:rsidRDefault="00D07293" w:rsidP="00D07293">
      <w:pPr>
        <w:widowControl/>
        <w:suppressAutoHyphens w:val="0"/>
        <w:snapToGrid/>
        <w:ind w:firstLine="0"/>
        <w:jc w:val="center"/>
        <w:rPr>
          <w:rFonts w:eastAsia="Times New Roman"/>
          <w:b/>
          <w:sz w:val="24"/>
          <w:szCs w:val="24"/>
          <w:lang w:eastAsia="ru-RU"/>
        </w:rPr>
      </w:pPr>
      <w:r w:rsidRPr="00D07293">
        <w:rPr>
          <w:rFonts w:eastAsia="Times New Roman"/>
          <w:b/>
          <w:sz w:val="24"/>
          <w:szCs w:val="24"/>
          <w:lang w:eastAsia="ru-RU"/>
        </w:rPr>
        <w:t xml:space="preserve">Выполнение работ по ремонту автомобильной дороги Людиново-Жиздра-М-3 "Украина" в </w:t>
      </w:r>
      <w:proofErr w:type="spellStart"/>
      <w:r w:rsidRPr="00D07293">
        <w:rPr>
          <w:rFonts w:eastAsia="Times New Roman"/>
          <w:b/>
          <w:sz w:val="24"/>
          <w:szCs w:val="24"/>
          <w:lang w:eastAsia="ru-RU"/>
        </w:rPr>
        <w:t>Жиздринском</w:t>
      </w:r>
      <w:proofErr w:type="spellEnd"/>
      <w:r w:rsidRPr="00D07293">
        <w:rPr>
          <w:rFonts w:eastAsia="Times New Roman"/>
          <w:b/>
          <w:sz w:val="24"/>
          <w:szCs w:val="24"/>
          <w:lang w:eastAsia="ru-RU"/>
        </w:rPr>
        <w:t xml:space="preserve"> районе на участке с </w:t>
      </w:r>
      <w:proofErr w:type="gramStart"/>
      <w:r w:rsidRPr="00D07293">
        <w:rPr>
          <w:rFonts w:eastAsia="Times New Roman"/>
          <w:b/>
          <w:sz w:val="24"/>
          <w:szCs w:val="24"/>
          <w:lang w:eastAsia="ru-RU"/>
        </w:rPr>
        <w:t>км</w:t>
      </w:r>
      <w:proofErr w:type="gramEnd"/>
      <w:r w:rsidRPr="00D07293">
        <w:rPr>
          <w:rFonts w:eastAsia="Times New Roman"/>
          <w:b/>
          <w:sz w:val="24"/>
          <w:szCs w:val="24"/>
          <w:lang w:eastAsia="ru-RU"/>
        </w:rPr>
        <w:t xml:space="preserve"> 15+143 по км 30+931.</w:t>
      </w:r>
    </w:p>
    <w:p w:rsidR="00D07293" w:rsidRPr="0088541A" w:rsidRDefault="00D07293" w:rsidP="00D07293">
      <w:pPr>
        <w:rPr>
          <w:sz w:val="22"/>
          <w:szCs w:val="22"/>
        </w:rPr>
      </w:pPr>
    </w:p>
    <w:p w:rsidR="00D07293" w:rsidRPr="0088541A" w:rsidRDefault="00D07293" w:rsidP="00D07293">
      <w:pPr>
        <w:rPr>
          <w:sz w:val="22"/>
          <w:szCs w:val="22"/>
        </w:rPr>
      </w:pPr>
      <w:r w:rsidRPr="0088541A">
        <w:rPr>
          <w:sz w:val="22"/>
          <w:szCs w:val="22"/>
        </w:rPr>
        <w:t xml:space="preserve">г. Калуга                                                                                        </w:t>
      </w:r>
      <w:r>
        <w:rPr>
          <w:sz w:val="22"/>
          <w:szCs w:val="22"/>
        </w:rPr>
        <w:t xml:space="preserve">                  </w:t>
      </w:r>
      <w:r w:rsidRPr="0088541A">
        <w:rPr>
          <w:sz w:val="22"/>
          <w:szCs w:val="22"/>
        </w:rPr>
        <w:t>«______»____________2016 г.</w:t>
      </w:r>
    </w:p>
    <w:p w:rsidR="00D07293" w:rsidRPr="0088541A" w:rsidRDefault="00D07293" w:rsidP="00D07293">
      <w:pPr>
        <w:rPr>
          <w:sz w:val="22"/>
          <w:szCs w:val="22"/>
        </w:rPr>
      </w:pPr>
    </w:p>
    <w:p w:rsidR="00D07293" w:rsidRPr="00E60908" w:rsidRDefault="00D07293" w:rsidP="00E60908">
      <w:pPr>
        <w:jc w:val="both"/>
        <w:rPr>
          <w:sz w:val="22"/>
          <w:szCs w:val="22"/>
        </w:rPr>
      </w:pPr>
      <w:proofErr w:type="gramStart"/>
      <w:r w:rsidRPr="0088541A">
        <w:rPr>
          <w:sz w:val="22"/>
          <w:szCs w:val="22"/>
        </w:rPr>
        <w:t xml:space="preserve">Государственное казенное учреждение Калужской области «Калугадорзаказчик», именуемое  в дальнейшем «Заказчик», в лице начальника </w:t>
      </w:r>
      <w:proofErr w:type="spellStart"/>
      <w:r w:rsidRPr="0088541A">
        <w:rPr>
          <w:sz w:val="22"/>
          <w:szCs w:val="22"/>
        </w:rPr>
        <w:t>Голубева</w:t>
      </w:r>
      <w:proofErr w:type="spellEnd"/>
      <w:r w:rsidRPr="0088541A">
        <w:rPr>
          <w:sz w:val="22"/>
          <w:szCs w:val="22"/>
        </w:rPr>
        <w:t xml:space="preserve"> Михаила Леонидовича, действующего на основании  Устава, утвержденного приказом министерства дорожного хозяйства Калужской области от 31.05.2006 № 4, от имени Калужской области, с одной стороны, и </w:t>
      </w:r>
      <w:r>
        <w:rPr>
          <w:rFonts w:eastAsia="Times New Roman"/>
          <w:sz w:val="24"/>
          <w:szCs w:val="24"/>
          <w:lang w:eastAsia="ru-RU"/>
        </w:rPr>
        <w:t xml:space="preserve">ОБЩЕСТВО С ОГРАНИЧЕННОЙ </w:t>
      </w:r>
      <w:r w:rsidRPr="00D07293">
        <w:rPr>
          <w:rFonts w:eastAsia="Times New Roman"/>
          <w:sz w:val="24"/>
          <w:szCs w:val="24"/>
          <w:lang w:eastAsia="ru-RU"/>
        </w:rPr>
        <w:t>ОТВЕТСТВЕННОСТЬЮ ТРАНСПОРТНАЯ КОМПАНИЯ "РУСЛАН-1"</w:t>
      </w:r>
      <w:r w:rsidRPr="0088541A">
        <w:rPr>
          <w:sz w:val="22"/>
          <w:szCs w:val="22"/>
        </w:rPr>
        <w:t xml:space="preserve">, именуемое в дальнейшем «Подрядчик», в лице </w:t>
      </w:r>
      <w:r w:rsidR="00E60908">
        <w:rPr>
          <w:sz w:val="22"/>
          <w:szCs w:val="22"/>
        </w:rPr>
        <w:t xml:space="preserve">генерального директора </w:t>
      </w:r>
      <w:proofErr w:type="spellStart"/>
      <w:r w:rsidR="00E60908">
        <w:rPr>
          <w:sz w:val="22"/>
          <w:szCs w:val="22"/>
        </w:rPr>
        <w:t>Гуликяна</w:t>
      </w:r>
      <w:proofErr w:type="spellEnd"/>
      <w:r w:rsidR="00E60908">
        <w:rPr>
          <w:sz w:val="22"/>
          <w:szCs w:val="22"/>
        </w:rPr>
        <w:t xml:space="preserve"> Сергея </w:t>
      </w:r>
      <w:proofErr w:type="spellStart"/>
      <w:r w:rsidR="00E60908">
        <w:rPr>
          <w:sz w:val="22"/>
          <w:szCs w:val="22"/>
        </w:rPr>
        <w:t>Нельсоновича</w:t>
      </w:r>
      <w:proofErr w:type="spellEnd"/>
      <w:r w:rsidR="00933FAD">
        <w:rPr>
          <w:sz w:val="22"/>
          <w:szCs w:val="22"/>
        </w:rPr>
        <w:t>, действующего на основании  Устава</w:t>
      </w:r>
      <w:proofErr w:type="gramEnd"/>
      <w:r w:rsidRPr="0088541A">
        <w:rPr>
          <w:sz w:val="22"/>
          <w:szCs w:val="22"/>
        </w:rPr>
        <w:t xml:space="preserve">, с другой стороны, на основании  </w:t>
      </w:r>
      <w:r w:rsidR="00933FAD">
        <w:rPr>
          <w:sz w:val="22"/>
          <w:szCs w:val="22"/>
        </w:rPr>
        <w:t xml:space="preserve">протокола подведения итогов электронного аукциона </w:t>
      </w:r>
      <w:r w:rsidRPr="0088541A">
        <w:rPr>
          <w:sz w:val="22"/>
          <w:szCs w:val="22"/>
        </w:rPr>
        <w:t xml:space="preserve">№ </w:t>
      </w:r>
      <w:r w:rsidR="00933FAD">
        <w:rPr>
          <w:sz w:val="22"/>
          <w:szCs w:val="22"/>
        </w:rPr>
        <w:t xml:space="preserve">0137200001216003760 </w:t>
      </w:r>
      <w:r w:rsidRPr="0088541A">
        <w:rPr>
          <w:sz w:val="22"/>
          <w:szCs w:val="22"/>
        </w:rPr>
        <w:t xml:space="preserve"> от </w:t>
      </w:r>
      <w:r w:rsidR="00933FAD">
        <w:rPr>
          <w:sz w:val="22"/>
          <w:szCs w:val="22"/>
        </w:rPr>
        <w:t>22 сентября 2016 г.</w:t>
      </w:r>
      <w:r w:rsidRPr="0088541A">
        <w:rPr>
          <w:sz w:val="22"/>
          <w:szCs w:val="22"/>
        </w:rPr>
        <w:t xml:space="preserve"> заключили настоящий государственный контракт (далее Контракт) о нижеследующем: </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 ПРЕДМЕТ КОНТРАКТА</w:t>
      </w:r>
    </w:p>
    <w:p w:rsidR="00D07293" w:rsidRPr="0088541A" w:rsidRDefault="00D07293" w:rsidP="00D07293">
      <w:pPr>
        <w:jc w:val="both"/>
        <w:rPr>
          <w:sz w:val="22"/>
          <w:szCs w:val="22"/>
        </w:rPr>
      </w:pPr>
      <w:r w:rsidRPr="0088541A">
        <w:rPr>
          <w:sz w:val="22"/>
          <w:szCs w:val="22"/>
        </w:rPr>
        <w:t xml:space="preserve">    </w:t>
      </w:r>
      <w:r w:rsidRPr="0088541A">
        <w:rPr>
          <w:sz w:val="22"/>
          <w:szCs w:val="22"/>
        </w:rPr>
        <w:tab/>
        <w:t xml:space="preserve">  1.1. Подрядчик обязуется выполнить  работы по ремонту автомобильной дороги</w:t>
      </w:r>
      <w:r w:rsidR="00933FAD" w:rsidRPr="00933FAD">
        <w:rPr>
          <w:rFonts w:eastAsia="Times New Roman"/>
          <w:b/>
          <w:sz w:val="24"/>
          <w:szCs w:val="24"/>
          <w:lang w:eastAsia="ru-RU"/>
        </w:rPr>
        <w:t xml:space="preserve"> </w:t>
      </w:r>
      <w:r w:rsidR="00933FAD" w:rsidRPr="00D07293">
        <w:rPr>
          <w:rFonts w:eastAsia="Times New Roman"/>
          <w:b/>
          <w:sz w:val="24"/>
          <w:szCs w:val="24"/>
          <w:lang w:eastAsia="ru-RU"/>
        </w:rPr>
        <w:t xml:space="preserve">Людиново-Жиздра-М-3 "Украина" в </w:t>
      </w:r>
      <w:proofErr w:type="spellStart"/>
      <w:r w:rsidR="00933FAD" w:rsidRPr="00D07293">
        <w:rPr>
          <w:rFonts w:eastAsia="Times New Roman"/>
          <w:b/>
          <w:sz w:val="24"/>
          <w:szCs w:val="24"/>
          <w:lang w:eastAsia="ru-RU"/>
        </w:rPr>
        <w:t>Жиздринском</w:t>
      </w:r>
      <w:proofErr w:type="spellEnd"/>
      <w:r w:rsidR="00933FAD" w:rsidRPr="00D07293">
        <w:rPr>
          <w:rFonts w:eastAsia="Times New Roman"/>
          <w:b/>
          <w:sz w:val="24"/>
          <w:szCs w:val="24"/>
          <w:lang w:eastAsia="ru-RU"/>
        </w:rPr>
        <w:t xml:space="preserve"> районе на участке с </w:t>
      </w:r>
      <w:proofErr w:type="gramStart"/>
      <w:r w:rsidR="00933FAD" w:rsidRPr="00D07293">
        <w:rPr>
          <w:rFonts w:eastAsia="Times New Roman"/>
          <w:b/>
          <w:sz w:val="24"/>
          <w:szCs w:val="24"/>
          <w:lang w:eastAsia="ru-RU"/>
        </w:rPr>
        <w:t>км</w:t>
      </w:r>
      <w:proofErr w:type="gramEnd"/>
      <w:r w:rsidR="00933FAD" w:rsidRPr="00D07293">
        <w:rPr>
          <w:rFonts w:eastAsia="Times New Roman"/>
          <w:b/>
          <w:sz w:val="24"/>
          <w:szCs w:val="24"/>
          <w:lang w:eastAsia="ru-RU"/>
        </w:rPr>
        <w:t xml:space="preserve"> 15+143 по км 30+931</w:t>
      </w:r>
      <w:r w:rsidRPr="0088541A">
        <w:rPr>
          <w:sz w:val="22"/>
          <w:szCs w:val="22"/>
        </w:rPr>
        <w:t xml:space="preserve">, далее - Объект. </w:t>
      </w:r>
    </w:p>
    <w:p w:rsidR="00D07293" w:rsidRPr="0088541A" w:rsidRDefault="00D07293" w:rsidP="00D07293">
      <w:pPr>
        <w:jc w:val="both"/>
        <w:rPr>
          <w:sz w:val="22"/>
          <w:szCs w:val="22"/>
        </w:rPr>
      </w:pPr>
      <w:r w:rsidRPr="0088541A">
        <w:rPr>
          <w:sz w:val="22"/>
          <w:szCs w:val="22"/>
        </w:rPr>
        <w:t>1.2. Заказчик берет на себя финансирование в размерах и формах, предусмотренных Контрактом, за счет средств бюджета Калужской области.</w:t>
      </w:r>
    </w:p>
    <w:p w:rsidR="00D07293" w:rsidRPr="0088541A" w:rsidRDefault="00D07293" w:rsidP="00D07293">
      <w:pPr>
        <w:jc w:val="both"/>
        <w:rPr>
          <w:sz w:val="22"/>
          <w:szCs w:val="22"/>
        </w:rPr>
      </w:pPr>
      <w:r w:rsidRPr="0088541A">
        <w:rPr>
          <w:sz w:val="22"/>
          <w:szCs w:val="22"/>
        </w:rPr>
        <w:t xml:space="preserve">1.3. Сроки реализации Контракта и объемов отдельных работ по конструктивным элементам сооружений определяются в соответствии с  графиком освоения бюджетных средств (приложение №  3). </w:t>
      </w:r>
    </w:p>
    <w:p w:rsidR="00D07293" w:rsidRPr="0088541A" w:rsidRDefault="00D07293" w:rsidP="00D07293">
      <w:pPr>
        <w:jc w:val="both"/>
        <w:rPr>
          <w:sz w:val="22"/>
          <w:szCs w:val="22"/>
        </w:rPr>
      </w:pPr>
      <w:r w:rsidRPr="0088541A">
        <w:rPr>
          <w:sz w:val="22"/>
          <w:szCs w:val="22"/>
        </w:rPr>
        <w:t xml:space="preserve">1.4.  </w:t>
      </w:r>
      <w:proofErr w:type="gramStart"/>
      <w:r w:rsidRPr="0088541A">
        <w:rPr>
          <w:sz w:val="22"/>
          <w:szCs w:val="22"/>
        </w:rPr>
        <w:t>Контроль за</w:t>
      </w:r>
      <w:proofErr w:type="gramEnd"/>
      <w:r w:rsidRPr="0088541A">
        <w:rPr>
          <w:sz w:val="22"/>
          <w:szCs w:val="22"/>
        </w:rPr>
        <w:t xml:space="preserve"> ходом и результатами производимых работ осуществляется Заказчиком в соответствии с принятыми сторонами обязательствами и положениями действующих нормативных документов.</w:t>
      </w:r>
    </w:p>
    <w:p w:rsidR="00D07293" w:rsidRPr="0088541A" w:rsidRDefault="00D07293" w:rsidP="00D07293">
      <w:pPr>
        <w:jc w:val="both"/>
        <w:rPr>
          <w:sz w:val="22"/>
          <w:szCs w:val="22"/>
        </w:rPr>
      </w:pPr>
      <w:r w:rsidRPr="0088541A">
        <w:rPr>
          <w:sz w:val="22"/>
          <w:szCs w:val="22"/>
        </w:rPr>
        <w:t>1.5. Подрядчик гарантирует выполнение обязательств по объемам и качеству работ, предусмотренных условиями настоящего Контракта.</w:t>
      </w:r>
    </w:p>
    <w:p w:rsidR="00D07293" w:rsidRPr="0088541A" w:rsidRDefault="00D07293" w:rsidP="00D07293">
      <w:pPr>
        <w:jc w:val="both"/>
        <w:rPr>
          <w:sz w:val="22"/>
          <w:szCs w:val="22"/>
        </w:rPr>
      </w:pPr>
      <w:r w:rsidRPr="0088541A">
        <w:rPr>
          <w:sz w:val="22"/>
          <w:szCs w:val="22"/>
        </w:rPr>
        <w:t xml:space="preserve">1.6. Подрядчик выполняет работы в соответствии с ведомостью  объемов работ, сметной документацией (далее по тексту проектно-сметной документацией),  действующими нормативными актами в срок, установленный  п.4.1. настоящего Контракта. </w:t>
      </w:r>
    </w:p>
    <w:p w:rsidR="00D07293" w:rsidRPr="0088541A" w:rsidRDefault="00D07293" w:rsidP="00D07293">
      <w:pPr>
        <w:jc w:val="both"/>
        <w:rPr>
          <w:sz w:val="22"/>
          <w:szCs w:val="22"/>
        </w:rPr>
      </w:pPr>
      <w:r w:rsidRPr="0088541A">
        <w:rPr>
          <w:sz w:val="22"/>
          <w:szCs w:val="22"/>
        </w:rPr>
        <w:t>1.7. В своей деятельности Заказчик и Подрядчик руководствуются законодательством Российской Федерации.</w:t>
      </w:r>
    </w:p>
    <w:p w:rsidR="00D07293" w:rsidRPr="0088541A" w:rsidRDefault="00D07293" w:rsidP="00D07293">
      <w:pPr>
        <w:jc w:val="both"/>
        <w:rPr>
          <w:sz w:val="22"/>
          <w:szCs w:val="22"/>
        </w:rPr>
      </w:pPr>
      <w:r w:rsidRPr="0088541A">
        <w:rPr>
          <w:sz w:val="22"/>
          <w:szCs w:val="22"/>
        </w:rPr>
        <w:t>1.8. Обязательства по настоящему Контракту исполняются Подрядчиком в соответствии с аукционной документацией и настоящим Контрактом.</w:t>
      </w:r>
    </w:p>
    <w:p w:rsidR="00D07293" w:rsidRPr="0088541A" w:rsidRDefault="00D07293" w:rsidP="00D07293">
      <w:pPr>
        <w:jc w:val="both"/>
        <w:rPr>
          <w:sz w:val="22"/>
          <w:szCs w:val="22"/>
        </w:rPr>
      </w:pPr>
      <w:r w:rsidRPr="0088541A">
        <w:rPr>
          <w:sz w:val="22"/>
          <w:szCs w:val="22"/>
        </w:rPr>
        <w:t xml:space="preserve">1.9. Интересы Заказчика во взаимоотношениях с Подрядчиком по Контракту представляет заместитель начальника учреждения по ремонту, </w:t>
      </w:r>
      <w:proofErr w:type="gramStart"/>
      <w:r w:rsidRPr="0088541A">
        <w:rPr>
          <w:sz w:val="22"/>
          <w:szCs w:val="22"/>
        </w:rPr>
        <w:t>содержанию</w:t>
      </w:r>
      <w:proofErr w:type="gramEnd"/>
      <w:r w:rsidRPr="0088541A">
        <w:rPr>
          <w:sz w:val="22"/>
          <w:szCs w:val="22"/>
        </w:rPr>
        <w:t xml:space="preserve"> </w:t>
      </w:r>
      <w:proofErr w:type="spellStart"/>
      <w:r w:rsidRPr="0088541A">
        <w:rPr>
          <w:sz w:val="22"/>
          <w:szCs w:val="22"/>
        </w:rPr>
        <w:t>а\д</w:t>
      </w:r>
      <w:proofErr w:type="spellEnd"/>
      <w:r w:rsidRPr="0088541A">
        <w:rPr>
          <w:sz w:val="22"/>
          <w:szCs w:val="22"/>
        </w:rPr>
        <w:t xml:space="preserve"> и искусственных сооружений ГКУ Калужской област</w:t>
      </w:r>
      <w:r w:rsidR="003D082F">
        <w:rPr>
          <w:sz w:val="22"/>
          <w:szCs w:val="22"/>
        </w:rPr>
        <w:t>и "</w:t>
      </w:r>
      <w:proofErr w:type="spellStart"/>
      <w:r w:rsidR="003D082F">
        <w:rPr>
          <w:sz w:val="22"/>
          <w:szCs w:val="22"/>
        </w:rPr>
        <w:t>Калугадорзаказчик</w:t>
      </w:r>
      <w:proofErr w:type="spellEnd"/>
      <w:r w:rsidR="003D082F">
        <w:rPr>
          <w:sz w:val="22"/>
          <w:szCs w:val="22"/>
        </w:rPr>
        <w:t xml:space="preserve">" </w:t>
      </w:r>
      <w:proofErr w:type="spellStart"/>
      <w:r w:rsidR="003D082F">
        <w:rPr>
          <w:sz w:val="22"/>
          <w:szCs w:val="22"/>
        </w:rPr>
        <w:t>Булычев</w:t>
      </w:r>
      <w:proofErr w:type="spellEnd"/>
      <w:r w:rsidR="003D082F">
        <w:rPr>
          <w:sz w:val="22"/>
          <w:szCs w:val="22"/>
        </w:rPr>
        <w:t xml:space="preserve"> Константин Альфредович</w:t>
      </w:r>
      <w:r w:rsidRPr="0088541A">
        <w:rPr>
          <w:sz w:val="22"/>
          <w:szCs w:val="22"/>
        </w:rPr>
        <w:t>, который с момента заключения настоящего Контракта будет принимать непосредственное  участие в регулировании деятельности  по объекту, а также штатные работники ГКУ Калужской области "Калугадорзаказчик", специально уполномоченные начальником ГКУ Калужской области "Калугадорзаказчик" в соответствии с действующим законодательством на осуществление контроля и технического надзора за выполнением Подрядчиком своих обязательств по Контракту.</w:t>
      </w:r>
    </w:p>
    <w:p w:rsidR="00D07293" w:rsidRPr="0088541A" w:rsidRDefault="00D07293" w:rsidP="00D07293">
      <w:pPr>
        <w:jc w:val="both"/>
        <w:rPr>
          <w:sz w:val="22"/>
          <w:szCs w:val="22"/>
        </w:rPr>
      </w:pPr>
      <w:r w:rsidRPr="0088541A">
        <w:rPr>
          <w:sz w:val="22"/>
          <w:szCs w:val="22"/>
        </w:rPr>
        <w:t xml:space="preserve">Интересы Подрядчика по Контракту представляет </w:t>
      </w:r>
      <w:r w:rsidR="009D4301">
        <w:rPr>
          <w:sz w:val="22"/>
          <w:szCs w:val="22"/>
        </w:rPr>
        <w:t xml:space="preserve">генеральный директор ООО ТК «РУСЛАН-1» </w:t>
      </w:r>
      <w:proofErr w:type="spellStart"/>
      <w:r w:rsidR="009D4301">
        <w:rPr>
          <w:sz w:val="22"/>
          <w:szCs w:val="22"/>
        </w:rPr>
        <w:t>Гуликян</w:t>
      </w:r>
      <w:proofErr w:type="spellEnd"/>
      <w:r w:rsidR="009D4301">
        <w:rPr>
          <w:sz w:val="22"/>
          <w:szCs w:val="22"/>
        </w:rPr>
        <w:t xml:space="preserve"> Сергей </w:t>
      </w:r>
      <w:proofErr w:type="spellStart"/>
      <w:r w:rsidR="009D4301">
        <w:rPr>
          <w:sz w:val="22"/>
          <w:szCs w:val="22"/>
        </w:rPr>
        <w:t>Нельсонович</w:t>
      </w:r>
      <w:proofErr w:type="spellEnd"/>
      <w:r w:rsidR="009D4301">
        <w:rPr>
          <w:sz w:val="22"/>
          <w:szCs w:val="22"/>
        </w:rPr>
        <w:t>.</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2. ПРАВА И ОБЯЗАННОСТИ СТОРОН</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         Заказчик обязан:</w:t>
      </w:r>
    </w:p>
    <w:p w:rsidR="00D07293" w:rsidRPr="0088541A" w:rsidRDefault="00D07293" w:rsidP="00D07293">
      <w:pPr>
        <w:jc w:val="both"/>
        <w:rPr>
          <w:sz w:val="22"/>
          <w:szCs w:val="22"/>
        </w:rPr>
      </w:pPr>
      <w:r w:rsidRPr="0088541A">
        <w:rPr>
          <w:sz w:val="22"/>
          <w:szCs w:val="22"/>
        </w:rPr>
        <w:t>2.1.Обеспечивать финансирование в соответствии с разделом 3 настоящего Контракта, осуществлять контроль и надзор за соответствием объемов, стоимости, качества и сроков выполнения работ действующим нормам, правилам и условиям  Контракта, а также выполнять в полном объеме все свои обязательства, предусмотренные в других статьях настоящего Контракта.</w:t>
      </w:r>
    </w:p>
    <w:p w:rsidR="00D07293" w:rsidRPr="0088541A" w:rsidRDefault="00D07293" w:rsidP="00D07293">
      <w:pPr>
        <w:jc w:val="both"/>
        <w:rPr>
          <w:sz w:val="22"/>
          <w:szCs w:val="22"/>
        </w:rPr>
      </w:pPr>
      <w:r w:rsidRPr="0088541A">
        <w:rPr>
          <w:sz w:val="22"/>
          <w:szCs w:val="22"/>
        </w:rPr>
        <w:t xml:space="preserve">2.2.   Для проверки выполненных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44-ФЗ «О контрактной системе в сфере закупок </w:t>
      </w:r>
      <w:r w:rsidRPr="0088541A">
        <w:rPr>
          <w:sz w:val="22"/>
          <w:szCs w:val="22"/>
        </w:rPr>
        <w:lastRenderedPageBreak/>
        <w:t xml:space="preserve">товаров, работ, услуг для обеспечения государственных и муниципальных нужд». </w:t>
      </w:r>
    </w:p>
    <w:p w:rsidR="00D07293" w:rsidRPr="0088541A" w:rsidRDefault="00D07293" w:rsidP="00D07293">
      <w:pPr>
        <w:jc w:val="both"/>
        <w:rPr>
          <w:sz w:val="22"/>
          <w:szCs w:val="22"/>
        </w:rPr>
      </w:pPr>
      <w:r w:rsidRPr="0088541A">
        <w:rPr>
          <w:sz w:val="22"/>
          <w:szCs w:val="22"/>
        </w:rPr>
        <w:t>В случаях, установленных частью 4 статьи 94,  Федерального закона от 05.04.2013 г. № 44-ФЗ «О контрактной системе в сфере закупок товаров, работ, услуг для обеспечения государственных и муниципальных нужд», Заказчик обязан привлекать экспертов, экспертные организации к проведению экспертизы выполненных работ.</w:t>
      </w:r>
    </w:p>
    <w:p w:rsidR="00D07293" w:rsidRPr="0088541A" w:rsidRDefault="00D07293" w:rsidP="00D07293">
      <w:pPr>
        <w:jc w:val="both"/>
        <w:rPr>
          <w:sz w:val="22"/>
          <w:szCs w:val="22"/>
        </w:rPr>
      </w:pPr>
      <w:r w:rsidRPr="0088541A">
        <w:rPr>
          <w:sz w:val="22"/>
          <w:szCs w:val="22"/>
        </w:rPr>
        <w:t>2.3. Представители Заказчика имеют право производить любые измерения, испытания, отборы образцов и взвешивание для контроля качества работ, материалов и конструкций, выполненных, произведенных или приобретенных по Контракту, требовать представления сертификатов и паспортов на материалы и изделия, а также производить проверку журнала производства работ.</w:t>
      </w:r>
    </w:p>
    <w:p w:rsidR="00D07293" w:rsidRPr="0088541A" w:rsidRDefault="00D07293" w:rsidP="00D07293">
      <w:pPr>
        <w:jc w:val="both"/>
        <w:rPr>
          <w:sz w:val="22"/>
          <w:szCs w:val="22"/>
        </w:rPr>
      </w:pPr>
      <w:r w:rsidRPr="0088541A">
        <w:rPr>
          <w:sz w:val="22"/>
          <w:szCs w:val="22"/>
        </w:rPr>
        <w:t>Контроль качества, осуществляемый Заказчиком, не освобождает Подрядчика от выполнения работ по входному и операционному контролю качества.</w:t>
      </w:r>
    </w:p>
    <w:p w:rsidR="00D07293" w:rsidRPr="0088541A" w:rsidRDefault="00D07293" w:rsidP="00D07293">
      <w:pPr>
        <w:jc w:val="both"/>
        <w:rPr>
          <w:sz w:val="22"/>
          <w:szCs w:val="22"/>
        </w:rPr>
      </w:pPr>
      <w:r w:rsidRPr="0088541A">
        <w:rPr>
          <w:sz w:val="22"/>
          <w:szCs w:val="22"/>
        </w:rPr>
        <w:t>2.4. Заказчик имеет право отдавать распоряжения о запрещении применения технологий, материалов, конструкций, не обеспечивающих установленный действующими нормативными актами и правилами уровень качества.</w:t>
      </w:r>
    </w:p>
    <w:p w:rsidR="00D07293" w:rsidRPr="0088541A" w:rsidRDefault="00D07293" w:rsidP="00D07293">
      <w:pPr>
        <w:jc w:val="both"/>
        <w:rPr>
          <w:sz w:val="22"/>
          <w:szCs w:val="22"/>
        </w:rPr>
      </w:pPr>
      <w:r w:rsidRPr="0088541A">
        <w:rPr>
          <w:sz w:val="22"/>
          <w:szCs w:val="22"/>
        </w:rPr>
        <w:t>2.5. Заказчик имеет право полностью или частично приостанавливать работы на такие периоды времени, которые считает необходимыми по причине невыполнения Подрядчиком распоряжения в установленные сроки, неблагоприятных погодных условий, при наступлении обстоятельств непреодолимой силы.</w:t>
      </w:r>
    </w:p>
    <w:p w:rsidR="00D07293" w:rsidRPr="0088541A" w:rsidRDefault="00D07293" w:rsidP="00D07293">
      <w:pPr>
        <w:jc w:val="both"/>
        <w:rPr>
          <w:sz w:val="22"/>
          <w:szCs w:val="22"/>
        </w:rPr>
      </w:pPr>
      <w:r w:rsidRPr="0088541A">
        <w:rPr>
          <w:sz w:val="22"/>
          <w:szCs w:val="22"/>
        </w:rPr>
        <w:t>2.6. Распоряжения (предписания) отдаются Заказчиком или уполномоченными им лицами в письменном виде на имя Подрядчика с указанием даты его подписания и срока исполнения или записываются в журналах производства работ. Распоряжения (предписания) являются правовыми документами и должны регистрироваться и храниться у Подрядчика на протяжении срока действия Контракта. Копии распоряжений (предписаний) хранятся у Заказчика.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Подрядчик обязан: </w:t>
      </w:r>
    </w:p>
    <w:p w:rsidR="00D07293" w:rsidRPr="0088541A" w:rsidRDefault="00D07293" w:rsidP="00D07293">
      <w:pPr>
        <w:jc w:val="both"/>
        <w:rPr>
          <w:sz w:val="22"/>
          <w:szCs w:val="22"/>
        </w:rPr>
      </w:pPr>
      <w:r w:rsidRPr="0088541A">
        <w:rPr>
          <w:sz w:val="22"/>
          <w:szCs w:val="22"/>
        </w:rPr>
        <w:t xml:space="preserve">            2.7. Разработать развернутый календарный график производства работ на Объекте, технологические регламенты (карты), регламентирующие технологию работ с целью обеспечения их надлежащего качества (в соответствии с переданной Заказчиком ведомостью дефектов и объемов работ), в течение 10 дней со дня заключения Контракта и представить ее для утверждения Заказчику.</w:t>
      </w:r>
    </w:p>
    <w:p w:rsidR="00D07293" w:rsidRPr="0088541A" w:rsidRDefault="00D07293" w:rsidP="00D07293">
      <w:pPr>
        <w:jc w:val="both"/>
        <w:rPr>
          <w:sz w:val="22"/>
          <w:szCs w:val="22"/>
        </w:rPr>
      </w:pPr>
      <w:r w:rsidRPr="0088541A">
        <w:rPr>
          <w:sz w:val="22"/>
          <w:szCs w:val="22"/>
        </w:rPr>
        <w:t xml:space="preserve">                      Разработать и утвердить в соответствии с требованиями ОДМ 218.6.019-2016 «Рекомендации по организации движения и ограждению мест производства дорожных работ» схему организации дорожного движения в местах производства работ не менее чем за 10 суток до начала работ. Копию схемы направить в территориальные подразделения  Госавтоинспекции, не менее чем за одни сутки до начала работ.</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При наличии у Заказчика замечаний по указанным выше документам Подрядчик в течение 3 календарных дней вносит в них изменения.</w:t>
      </w:r>
    </w:p>
    <w:p w:rsidR="00D07293" w:rsidRPr="0088541A" w:rsidRDefault="00D07293" w:rsidP="00D07293">
      <w:pPr>
        <w:jc w:val="both"/>
        <w:rPr>
          <w:sz w:val="22"/>
          <w:szCs w:val="22"/>
        </w:rPr>
      </w:pPr>
      <w:r w:rsidRPr="0088541A">
        <w:rPr>
          <w:sz w:val="22"/>
          <w:szCs w:val="22"/>
        </w:rPr>
        <w:t xml:space="preserve">Несвоевременное представление Подрядчиком указанной выше документации, является основанием для приостановления Заказчиком текущих платежей по Контракту. </w:t>
      </w:r>
    </w:p>
    <w:p w:rsidR="00D07293" w:rsidRPr="0088541A" w:rsidRDefault="00D07293" w:rsidP="00D07293">
      <w:pPr>
        <w:jc w:val="both"/>
        <w:rPr>
          <w:sz w:val="22"/>
          <w:szCs w:val="22"/>
        </w:rPr>
      </w:pPr>
      <w:r w:rsidRPr="0088541A">
        <w:rPr>
          <w:sz w:val="22"/>
          <w:szCs w:val="22"/>
        </w:rPr>
        <w:t xml:space="preserve">2.8. Выполнить все работы по ремонту Объекта в объеме и сроки, предусмотренные в настоящем Контракте и приложениях к нему, и сдать Объект Заказчику с качеством, соответствующим условиям Контракта и приложений к нему. Привлечь к работам по выполнению настоящего Контракта все необходимые производственные, технические и трудовые ресурсы. </w:t>
      </w:r>
    </w:p>
    <w:p w:rsidR="00D07293" w:rsidRPr="0088541A" w:rsidRDefault="00D07293" w:rsidP="00D07293">
      <w:pPr>
        <w:jc w:val="both"/>
        <w:rPr>
          <w:sz w:val="22"/>
          <w:szCs w:val="22"/>
        </w:rPr>
      </w:pPr>
      <w:r w:rsidRPr="0088541A">
        <w:rPr>
          <w:sz w:val="22"/>
          <w:szCs w:val="22"/>
        </w:rPr>
        <w:t>2.9. Обеспечить качество выполнения всех работ в полном соответствии с условиями Контракта и требованиями действующих нормативных документов, указанных в Перечне (приложение № 7). Устранять все замечания Заказчика, данные в порядке, предусмотренном настоящим Контрактом.</w:t>
      </w:r>
    </w:p>
    <w:p w:rsidR="00D07293" w:rsidRPr="0088541A" w:rsidRDefault="00D07293" w:rsidP="00D07293">
      <w:pPr>
        <w:jc w:val="both"/>
        <w:rPr>
          <w:sz w:val="22"/>
          <w:szCs w:val="22"/>
        </w:rPr>
      </w:pPr>
      <w:r w:rsidRPr="0088541A">
        <w:rPr>
          <w:sz w:val="22"/>
          <w:szCs w:val="22"/>
        </w:rPr>
        <w:t>2.10.При необходимости организовать работы в ночное время и время наименьшей интенсивности движения автотранспорта.</w:t>
      </w:r>
    </w:p>
    <w:p w:rsidR="00D07293" w:rsidRPr="0088541A" w:rsidRDefault="00D07293" w:rsidP="00D07293">
      <w:pPr>
        <w:jc w:val="both"/>
        <w:rPr>
          <w:sz w:val="22"/>
          <w:szCs w:val="22"/>
        </w:rPr>
      </w:pPr>
      <w:r w:rsidRPr="0088541A">
        <w:rPr>
          <w:sz w:val="22"/>
          <w:szCs w:val="22"/>
        </w:rPr>
        <w:t>2.11.Поставить на ремонтную площадку необходимые материалы, оборудование и иное, используемое для исполнения Контракта имущество.</w:t>
      </w:r>
    </w:p>
    <w:p w:rsidR="00D07293" w:rsidRPr="0088541A" w:rsidRDefault="00D07293" w:rsidP="00D07293">
      <w:pPr>
        <w:jc w:val="both"/>
        <w:rPr>
          <w:sz w:val="22"/>
          <w:szCs w:val="22"/>
        </w:rPr>
      </w:pPr>
      <w:r w:rsidRPr="0088541A">
        <w:rPr>
          <w:sz w:val="22"/>
          <w:szCs w:val="22"/>
        </w:rPr>
        <w:t xml:space="preserve">2.12. До начала работ осуществить проверку качества материалов и изделий, в том числе у субподрядных организаций, организовать лабораторные посты на объекте и операционный </w:t>
      </w:r>
      <w:proofErr w:type="gramStart"/>
      <w:r w:rsidRPr="0088541A">
        <w:rPr>
          <w:sz w:val="22"/>
          <w:szCs w:val="22"/>
        </w:rPr>
        <w:t>контроль за</w:t>
      </w:r>
      <w:proofErr w:type="gramEnd"/>
      <w:r w:rsidRPr="0088541A">
        <w:rPr>
          <w:sz w:val="22"/>
          <w:szCs w:val="22"/>
        </w:rPr>
        <w:t xml:space="preserve"> ходом  работ по ремонту. Для установления соответствия качественных характеристик материалов и изделий, Подрядчик производит входной контроль всех поступающих материалов с учетом требований нормативных документов и только после заключений об их пригодности и соответствии сертификатам качества направляет для использования в работе. Заказчик вправе производить проверку выполнения Подрядчиком входного контроля качества в любой момент в любых объемах в период действия Контракта. Лаборатории, используемые Подрядчиком для осуществления проверки качества материалов, изделий, в том числе и в субподрядных организациях, должны быть аттестованы, а также иметь необходимое оборудование и штат.</w:t>
      </w:r>
    </w:p>
    <w:p w:rsidR="00D07293" w:rsidRPr="0088541A" w:rsidRDefault="00D07293" w:rsidP="00D07293">
      <w:pPr>
        <w:jc w:val="both"/>
        <w:rPr>
          <w:sz w:val="22"/>
          <w:szCs w:val="22"/>
        </w:rPr>
      </w:pPr>
      <w:r w:rsidRPr="0088541A">
        <w:rPr>
          <w:sz w:val="22"/>
          <w:szCs w:val="22"/>
        </w:rPr>
        <w:t xml:space="preserve">2.13. Предоставлять по письменному требованию Заказчика, и в установленный в нем срок, отчет о выполненных работах по </w:t>
      </w:r>
      <w:proofErr w:type="spellStart"/>
      <w:r w:rsidRPr="0088541A">
        <w:rPr>
          <w:sz w:val="22"/>
          <w:szCs w:val="22"/>
        </w:rPr>
        <w:t>конструктивам</w:t>
      </w:r>
      <w:proofErr w:type="spellEnd"/>
      <w:r w:rsidRPr="0088541A">
        <w:rPr>
          <w:sz w:val="22"/>
          <w:szCs w:val="22"/>
        </w:rPr>
        <w:t xml:space="preserve">,   и иную достоверную информацию о ходе исполнения своих </w:t>
      </w:r>
      <w:r w:rsidRPr="0088541A">
        <w:rPr>
          <w:sz w:val="22"/>
          <w:szCs w:val="22"/>
        </w:rPr>
        <w:lastRenderedPageBreak/>
        <w:t xml:space="preserve">обязательств </w:t>
      </w:r>
      <w:proofErr w:type="gramStart"/>
      <w:r w:rsidRPr="0088541A">
        <w:rPr>
          <w:sz w:val="22"/>
          <w:szCs w:val="22"/>
        </w:rPr>
        <w:t xml:space="preserve">( </w:t>
      </w:r>
      <w:proofErr w:type="gramEnd"/>
      <w:r w:rsidRPr="0088541A">
        <w:rPr>
          <w:sz w:val="22"/>
          <w:szCs w:val="22"/>
        </w:rPr>
        <w:t>в т.ч. на электронных носителях) по  требуемой Заказчиком форме.</w:t>
      </w:r>
    </w:p>
    <w:p w:rsidR="00D07293" w:rsidRPr="0088541A" w:rsidRDefault="00D07293" w:rsidP="00D07293">
      <w:pPr>
        <w:jc w:val="both"/>
        <w:rPr>
          <w:sz w:val="22"/>
          <w:szCs w:val="22"/>
        </w:rPr>
      </w:pPr>
      <w:r w:rsidRPr="0088541A">
        <w:rPr>
          <w:sz w:val="22"/>
          <w:szCs w:val="22"/>
        </w:rPr>
        <w:t xml:space="preserve">2.14. За счет средств Подрядчика до начала работ установить информационные щиты, с информацией об Объекте (наименование объекта, сроки выполнения ремонтных работ, ответственные лица, контактные телефоны). Текст согласовать с Заказчиком. Обеспечить, при необходимости, установку временного освещения. </w:t>
      </w:r>
    </w:p>
    <w:p w:rsidR="00D07293" w:rsidRPr="0088541A" w:rsidRDefault="00D07293" w:rsidP="00D07293">
      <w:pPr>
        <w:jc w:val="both"/>
        <w:rPr>
          <w:sz w:val="22"/>
          <w:szCs w:val="22"/>
        </w:rPr>
      </w:pPr>
      <w:r w:rsidRPr="0088541A">
        <w:rPr>
          <w:sz w:val="22"/>
          <w:szCs w:val="22"/>
        </w:rPr>
        <w:t>2.15. Обеспечить и содержать за свой счет охрану ремонтируемого Объекта, материалов, оборудования, стоянки строительной техники и другого имущества, необходимых для ремонта Объекта на ремонтной площадке, ограждения мест производства работ с момента начала ремонта до подписания акта приемки его в эксплуатацию.</w:t>
      </w:r>
    </w:p>
    <w:p w:rsidR="00D07293" w:rsidRPr="0088541A" w:rsidRDefault="00D07293" w:rsidP="00D07293">
      <w:pPr>
        <w:jc w:val="both"/>
        <w:rPr>
          <w:sz w:val="22"/>
          <w:szCs w:val="22"/>
        </w:rPr>
      </w:pPr>
      <w:r w:rsidRPr="0088541A">
        <w:rPr>
          <w:sz w:val="22"/>
          <w:szCs w:val="22"/>
        </w:rPr>
        <w:t>2.16.</w:t>
      </w:r>
      <w:r w:rsidRPr="0088541A">
        <w:rPr>
          <w:sz w:val="22"/>
          <w:szCs w:val="22"/>
        </w:rPr>
        <w:tab/>
        <w:t>Возвести собственными силами и средствами на территории ремонтной площадки все временные сооружения, необходимые для производства ремонтных работ и обслуживания работников на период ремонта по Контракту, в том числе осуществить в установленном порядке временные подсоединения коммуникаций на период выполнения работ на ремонтной площадке.</w:t>
      </w:r>
    </w:p>
    <w:p w:rsidR="00D07293" w:rsidRPr="0088541A" w:rsidRDefault="00D07293" w:rsidP="00D07293">
      <w:pPr>
        <w:jc w:val="both"/>
        <w:rPr>
          <w:sz w:val="22"/>
          <w:szCs w:val="22"/>
        </w:rPr>
      </w:pPr>
      <w:r w:rsidRPr="0088541A">
        <w:rPr>
          <w:sz w:val="22"/>
          <w:szCs w:val="22"/>
        </w:rPr>
        <w:t>2.17. За свой счет разработать рабочие чертежи на непредвиденные работы и затраты, и представить их на утверждение Заказчику, в случае возникновения таких работ.</w:t>
      </w:r>
    </w:p>
    <w:p w:rsidR="00D07293" w:rsidRPr="0088541A" w:rsidRDefault="00D07293" w:rsidP="00D07293">
      <w:pPr>
        <w:jc w:val="both"/>
        <w:rPr>
          <w:sz w:val="22"/>
          <w:szCs w:val="22"/>
        </w:rPr>
      </w:pPr>
      <w:r w:rsidRPr="0088541A">
        <w:rPr>
          <w:sz w:val="22"/>
          <w:szCs w:val="22"/>
        </w:rPr>
        <w:t xml:space="preserve">2.18. Подрядчик при исполнении Контракта может привлекать субподрядные организации.   </w:t>
      </w:r>
      <w:proofErr w:type="gramStart"/>
      <w:r w:rsidRPr="0088541A">
        <w:rPr>
          <w:sz w:val="22"/>
          <w:szCs w:val="22"/>
        </w:rPr>
        <w:t>Если стоимость Контракта более 100 млн. руб., Подрядчик обязан предоставить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10% цены Контракта в течение 10-ти календарных дней  со дня заключения таких договоров (в соответствии с частями 23-24 статьи 34 Федерального закона от 05.04.2013 г. «О контрактной системе в сфере</w:t>
      </w:r>
      <w:proofErr w:type="gramEnd"/>
      <w:r w:rsidRPr="0088541A">
        <w:rPr>
          <w:sz w:val="22"/>
          <w:szCs w:val="22"/>
        </w:rPr>
        <w:t xml:space="preserve"> закупок товаров, работ, услуг для обеспечения государственных и муниципальных нужд». </w:t>
      </w:r>
    </w:p>
    <w:p w:rsidR="00D07293" w:rsidRPr="0088541A" w:rsidRDefault="00D07293" w:rsidP="00D07293">
      <w:pPr>
        <w:jc w:val="both"/>
        <w:rPr>
          <w:sz w:val="22"/>
          <w:szCs w:val="22"/>
        </w:rPr>
      </w:pPr>
      <w:r w:rsidRPr="0088541A">
        <w:rPr>
          <w:sz w:val="22"/>
          <w:szCs w:val="22"/>
        </w:rPr>
        <w:t xml:space="preserve"> 2.19.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объем работ, к выполнению которых должны быть привлечены такие субподрядчики (соисполнители), должен составить 20% от цены контракта. </w:t>
      </w:r>
    </w:p>
    <w:p w:rsidR="00D07293" w:rsidRPr="0088541A" w:rsidRDefault="00D07293" w:rsidP="00D07293">
      <w:pPr>
        <w:jc w:val="both"/>
        <w:rPr>
          <w:sz w:val="22"/>
          <w:szCs w:val="22"/>
        </w:rPr>
      </w:pPr>
      <w:proofErr w:type="gramStart"/>
      <w:r w:rsidRPr="0088541A">
        <w:rPr>
          <w:sz w:val="22"/>
          <w:szCs w:val="22"/>
        </w:rPr>
        <w:t>При этом Подрядчик обязан предоставить информацию Заказчику обо всех соисполнителях, субподрядчиках из числа субъектов малого предпринимательства, социально ориентированных некоммерческих организаций в течение 10-ти календарных дней со дня заключения договоров с такими субподрядчиками (соисполнителями) путем предоставления Заказчику копий таких договоров, с приложением документов, подтверждающих принадлежность соисполнителей, субподрядчиков к числу субъектов малого предпринимательства, социально ориентированных некоммерческих организаций, заверенных Подрядчиком.</w:t>
      </w:r>
      <w:proofErr w:type="gramEnd"/>
    </w:p>
    <w:p w:rsidR="00D07293" w:rsidRPr="0088541A" w:rsidRDefault="00D07293" w:rsidP="00D07293">
      <w:pPr>
        <w:jc w:val="both"/>
        <w:rPr>
          <w:sz w:val="22"/>
          <w:szCs w:val="22"/>
        </w:rPr>
      </w:pPr>
      <w:r w:rsidRPr="0088541A">
        <w:rPr>
          <w:sz w:val="22"/>
          <w:szCs w:val="22"/>
        </w:rPr>
        <w:t xml:space="preserve"> Фактическое привлечение субподрядчиков, соисполнителей из числа субъектов малого предпринимательства, социально ориентированных некоммерческих организаций должно быть подтверждено Подрядчиком путем предоставления Заказчику актов выполненных работ и платежных поручений.</w:t>
      </w:r>
    </w:p>
    <w:p w:rsidR="00D07293" w:rsidRPr="0088541A" w:rsidRDefault="00D07293" w:rsidP="00D07293">
      <w:pPr>
        <w:jc w:val="both"/>
        <w:rPr>
          <w:sz w:val="22"/>
          <w:szCs w:val="22"/>
        </w:rPr>
      </w:pPr>
      <w:r w:rsidRPr="0088541A">
        <w:rPr>
          <w:sz w:val="22"/>
          <w:szCs w:val="22"/>
        </w:rPr>
        <w:t xml:space="preserve"> 2.20.Подрядчик несет всю ответственность перед Заказчиком за качество и сроки выполнения работ, переданных для выполнения субподрядным организациям. Заказчик не имеет обязательств по отношению к субподрядчикам. Подрядчик несет ответственность за выбор Субподрядчика и приостановку или задержку работ по причине замены субподрядчика.</w:t>
      </w:r>
    </w:p>
    <w:p w:rsidR="00D07293" w:rsidRPr="0088541A" w:rsidRDefault="00D07293" w:rsidP="00D07293">
      <w:pPr>
        <w:jc w:val="both"/>
        <w:rPr>
          <w:sz w:val="22"/>
          <w:szCs w:val="22"/>
        </w:rPr>
      </w:pPr>
      <w:r w:rsidRPr="0088541A">
        <w:rPr>
          <w:sz w:val="22"/>
          <w:szCs w:val="22"/>
        </w:rPr>
        <w:t>2.21. Вести с момента начала работ на Объекте и до их завершения, оформленные и заверенные в установленном порядке журналы производства работ, входного, операционного и лабораторного контроля на русском языке по типовой форме, предъявляемые  Заказчику  для промежуточной приемки выполненных работ.</w:t>
      </w:r>
    </w:p>
    <w:p w:rsidR="00D07293" w:rsidRPr="0088541A" w:rsidRDefault="00D07293" w:rsidP="00D07293">
      <w:pPr>
        <w:jc w:val="both"/>
        <w:rPr>
          <w:sz w:val="22"/>
          <w:szCs w:val="22"/>
        </w:rPr>
      </w:pPr>
      <w:r w:rsidRPr="0088541A">
        <w:rPr>
          <w:sz w:val="22"/>
          <w:szCs w:val="22"/>
        </w:rPr>
        <w:t xml:space="preserve">Подрядчик осуществляет своими силами операционный контроль выполняемых им работ и производит постоянный входной </w:t>
      </w:r>
      <w:proofErr w:type="gramStart"/>
      <w:r w:rsidRPr="0088541A">
        <w:rPr>
          <w:sz w:val="22"/>
          <w:szCs w:val="22"/>
        </w:rPr>
        <w:t>контроль за</w:t>
      </w:r>
      <w:proofErr w:type="gramEnd"/>
      <w:r w:rsidRPr="0088541A">
        <w:rPr>
          <w:sz w:val="22"/>
          <w:szCs w:val="22"/>
        </w:rPr>
        <w:t xml:space="preserve"> качеством и соответствием показателей согласно техническим паспортам всех поступающих и используемых строительных материалов, постоянно отчитываясь по результатам перед Заказчиком.</w:t>
      </w:r>
    </w:p>
    <w:p w:rsidR="00D07293" w:rsidRPr="0088541A" w:rsidRDefault="00D07293" w:rsidP="00D07293">
      <w:pPr>
        <w:jc w:val="both"/>
        <w:rPr>
          <w:sz w:val="22"/>
          <w:szCs w:val="22"/>
        </w:rPr>
      </w:pPr>
      <w:r w:rsidRPr="0088541A">
        <w:rPr>
          <w:sz w:val="22"/>
          <w:szCs w:val="22"/>
        </w:rPr>
        <w:t>2.22.</w:t>
      </w:r>
      <w:r w:rsidRPr="0088541A">
        <w:rPr>
          <w:sz w:val="22"/>
          <w:szCs w:val="22"/>
        </w:rPr>
        <w:tab/>
        <w:t xml:space="preserve">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 6.2. исправлять дефекты, допущенные при выполнении работ, за свой счет в согласованные с Заказчиком сроки. </w:t>
      </w:r>
    </w:p>
    <w:p w:rsidR="00D07293" w:rsidRPr="0088541A" w:rsidRDefault="00D07293" w:rsidP="00D07293">
      <w:pPr>
        <w:jc w:val="both"/>
        <w:rPr>
          <w:sz w:val="22"/>
          <w:szCs w:val="22"/>
        </w:rPr>
      </w:pPr>
      <w:r w:rsidRPr="0088541A">
        <w:rPr>
          <w:sz w:val="22"/>
          <w:szCs w:val="22"/>
        </w:rPr>
        <w:t>2.23.</w:t>
      </w:r>
      <w:r w:rsidRPr="0088541A">
        <w:rPr>
          <w:sz w:val="22"/>
          <w:szCs w:val="22"/>
        </w:rPr>
        <w:tab/>
        <w:t>Подрядчик несет полную ответственность за сохранность всех элементов Объекта, сохранность сооружений, находящихся на Объекте, за выполнение работ в соответствии с утвержденной проектной  документацией, безопасный пропуск нагрузок, обеспечение безопасности дорожного движения, экологической безопасности, пожарной безопасности и других норм безопасности на объекте ремонта.</w:t>
      </w:r>
    </w:p>
    <w:p w:rsidR="00D07293" w:rsidRPr="0088541A" w:rsidRDefault="00D07293" w:rsidP="00D07293">
      <w:pPr>
        <w:jc w:val="both"/>
        <w:rPr>
          <w:sz w:val="22"/>
          <w:szCs w:val="22"/>
        </w:rPr>
      </w:pPr>
      <w:r w:rsidRPr="0088541A">
        <w:rPr>
          <w:sz w:val="22"/>
          <w:szCs w:val="22"/>
        </w:rPr>
        <w:t xml:space="preserve">2.24. Подрядчик также в период проведения работ несет ответственность </w:t>
      </w:r>
      <w:proofErr w:type="gramStart"/>
      <w:r w:rsidRPr="0088541A">
        <w:rPr>
          <w:sz w:val="22"/>
          <w:szCs w:val="22"/>
        </w:rPr>
        <w:t>за</w:t>
      </w:r>
      <w:proofErr w:type="gramEnd"/>
      <w:r w:rsidRPr="0088541A">
        <w:rPr>
          <w:sz w:val="22"/>
          <w:szCs w:val="22"/>
        </w:rPr>
        <w:t>:</w:t>
      </w:r>
    </w:p>
    <w:p w:rsidR="00D07293" w:rsidRPr="0088541A" w:rsidRDefault="00D07293" w:rsidP="00D07293">
      <w:pPr>
        <w:jc w:val="both"/>
        <w:rPr>
          <w:sz w:val="22"/>
          <w:szCs w:val="22"/>
        </w:rPr>
      </w:pPr>
      <w:r w:rsidRPr="0088541A">
        <w:rPr>
          <w:sz w:val="22"/>
          <w:szCs w:val="22"/>
        </w:rPr>
        <w:t xml:space="preserve">          2.24.1. Обеспечение бесперебойного безопасного движения транспорта в границах участка работ, включая установку и содержание дорожных знаков, приборов освещения  и ограждение в соответствии с ведомственными строительными нормами (далее – ОДМ 218.6.014-2014);</w:t>
      </w:r>
    </w:p>
    <w:p w:rsidR="00D07293" w:rsidRPr="0088541A" w:rsidRDefault="00D07293" w:rsidP="00D07293">
      <w:pPr>
        <w:jc w:val="both"/>
        <w:rPr>
          <w:sz w:val="22"/>
          <w:szCs w:val="22"/>
        </w:rPr>
      </w:pPr>
      <w:r w:rsidRPr="0088541A">
        <w:rPr>
          <w:sz w:val="22"/>
          <w:szCs w:val="22"/>
        </w:rPr>
        <w:t xml:space="preserve">          2.24.2. Обеспечение сохранности находящихся в зоне производства работ коммуникаций;</w:t>
      </w:r>
    </w:p>
    <w:p w:rsidR="00D07293" w:rsidRPr="0088541A" w:rsidRDefault="00D07293" w:rsidP="00D07293">
      <w:pPr>
        <w:jc w:val="both"/>
        <w:rPr>
          <w:sz w:val="22"/>
          <w:szCs w:val="22"/>
        </w:rPr>
      </w:pPr>
      <w:r w:rsidRPr="0088541A">
        <w:rPr>
          <w:sz w:val="22"/>
          <w:szCs w:val="22"/>
        </w:rPr>
        <w:lastRenderedPageBreak/>
        <w:t xml:space="preserve">          2.24.3. Согласование схемы организации движения в местах производства работ с органами ГИБДД и Заказчиком;</w:t>
      </w:r>
    </w:p>
    <w:p w:rsidR="00D07293" w:rsidRPr="0088541A" w:rsidRDefault="00933FAD" w:rsidP="00D07293">
      <w:pPr>
        <w:jc w:val="both"/>
        <w:rPr>
          <w:sz w:val="22"/>
          <w:szCs w:val="22"/>
        </w:rPr>
      </w:pPr>
      <w:r>
        <w:rPr>
          <w:sz w:val="22"/>
          <w:szCs w:val="22"/>
        </w:rPr>
        <w:t xml:space="preserve"> </w:t>
      </w:r>
      <w:r w:rsidR="00D07293" w:rsidRPr="0088541A">
        <w:rPr>
          <w:sz w:val="22"/>
          <w:szCs w:val="22"/>
        </w:rPr>
        <w:t>2.24.4.  содержание и сохранность объекта ремонта с момента начала ремонта  до подписания акта приемки его в эксплуатацию.</w:t>
      </w:r>
    </w:p>
    <w:p w:rsidR="00D07293" w:rsidRPr="0088541A" w:rsidRDefault="00D07293" w:rsidP="00D07293">
      <w:pPr>
        <w:jc w:val="both"/>
        <w:rPr>
          <w:sz w:val="22"/>
          <w:szCs w:val="22"/>
        </w:rPr>
      </w:pPr>
      <w:r w:rsidRPr="0088541A">
        <w:rPr>
          <w:sz w:val="22"/>
          <w:szCs w:val="22"/>
        </w:rPr>
        <w:t>В случае нанесения ущерба объекту в период ремонта Подрядчик обязан произвести его ремонт за свой счет.</w:t>
      </w:r>
    </w:p>
    <w:p w:rsidR="00D07293" w:rsidRPr="0088541A" w:rsidRDefault="00D07293" w:rsidP="00D07293">
      <w:pPr>
        <w:jc w:val="both"/>
        <w:rPr>
          <w:sz w:val="22"/>
          <w:szCs w:val="22"/>
        </w:rPr>
      </w:pPr>
      <w:r w:rsidRPr="0088541A">
        <w:rPr>
          <w:sz w:val="22"/>
          <w:szCs w:val="22"/>
        </w:rPr>
        <w:t>2.25. До начала производства работ выполняет геодезическую разбивку участка автомобильной дороги, производит ее закрепление на местности в соответствии с требованиями нормативных документов, обеспечивает ее сохранность и проводит в установленном порядке геодезический контроль геометрических параметров объекта ремонта.</w:t>
      </w:r>
    </w:p>
    <w:p w:rsidR="00D07293" w:rsidRPr="0088541A" w:rsidRDefault="00D07293" w:rsidP="00D07293">
      <w:pPr>
        <w:jc w:val="both"/>
        <w:rPr>
          <w:sz w:val="22"/>
          <w:szCs w:val="22"/>
        </w:rPr>
      </w:pPr>
      <w:r w:rsidRPr="0088541A">
        <w:rPr>
          <w:sz w:val="22"/>
          <w:szCs w:val="22"/>
        </w:rPr>
        <w:t xml:space="preserve">2.25.1. </w:t>
      </w:r>
      <w:proofErr w:type="gramStart"/>
      <w:r w:rsidRPr="0088541A">
        <w:rPr>
          <w:sz w:val="22"/>
          <w:szCs w:val="22"/>
        </w:rPr>
        <w:t>Самостоятельно, за свой счет содержать освещение, охрану, ограждения, временные и инженерные коммуникации, связанные с ремонтом объекта, обеспечивать в соответствии с техническими нормами и требованиями установку ограждений, знаков и указателей в местах пересечений с существующими транспортными коммуникациями, и не допускать, за исключением согласованных случаев, перерывов движения по ним, производить уборку строительной площадки и прилегающей к ней территории.</w:t>
      </w:r>
      <w:proofErr w:type="gramEnd"/>
    </w:p>
    <w:p w:rsidR="00D07293" w:rsidRPr="0088541A" w:rsidRDefault="00D07293" w:rsidP="00D07293">
      <w:pPr>
        <w:jc w:val="both"/>
        <w:rPr>
          <w:sz w:val="22"/>
          <w:szCs w:val="22"/>
        </w:rPr>
      </w:pPr>
      <w:r w:rsidRPr="0088541A">
        <w:rPr>
          <w:sz w:val="22"/>
          <w:szCs w:val="22"/>
        </w:rPr>
        <w:t>2.26. В соответствии с чертежами, утвержденными Заказчиком, должен обустроить и при необходимости содержать временные подъездные дороги, а также принимать меры по обеспечению сохранности используемых им дорог, принадлежащих третьим лицам.</w:t>
      </w:r>
    </w:p>
    <w:p w:rsidR="00D07293" w:rsidRPr="0088541A" w:rsidRDefault="00D07293" w:rsidP="00D07293">
      <w:pPr>
        <w:jc w:val="both"/>
        <w:rPr>
          <w:sz w:val="22"/>
          <w:szCs w:val="22"/>
        </w:rPr>
      </w:pPr>
      <w:r w:rsidRPr="0088541A">
        <w:rPr>
          <w:sz w:val="22"/>
          <w:szCs w:val="22"/>
        </w:rPr>
        <w:t xml:space="preserve">2.27. Обязан в 20-дневный срок до подписания </w:t>
      </w:r>
      <w:proofErr w:type="gramStart"/>
      <w:r w:rsidRPr="0088541A">
        <w:rPr>
          <w:sz w:val="22"/>
          <w:szCs w:val="22"/>
        </w:rPr>
        <w:t>акта</w:t>
      </w:r>
      <w:proofErr w:type="gramEnd"/>
      <w:r w:rsidRPr="0088541A">
        <w:rPr>
          <w:sz w:val="22"/>
          <w:szCs w:val="22"/>
        </w:rPr>
        <w:t xml:space="preserve"> о приемке завершенного ремонтом объекта вывезти за пределы строительной площадки, принадлежащие ему строительные машины, оборудование, инвентарь, инструменты, строительные материалы, временные сооружения и другое имущество, а также очистить объект и ремонтную площадку от строительного мусора. </w:t>
      </w:r>
    </w:p>
    <w:p w:rsidR="00D07293" w:rsidRPr="0088541A" w:rsidRDefault="00D07293" w:rsidP="00D07293">
      <w:pPr>
        <w:jc w:val="both"/>
        <w:rPr>
          <w:sz w:val="22"/>
          <w:szCs w:val="22"/>
        </w:rPr>
      </w:pPr>
      <w:r w:rsidRPr="0088541A">
        <w:rPr>
          <w:sz w:val="22"/>
          <w:szCs w:val="22"/>
        </w:rPr>
        <w:t>2.28. По требованию Заказчика предоставлять на ремонтных площадках оборудованные рабочие места для технического персонала и представителей Заказчика площадью не менее 40 квадратных метров, обеспечивать их отоплением, освещением, водоснабжением, канализацией и связью, а также предоставлением транспорта для передвижения по ремонтным площадкам.</w:t>
      </w:r>
    </w:p>
    <w:p w:rsidR="00D07293" w:rsidRPr="0088541A" w:rsidRDefault="00D07293" w:rsidP="00D07293">
      <w:pPr>
        <w:jc w:val="both"/>
        <w:rPr>
          <w:sz w:val="22"/>
          <w:szCs w:val="22"/>
        </w:rPr>
      </w:pPr>
      <w:r w:rsidRPr="0088541A">
        <w:rPr>
          <w:sz w:val="22"/>
          <w:szCs w:val="22"/>
        </w:rPr>
        <w:t>2.29. В случае приостановки работ по любой причине (кроме распоряжения Заказчика) Подрядчик должен немедленно письменно уведомить Заказчика об этом. Подрядчик  также должен заблаговременно уведомить Заказчика о возможности наступления события, препятствующего нормальному выполнению работ, угрожающего сохранности или качеству ремонтируемого Объекта, либо создающего невозможность завершения работ  в договорный срок.</w:t>
      </w:r>
    </w:p>
    <w:p w:rsidR="00D07293" w:rsidRPr="0088541A" w:rsidRDefault="00D07293" w:rsidP="00D07293">
      <w:pPr>
        <w:jc w:val="both"/>
        <w:rPr>
          <w:sz w:val="22"/>
          <w:szCs w:val="22"/>
        </w:rPr>
      </w:pPr>
      <w:r w:rsidRPr="0088541A">
        <w:rPr>
          <w:sz w:val="22"/>
          <w:szCs w:val="22"/>
        </w:rPr>
        <w:t>2.30. Компенсировать Заказчику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на Объекте или вследствие нарушения имущественных или иных прав, охраняющих интеллектуальную собственность.</w:t>
      </w:r>
    </w:p>
    <w:p w:rsidR="00D07293" w:rsidRPr="0088541A" w:rsidRDefault="00D07293" w:rsidP="00D07293">
      <w:pPr>
        <w:jc w:val="both"/>
        <w:rPr>
          <w:sz w:val="22"/>
          <w:szCs w:val="22"/>
        </w:rPr>
      </w:pPr>
      <w:r w:rsidRPr="0088541A">
        <w:rPr>
          <w:sz w:val="22"/>
          <w:szCs w:val="22"/>
        </w:rPr>
        <w:t>2.31. Во всех случаях,  когда Подрядчик считает  распоряжения (предписания) Заказчика, иные его действия, противоречащими действующим нормативным правовым актам или положениям Контракта, он обязан направить Заказчику требования разъяснений и указаний по данному вопросу со ссылкой на соответствующие статьи нормативных правовых актов или пунктов Контракта.</w:t>
      </w:r>
    </w:p>
    <w:p w:rsidR="00D07293" w:rsidRPr="0088541A" w:rsidRDefault="00D07293" w:rsidP="00D07293">
      <w:pPr>
        <w:jc w:val="both"/>
        <w:rPr>
          <w:sz w:val="22"/>
          <w:szCs w:val="22"/>
        </w:rPr>
      </w:pPr>
      <w:r w:rsidRPr="0088541A">
        <w:rPr>
          <w:sz w:val="22"/>
          <w:szCs w:val="22"/>
        </w:rPr>
        <w:t>2.32. Своевременно представлять Заказчику всю необходимую информацию об Объекте ремонта, в том числе на электронных носителях.</w:t>
      </w:r>
    </w:p>
    <w:p w:rsidR="00D07293" w:rsidRPr="0088541A" w:rsidRDefault="00D07293" w:rsidP="00D07293">
      <w:pPr>
        <w:jc w:val="both"/>
        <w:rPr>
          <w:sz w:val="22"/>
          <w:szCs w:val="22"/>
        </w:rPr>
      </w:pPr>
      <w:r w:rsidRPr="0088541A">
        <w:rPr>
          <w:sz w:val="22"/>
          <w:szCs w:val="22"/>
        </w:rPr>
        <w:t>2.33. Обеспечить представителю Заказчика за счет Подрядчика все необходимые условия для исполнения им своих обязательств по п.1.9. Контракта.</w:t>
      </w:r>
    </w:p>
    <w:p w:rsidR="00D07293" w:rsidRPr="0088541A" w:rsidRDefault="00D07293" w:rsidP="00D07293">
      <w:pPr>
        <w:jc w:val="both"/>
        <w:rPr>
          <w:sz w:val="22"/>
          <w:szCs w:val="22"/>
        </w:rPr>
      </w:pPr>
      <w:r w:rsidRPr="0088541A">
        <w:rPr>
          <w:sz w:val="22"/>
          <w:szCs w:val="22"/>
        </w:rPr>
        <w:t xml:space="preserve">2.34. Приглашать Заказчика для приемки выполненных работ. </w:t>
      </w:r>
    </w:p>
    <w:p w:rsidR="00D07293" w:rsidRPr="0088541A" w:rsidRDefault="00D07293" w:rsidP="00D07293">
      <w:pPr>
        <w:jc w:val="both"/>
        <w:rPr>
          <w:sz w:val="22"/>
          <w:szCs w:val="22"/>
        </w:rPr>
      </w:pPr>
      <w:r w:rsidRPr="0088541A">
        <w:rPr>
          <w:sz w:val="22"/>
          <w:szCs w:val="22"/>
        </w:rPr>
        <w:t>2.35. Выполнить в полном объеме все свои обязательства, предусмотренные в других пунктах  Контракта.</w:t>
      </w:r>
    </w:p>
    <w:p w:rsidR="00D07293" w:rsidRPr="0088541A" w:rsidRDefault="00D07293" w:rsidP="00D07293">
      <w:pPr>
        <w:jc w:val="both"/>
        <w:rPr>
          <w:sz w:val="22"/>
          <w:szCs w:val="22"/>
        </w:rPr>
      </w:pPr>
      <w:r w:rsidRPr="0088541A">
        <w:rPr>
          <w:sz w:val="22"/>
          <w:szCs w:val="22"/>
        </w:rPr>
        <w:t>2.36. Во время проведения работ по Контракту выполнять необходимые мероприятия по безопасности движения, по технике безопасности и пожарной безопасности, охране окружающей среды. Строго соблюдать правила безопасности движения на участке дороги в соответствии с технологическим регламентом, разработанным Подрядчиком и согласованным с Заказчиком.</w:t>
      </w:r>
    </w:p>
    <w:p w:rsidR="00D07293" w:rsidRPr="0088541A" w:rsidRDefault="00D07293" w:rsidP="00D07293">
      <w:pPr>
        <w:jc w:val="both"/>
        <w:rPr>
          <w:sz w:val="22"/>
          <w:szCs w:val="22"/>
        </w:rPr>
      </w:pPr>
    </w:p>
    <w:p w:rsidR="00D07293" w:rsidRPr="0088541A" w:rsidRDefault="00D07293" w:rsidP="00D07293">
      <w:pPr>
        <w:jc w:val="center"/>
        <w:rPr>
          <w:b/>
          <w:sz w:val="22"/>
          <w:szCs w:val="22"/>
        </w:rPr>
      </w:pPr>
    </w:p>
    <w:p w:rsidR="00D07293" w:rsidRPr="0088541A" w:rsidRDefault="00D07293" w:rsidP="00D07293">
      <w:pPr>
        <w:jc w:val="center"/>
        <w:rPr>
          <w:b/>
          <w:sz w:val="22"/>
          <w:szCs w:val="22"/>
        </w:rPr>
      </w:pPr>
      <w:r w:rsidRPr="0088541A">
        <w:rPr>
          <w:b/>
          <w:sz w:val="22"/>
          <w:szCs w:val="22"/>
        </w:rPr>
        <w:t>3. ЦЕНА  КОНТРАКТА  И  ПОРЯДОК ОПЛАТЫ</w:t>
      </w:r>
    </w:p>
    <w:p w:rsidR="00D07293" w:rsidRPr="0088541A" w:rsidRDefault="00D07293" w:rsidP="00D07293">
      <w:pPr>
        <w:jc w:val="center"/>
        <w:rPr>
          <w:b/>
          <w:sz w:val="22"/>
          <w:szCs w:val="22"/>
        </w:rPr>
      </w:pPr>
    </w:p>
    <w:p w:rsidR="00D07293" w:rsidRPr="0088541A" w:rsidRDefault="00D07293" w:rsidP="00D07293">
      <w:pPr>
        <w:jc w:val="both"/>
        <w:rPr>
          <w:sz w:val="22"/>
          <w:szCs w:val="22"/>
        </w:rPr>
      </w:pPr>
      <w:r w:rsidRPr="0088541A">
        <w:rPr>
          <w:sz w:val="22"/>
          <w:szCs w:val="22"/>
        </w:rPr>
        <w:t xml:space="preserve">3.1. </w:t>
      </w:r>
      <w:proofErr w:type="gramStart"/>
      <w:r w:rsidRPr="0088541A">
        <w:rPr>
          <w:sz w:val="22"/>
          <w:szCs w:val="22"/>
        </w:rPr>
        <w:t xml:space="preserve">Цена Контракта составляет </w:t>
      </w:r>
      <w:r w:rsidR="00933FAD" w:rsidRPr="003D082F">
        <w:rPr>
          <w:b/>
          <w:sz w:val="22"/>
          <w:szCs w:val="22"/>
        </w:rPr>
        <w:t>186 346</w:t>
      </w:r>
      <w:r w:rsidR="00E96C71">
        <w:rPr>
          <w:b/>
          <w:sz w:val="22"/>
          <w:szCs w:val="22"/>
        </w:rPr>
        <w:t> </w:t>
      </w:r>
      <w:r w:rsidR="00933FAD" w:rsidRPr="003D082F">
        <w:rPr>
          <w:b/>
          <w:sz w:val="22"/>
          <w:szCs w:val="22"/>
        </w:rPr>
        <w:t>4</w:t>
      </w:r>
      <w:r w:rsidR="00E96C71">
        <w:rPr>
          <w:b/>
          <w:sz w:val="22"/>
          <w:szCs w:val="22"/>
        </w:rPr>
        <w:t>48,</w:t>
      </w:r>
      <w:r w:rsidR="00933FAD" w:rsidRPr="003D082F">
        <w:rPr>
          <w:b/>
          <w:sz w:val="22"/>
          <w:szCs w:val="22"/>
        </w:rPr>
        <w:t xml:space="preserve">44 руб. </w:t>
      </w:r>
      <w:r w:rsidR="003D082F">
        <w:rPr>
          <w:sz w:val="22"/>
          <w:szCs w:val="22"/>
        </w:rPr>
        <w:t>(с</w:t>
      </w:r>
      <w:r w:rsidR="00933FAD">
        <w:rPr>
          <w:sz w:val="22"/>
          <w:szCs w:val="22"/>
        </w:rPr>
        <w:t>то восемьдесят шесть миллионов триста сорок шесть тысяч четыреста сорок восемь рублей 44 копейки</w:t>
      </w:r>
      <w:r w:rsidR="003D082F">
        <w:rPr>
          <w:sz w:val="22"/>
          <w:szCs w:val="22"/>
        </w:rPr>
        <w:t xml:space="preserve">), в т.ч. </w:t>
      </w:r>
      <w:r w:rsidR="003D082F" w:rsidRPr="003D082F">
        <w:rPr>
          <w:b/>
          <w:sz w:val="22"/>
          <w:szCs w:val="22"/>
        </w:rPr>
        <w:t>НДС - 28</w:t>
      </w:r>
      <w:r w:rsidR="003D082F">
        <w:rPr>
          <w:b/>
          <w:sz w:val="22"/>
          <w:szCs w:val="22"/>
        </w:rPr>
        <w:t xml:space="preserve"> 425 </w:t>
      </w:r>
      <w:r w:rsidR="003D082F" w:rsidRPr="003D082F">
        <w:rPr>
          <w:b/>
          <w:sz w:val="22"/>
          <w:szCs w:val="22"/>
        </w:rPr>
        <w:t>729,42</w:t>
      </w:r>
      <w:r w:rsidR="003D082F">
        <w:rPr>
          <w:sz w:val="22"/>
          <w:szCs w:val="22"/>
        </w:rPr>
        <w:t xml:space="preserve"> </w:t>
      </w:r>
      <w:r w:rsidR="003D082F" w:rsidRPr="003D082F">
        <w:rPr>
          <w:b/>
          <w:sz w:val="22"/>
          <w:szCs w:val="22"/>
        </w:rPr>
        <w:t>руб.</w:t>
      </w:r>
      <w:r w:rsidR="003D082F">
        <w:rPr>
          <w:b/>
          <w:sz w:val="22"/>
          <w:szCs w:val="22"/>
        </w:rPr>
        <w:t xml:space="preserve"> </w:t>
      </w:r>
      <w:r w:rsidR="003D082F">
        <w:rPr>
          <w:sz w:val="22"/>
          <w:szCs w:val="22"/>
        </w:rPr>
        <w:t>(двадцать восемь миллионов четыреста двадцать пять тысяч семьсот двадцать девять рублей 42 копейки</w:t>
      </w:r>
      <w:r w:rsidRPr="0088541A">
        <w:rPr>
          <w:sz w:val="22"/>
          <w:szCs w:val="22"/>
        </w:rPr>
        <w:t>) в соответствии с утвержденной проектно-сметной документацией, в ценах соответствующих лет и установленная на основании результатов аукциона.</w:t>
      </w:r>
      <w:proofErr w:type="gramEnd"/>
      <w:r w:rsidRPr="0088541A">
        <w:rPr>
          <w:sz w:val="22"/>
          <w:szCs w:val="22"/>
        </w:rPr>
        <w:t xml:space="preserve"> В цену Контракта, кроме стоимости работ, включаются все пошлины, налоги (в т.ч. НДС), сборы и другие обязательные платежи, которые в соответствии с действующим законодательством Российской Федерации должен оплачивать Подрядчик при выполнении Контракта.</w:t>
      </w:r>
    </w:p>
    <w:p w:rsidR="00D07293" w:rsidRPr="0088541A" w:rsidRDefault="00D07293" w:rsidP="00D07293">
      <w:pPr>
        <w:jc w:val="both"/>
        <w:rPr>
          <w:sz w:val="22"/>
          <w:szCs w:val="22"/>
        </w:rPr>
      </w:pPr>
      <w:r w:rsidRPr="0088541A">
        <w:rPr>
          <w:sz w:val="22"/>
          <w:szCs w:val="22"/>
        </w:rPr>
        <w:t xml:space="preserve">          3.2. При применении Подрядчиком упрощенной системы  налогообложения цена </w:t>
      </w:r>
      <w:r w:rsidRPr="0088541A">
        <w:rPr>
          <w:sz w:val="22"/>
          <w:szCs w:val="22"/>
        </w:rPr>
        <w:lastRenderedPageBreak/>
        <w:t xml:space="preserve">государственного контракта определяется по расчету, включающему уплату НДС только на возмещение затрат поставщикам строительных материалов, изделий и конструкций, а так же управлениям механизации за оказываемые услуги согласно п. 4.100 МДС 81-35.2004 с применением соответствующих коэффициентов. </w:t>
      </w:r>
    </w:p>
    <w:p w:rsidR="00D07293" w:rsidRPr="0088541A" w:rsidRDefault="00D07293" w:rsidP="00D07293">
      <w:pPr>
        <w:jc w:val="both"/>
        <w:rPr>
          <w:sz w:val="22"/>
          <w:szCs w:val="22"/>
        </w:rPr>
      </w:pPr>
      <w:r w:rsidRPr="0088541A">
        <w:rPr>
          <w:sz w:val="22"/>
          <w:szCs w:val="22"/>
        </w:rPr>
        <w:t xml:space="preserve">          3.3. Цена контракта утверждается в Протоколе согласования Контрактной цены, который является неотъемлемой частью Контракта (Приложение № 2). При наличии по результатам торгов  снижения начальной (максимальной) цены, рассчитанной Подрядчиком на момент проведения торгов, указанное снижение учитывается применением соответствующего понижающего коэффициента к сметной стоимости работ и затрат, включенных в Протокол согласования контрактной цены. </w:t>
      </w:r>
    </w:p>
    <w:p w:rsidR="00D07293" w:rsidRPr="0088541A" w:rsidRDefault="00D07293" w:rsidP="00D07293">
      <w:pPr>
        <w:jc w:val="both"/>
        <w:rPr>
          <w:sz w:val="22"/>
          <w:szCs w:val="22"/>
        </w:rPr>
      </w:pPr>
      <w:r w:rsidRPr="0088541A">
        <w:rPr>
          <w:sz w:val="22"/>
          <w:szCs w:val="22"/>
        </w:rPr>
        <w:t xml:space="preserve">         3.4. Цена Контракта твердая и определяется на весь срок исполнения Контракта и может изменяться только в случаях, в порядке и на условиях, которые установлены законодательством Российской Федерации о контрактной системе в сфере закупок и настоящим Контрактом.</w:t>
      </w:r>
    </w:p>
    <w:p w:rsidR="00D07293" w:rsidRPr="0088541A" w:rsidRDefault="00D07293" w:rsidP="00D07293">
      <w:pPr>
        <w:jc w:val="both"/>
        <w:rPr>
          <w:sz w:val="22"/>
          <w:szCs w:val="22"/>
        </w:rPr>
      </w:pPr>
      <w:r w:rsidRPr="0088541A">
        <w:rPr>
          <w:sz w:val="22"/>
          <w:szCs w:val="22"/>
        </w:rPr>
        <w:t xml:space="preserve">         3.5. Заказчик осуществляет финансирование по настоящему Контракту из средств областного бюджета в соответствии с лимитами бюджетных обязательств, доводимыми ему в установленном порядке главным распорядителем средств областного бюджета на соответствующий финансовый год:</w:t>
      </w:r>
    </w:p>
    <w:p w:rsidR="00D07293" w:rsidRPr="0088541A" w:rsidRDefault="00D07293" w:rsidP="00D07293">
      <w:pPr>
        <w:jc w:val="both"/>
        <w:rPr>
          <w:sz w:val="22"/>
          <w:szCs w:val="22"/>
        </w:rPr>
      </w:pPr>
      <w:r w:rsidRPr="0088541A">
        <w:rPr>
          <w:sz w:val="22"/>
          <w:szCs w:val="22"/>
        </w:rPr>
        <w:t xml:space="preserve">                      </w:t>
      </w:r>
    </w:p>
    <w:p w:rsidR="00D07293" w:rsidRPr="0088541A" w:rsidRDefault="00D07293" w:rsidP="003D082F">
      <w:pPr>
        <w:jc w:val="both"/>
        <w:rPr>
          <w:sz w:val="22"/>
          <w:szCs w:val="22"/>
        </w:rPr>
      </w:pPr>
      <w:r w:rsidRPr="0088541A">
        <w:rPr>
          <w:sz w:val="22"/>
          <w:szCs w:val="22"/>
        </w:rPr>
        <w:t xml:space="preserve">                     Лимит финансирования 2016 г. составляет </w:t>
      </w:r>
      <w:r w:rsidR="003D082F">
        <w:rPr>
          <w:sz w:val="22"/>
          <w:szCs w:val="22"/>
        </w:rPr>
        <w:t xml:space="preserve">    4 100</w:t>
      </w:r>
      <w:r w:rsidR="00E96C71">
        <w:rPr>
          <w:sz w:val="22"/>
          <w:szCs w:val="22"/>
        </w:rPr>
        <w:t> </w:t>
      </w:r>
      <w:r w:rsidR="003D082F">
        <w:rPr>
          <w:sz w:val="22"/>
          <w:szCs w:val="22"/>
        </w:rPr>
        <w:t>000</w:t>
      </w:r>
      <w:r w:rsidR="00E96C71">
        <w:rPr>
          <w:sz w:val="22"/>
          <w:szCs w:val="22"/>
        </w:rPr>
        <w:t>,00</w:t>
      </w:r>
      <w:r w:rsidR="00933FAD">
        <w:rPr>
          <w:sz w:val="22"/>
          <w:szCs w:val="22"/>
        </w:rPr>
        <w:t xml:space="preserve"> руб.</w:t>
      </w:r>
    </w:p>
    <w:p w:rsidR="00D07293" w:rsidRPr="0088541A" w:rsidRDefault="00D07293" w:rsidP="00D07293">
      <w:pPr>
        <w:jc w:val="both"/>
        <w:rPr>
          <w:sz w:val="22"/>
          <w:szCs w:val="22"/>
        </w:rPr>
      </w:pPr>
    </w:p>
    <w:p w:rsidR="00D07293" w:rsidRDefault="00D07293" w:rsidP="00D07293">
      <w:pPr>
        <w:jc w:val="both"/>
        <w:rPr>
          <w:sz w:val="22"/>
          <w:szCs w:val="22"/>
        </w:rPr>
      </w:pPr>
      <w:r w:rsidRPr="0088541A">
        <w:rPr>
          <w:sz w:val="22"/>
          <w:szCs w:val="22"/>
        </w:rPr>
        <w:t xml:space="preserve">                     Лимит финансирования 2017 г. составляет </w:t>
      </w:r>
      <w:r w:rsidR="00E96C71">
        <w:rPr>
          <w:sz w:val="22"/>
          <w:szCs w:val="22"/>
        </w:rPr>
        <w:t>182 246 448,44 руб</w:t>
      </w:r>
      <w:r w:rsidRPr="0088541A">
        <w:rPr>
          <w:sz w:val="22"/>
          <w:szCs w:val="22"/>
        </w:rPr>
        <w:t>.</w:t>
      </w:r>
    </w:p>
    <w:p w:rsidR="00E96C71" w:rsidRPr="0088541A" w:rsidRDefault="00E96C71" w:rsidP="00D07293">
      <w:pPr>
        <w:jc w:val="both"/>
        <w:rPr>
          <w:sz w:val="22"/>
          <w:szCs w:val="22"/>
        </w:rPr>
      </w:pPr>
    </w:p>
    <w:p w:rsidR="00D07293" w:rsidRPr="0088541A" w:rsidRDefault="00D07293" w:rsidP="00D07293">
      <w:pPr>
        <w:jc w:val="both"/>
        <w:rPr>
          <w:sz w:val="22"/>
          <w:szCs w:val="22"/>
        </w:rPr>
      </w:pPr>
      <w:r w:rsidRPr="0088541A">
        <w:rPr>
          <w:sz w:val="22"/>
          <w:szCs w:val="22"/>
        </w:rPr>
        <w:t xml:space="preserve">       В случае увеличения лимита финансирования на текущий год, объем работ, установленный на текущий год развернутым календарным графиком производства работ, увеличивается пропорционально увеличению лимита финансирования и устанавливается дополнительным соглашением сторон. При этом коэффициен</w:t>
      </w:r>
      <w:proofErr w:type="gramStart"/>
      <w:r w:rsidRPr="0088541A">
        <w:rPr>
          <w:sz w:val="22"/>
          <w:szCs w:val="22"/>
        </w:rPr>
        <w:t>т-</w:t>
      </w:r>
      <w:proofErr w:type="gramEnd"/>
      <w:r w:rsidRPr="0088541A">
        <w:rPr>
          <w:sz w:val="22"/>
          <w:szCs w:val="22"/>
        </w:rPr>
        <w:t xml:space="preserve"> дефлятор на следующий год, к работам, подлежащим выполнению в текущем году, не применяется.</w:t>
      </w:r>
    </w:p>
    <w:p w:rsidR="00D07293" w:rsidRPr="0088541A" w:rsidRDefault="00D07293" w:rsidP="00D07293">
      <w:pPr>
        <w:jc w:val="both"/>
        <w:rPr>
          <w:sz w:val="22"/>
          <w:szCs w:val="22"/>
        </w:rPr>
      </w:pPr>
      <w:r w:rsidRPr="0088541A">
        <w:rPr>
          <w:sz w:val="22"/>
          <w:szCs w:val="22"/>
        </w:rPr>
        <w:t xml:space="preserve">         3.5. </w:t>
      </w:r>
      <w:proofErr w:type="gramStart"/>
      <w:r w:rsidRPr="0088541A">
        <w:rPr>
          <w:sz w:val="22"/>
          <w:szCs w:val="22"/>
        </w:rPr>
        <w:t>Финансирование работ по настоящему Контракту осуществляется из средств областного бюджета через Казначейское управление министерства финансов Калужской области, в соответствии с лимитами бюджетных обязательств на текущий финансовый год, доводимых ежегодно главным распорядителем бюджетных средств (Министерством дорожного хозяйства Калужской области) в установленные сроки после принятия закона Калужской области об областном бюджете на очередной финансовый год и плановый период.</w:t>
      </w:r>
      <w:proofErr w:type="gramEnd"/>
    </w:p>
    <w:p w:rsidR="00D07293" w:rsidRPr="0088541A" w:rsidRDefault="00D07293" w:rsidP="00D07293">
      <w:pPr>
        <w:ind w:firstLine="0"/>
        <w:jc w:val="both"/>
        <w:rPr>
          <w:sz w:val="22"/>
          <w:szCs w:val="22"/>
        </w:rPr>
      </w:pPr>
      <w:r w:rsidRPr="0088541A">
        <w:rPr>
          <w:sz w:val="22"/>
          <w:szCs w:val="22"/>
        </w:rPr>
        <w:t xml:space="preserve">                   3.6. Промежуточные платежи в рамках настоящего Контракта осуществляются Заказчиком ежемесячно на основании предъявленных Подрядчиком и принятых Заказчиком объемов выполненных работ в пределах лимитов бюджетных обязательств на очередной финансовый год в  следующем порядке:</w:t>
      </w:r>
    </w:p>
    <w:p w:rsidR="00D07293" w:rsidRPr="0088541A" w:rsidRDefault="00D07293" w:rsidP="00D07293">
      <w:pPr>
        <w:ind w:firstLine="0"/>
        <w:jc w:val="both"/>
        <w:rPr>
          <w:sz w:val="22"/>
          <w:szCs w:val="22"/>
        </w:rPr>
      </w:pPr>
      <w:r w:rsidRPr="0088541A">
        <w:rPr>
          <w:sz w:val="22"/>
          <w:szCs w:val="22"/>
        </w:rPr>
        <w:t xml:space="preserve">             </w:t>
      </w:r>
      <w:proofErr w:type="gramStart"/>
      <w:r w:rsidRPr="0088541A">
        <w:rPr>
          <w:sz w:val="22"/>
          <w:szCs w:val="22"/>
        </w:rPr>
        <w:t xml:space="preserve">- в 2016 году промежуточные платежи за выполненные работы осуществляются в течение 30 дней после предоставления Подрядчиком, подписанной обеими сторонами справки о стоимости выполненных работ и затрат по форме КС-3 (с предоставлением актов выполненных работ КС-2 и исполнительной документации, оформленной  в соответствии с распоряжением </w:t>
      </w:r>
      <w:proofErr w:type="spellStart"/>
      <w:r w:rsidRPr="0088541A">
        <w:rPr>
          <w:sz w:val="22"/>
          <w:szCs w:val="22"/>
        </w:rPr>
        <w:t>Росавтодора</w:t>
      </w:r>
      <w:proofErr w:type="spellEnd"/>
      <w:r w:rsidRPr="0088541A">
        <w:rPr>
          <w:sz w:val="22"/>
          <w:szCs w:val="22"/>
        </w:rPr>
        <w:t xml:space="preserve"> № ИС-478-р от 23.05.2002 г. и ВСН 19-89), в пределах лимита финансирования на 2016 год.</w:t>
      </w:r>
      <w:proofErr w:type="gramEnd"/>
    </w:p>
    <w:p w:rsidR="00D07293" w:rsidRPr="0088541A" w:rsidRDefault="00D07293" w:rsidP="00D07293">
      <w:pPr>
        <w:jc w:val="both"/>
        <w:rPr>
          <w:sz w:val="22"/>
          <w:szCs w:val="22"/>
        </w:rPr>
      </w:pPr>
      <w:r w:rsidRPr="0088541A">
        <w:rPr>
          <w:sz w:val="22"/>
          <w:szCs w:val="22"/>
        </w:rPr>
        <w:t>Окончательный расчет за выполненные работы в 2016 г. производится до 31.12.2016 г. в пределах лимита финансирования на 2016 г.;</w:t>
      </w:r>
    </w:p>
    <w:p w:rsidR="00D07293" w:rsidRPr="0088541A" w:rsidRDefault="00D07293" w:rsidP="00D07293">
      <w:pPr>
        <w:ind w:firstLine="0"/>
        <w:jc w:val="both"/>
        <w:rPr>
          <w:sz w:val="22"/>
          <w:szCs w:val="22"/>
        </w:rPr>
      </w:pPr>
      <w:r w:rsidRPr="0088541A">
        <w:rPr>
          <w:sz w:val="22"/>
          <w:szCs w:val="22"/>
        </w:rPr>
        <w:t xml:space="preserve">            </w:t>
      </w:r>
      <w:proofErr w:type="gramStart"/>
      <w:r w:rsidRPr="0088541A">
        <w:rPr>
          <w:sz w:val="22"/>
          <w:szCs w:val="22"/>
        </w:rPr>
        <w:t xml:space="preserve">- в 2017 году промежуточные платежи за выполненные работы осуществляются в течение 30 дней после предоставления Подрядчиком, подписанной обеими сторонами справки о стоимости выполненных работ и затрат по форме КС-3 (с предоставлением актов выполненных работ КС-2 и исполнительной документации, оформленной  в соответствии с распоряжением </w:t>
      </w:r>
      <w:proofErr w:type="spellStart"/>
      <w:r w:rsidRPr="0088541A">
        <w:rPr>
          <w:sz w:val="22"/>
          <w:szCs w:val="22"/>
        </w:rPr>
        <w:t>Росавтодора</w:t>
      </w:r>
      <w:proofErr w:type="spellEnd"/>
      <w:r w:rsidRPr="0088541A">
        <w:rPr>
          <w:sz w:val="22"/>
          <w:szCs w:val="22"/>
        </w:rPr>
        <w:t xml:space="preserve"> № ИС-478-р от 23.05.2002 г. и ВСН 19-89), в пределах лимита финансирования на 2017 год.</w:t>
      </w:r>
      <w:proofErr w:type="gramEnd"/>
    </w:p>
    <w:p w:rsidR="00D07293" w:rsidRPr="0088541A" w:rsidRDefault="00D07293" w:rsidP="00D07293">
      <w:pPr>
        <w:jc w:val="both"/>
        <w:rPr>
          <w:sz w:val="22"/>
          <w:szCs w:val="22"/>
        </w:rPr>
      </w:pPr>
      <w:r w:rsidRPr="0088541A">
        <w:rPr>
          <w:sz w:val="22"/>
          <w:szCs w:val="22"/>
        </w:rPr>
        <w:t xml:space="preserve">Окончательный расчет производится после утверждения акта приемки в эксплуатацию законченного ремонтом Объекта в целом приемочной комиссией </w:t>
      </w:r>
      <w:r w:rsidRPr="0096587E">
        <w:rPr>
          <w:sz w:val="22"/>
          <w:szCs w:val="22"/>
        </w:rPr>
        <w:t>до 31.12.2017 г.</w:t>
      </w:r>
      <w:r w:rsidRPr="0088541A">
        <w:rPr>
          <w:sz w:val="22"/>
          <w:szCs w:val="22"/>
        </w:rPr>
        <w:t xml:space="preserve"> </w:t>
      </w:r>
    </w:p>
    <w:p w:rsidR="00D07293" w:rsidRPr="0088541A" w:rsidRDefault="00D07293" w:rsidP="00D07293">
      <w:pPr>
        <w:jc w:val="both"/>
        <w:rPr>
          <w:sz w:val="22"/>
          <w:szCs w:val="22"/>
        </w:rPr>
      </w:pPr>
      <w:r w:rsidRPr="0088541A">
        <w:rPr>
          <w:sz w:val="22"/>
          <w:szCs w:val="22"/>
        </w:rPr>
        <w:t xml:space="preserve">          3.7. Оплата по Контракту осуществляются по безналичному расчету, в рублях, платежными поручениями путем перечисления Заказчиком денежных средств на расчетный счет Подрядчика.</w:t>
      </w:r>
    </w:p>
    <w:p w:rsidR="00D07293" w:rsidRPr="0088541A" w:rsidRDefault="00D07293" w:rsidP="00D07293">
      <w:pPr>
        <w:jc w:val="both"/>
        <w:rPr>
          <w:sz w:val="22"/>
          <w:szCs w:val="22"/>
        </w:rPr>
      </w:pPr>
      <w:r w:rsidRPr="0088541A">
        <w:rPr>
          <w:sz w:val="22"/>
          <w:szCs w:val="22"/>
        </w:rPr>
        <w:t>3.8. В случае если Заказчиком была установлена необходимость консервации Объекта ремонта, то Заказчик обязуется оплатить Подрядчику выполненные и принятые до момента приостановления работы в трехмесячный срок с момента их приостановления.</w:t>
      </w:r>
    </w:p>
    <w:p w:rsidR="00D07293" w:rsidRPr="0088541A" w:rsidRDefault="00D07293" w:rsidP="00D07293">
      <w:pPr>
        <w:jc w:val="both"/>
        <w:rPr>
          <w:sz w:val="22"/>
          <w:szCs w:val="22"/>
        </w:rPr>
      </w:pPr>
      <w:r w:rsidRPr="0088541A">
        <w:rPr>
          <w:sz w:val="22"/>
          <w:szCs w:val="22"/>
        </w:rPr>
        <w:t xml:space="preserve">        В случае</w:t>
      </w:r>
      <w:proofErr w:type="gramStart"/>
      <w:r w:rsidRPr="0088541A">
        <w:rPr>
          <w:sz w:val="22"/>
          <w:szCs w:val="22"/>
        </w:rPr>
        <w:t>,</w:t>
      </w:r>
      <w:proofErr w:type="gramEnd"/>
      <w:r w:rsidRPr="0088541A">
        <w:rPr>
          <w:sz w:val="22"/>
          <w:szCs w:val="22"/>
        </w:rPr>
        <w:t xml:space="preserve"> если Подрядчик дает положительный ответ на официальное письмо Заказчика, с просьбой выполнить работы по консервации объекта, стороны обязуются согласовать порядок, сроки и стоимость консервации объекта ремонта и закрепить эти договоренности в дополнительном соглашении, в соответствии с которым Подрядчик в порядке, и в указанные в нем сроки, обязуется надлежащим образом осуществить консервацию объекта ремонта, а Заказчик обязуется оплатить работы по консервации в пределах лимитов бюджетных обязательств на текущий финансовый год.</w:t>
      </w:r>
    </w:p>
    <w:p w:rsidR="00D07293" w:rsidRPr="0088541A" w:rsidRDefault="00D07293" w:rsidP="00D07293">
      <w:pPr>
        <w:jc w:val="both"/>
        <w:rPr>
          <w:sz w:val="22"/>
          <w:szCs w:val="22"/>
        </w:rPr>
      </w:pPr>
      <w:r w:rsidRPr="0088541A">
        <w:rPr>
          <w:sz w:val="22"/>
          <w:szCs w:val="22"/>
        </w:rPr>
        <w:t xml:space="preserve">3.9. </w:t>
      </w:r>
      <w:proofErr w:type="gramStart"/>
      <w:r w:rsidRPr="0088541A">
        <w:rPr>
          <w:sz w:val="22"/>
          <w:szCs w:val="22"/>
        </w:rPr>
        <w:t xml:space="preserve">Оплата выполненных работ по субподрядным договорам, производится Заказчиком на основании распорядительного письма Подрядчика с приложениями копии договора между Подрядчиком и Субподрядчиком, субподрядных форм КС-2 и форм КС-3, после подписания актов сверок между Заказчиком и Подрядчиком, Подрядчиком и Субподрядчиком, при наличии условия об оплате выполненных работ </w:t>
      </w:r>
      <w:r w:rsidRPr="0088541A">
        <w:rPr>
          <w:sz w:val="22"/>
          <w:szCs w:val="22"/>
        </w:rPr>
        <w:lastRenderedPageBreak/>
        <w:t>Заказчиком Субподрядчику в договоре, заключенном между Подрядчиком и Субподрядчиком.</w:t>
      </w:r>
      <w:proofErr w:type="gramEnd"/>
    </w:p>
    <w:p w:rsidR="00D07293" w:rsidRPr="0088541A" w:rsidRDefault="00D07293" w:rsidP="00D07293">
      <w:pPr>
        <w:jc w:val="both"/>
        <w:rPr>
          <w:sz w:val="22"/>
          <w:szCs w:val="22"/>
        </w:rPr>
      </w:pPr>
      <w:r w:rsidRPr="0088541A">
        <w:rPr>
          <w:sz w:val="22"/>
          <w:szCs w:val="22"/>
        </w:rPr>
        <w:t xml:space="preserve">3.10. </w:t>
      </w:r>
      <w:proofErr w:type="gramStart"/>
      <w:r w:rsidRPr="0088541A">
        <w:rPr>
          <w:sz w:val="22"/>
          <w:szCs w:val="22"/>
        </w:rPr>
        <w:t>При расчетах за выполненные работы, резерв средств на непредвиденные работы и затраты в актах приемки выполненных работ не расшифровываются и оплачиваются Заказчиком по установленной норме (при условии предоставления Подрядчиком исполнительной документации согласно п.7.4.</w:t>
      </w:r>
      <w:proofErr w:type="gramEnd"/>
      <w:r w:rsidRPr="0088541A">
        <w:rPr>
          <w:sz w:val="22"/>
          <w:szCs w:val="22"/>
        </w:rPr>
        <w:t xml:space="preserve"> </w:t>
      </w:r>
      <w:proofErr w:type="gramStart"/>
      <w:r w:rsidRPr="0088541A">
        <w:rPr>
          <w:sz w:val="22"/>
          <w:szCs w:val="22"/>
        </w:rPr>
        <w:t xml:space="preserve">Настоящего контракта, оформленной  в соответствии с распоряжением </w:t>
      </w:r>
      <w:proofErr w:type="spellStart"/>
      <w:r w:rsidRPr="0088541A">
        <w:rPr>
          <w:sz w:val="22"/>
          <w:szCs w:val="22"/>
        </w:rPr>
        <w:t>Росавтодора</w:t>
      </w:r>
      <w:proofErr w:type="spellEnd"/>
      <w:r w:rsidRPr="0088541A">
        <w:rPr>
          <w:sz w:val="22"/>
          <w:szCs w:val="22"/>
        </w:rPr>
        <w:t xml:space="preserve"> № ИС-478-р от 23.05.2002 г. и ВСН 19-89).</w:t>
      </w:r>
      <w:proofErr w:type="gramEnd"/>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4. СРОКИ ВЫПОЛНЕНИЯ РАБОТ</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4.1. Сроки выполнения  работ по объекту: </w:t>
      </w:r>
    </w:p>
    <w:p w:rsidR="00D07293" w:rsidRPr="0096587E" w:rsidRDefault="00E96C71" w:rsidP="00D07293">
      <w:pPr>
        <w:jc w:val="both"/>
        <w:rPr>
          <w:sz w:val="22"/>
          <w:szCs w:val="22"/>
        </w:rPr>
      </w:pPr>
      <w:r>
        <w:rPr>
          <w:sz w:val="22"/>
          <w:szCs w:val="22"/>
        </w:rPr>
        <w:t xml:space="preserve">             </w:t>
      </w:r>
      <w:r w:rsidR="00D07293" w:rsidRPr="0088541A">
        <w:rPr>
          <w:sz w:val="22"/>
          <w:szCs w:val="22"/>
        </w:rPr>
        <w:t>Начало</w:t>
      </w:r>
      <w:r w:rsidR="00D07293" w:rsidRPr="0096587E">
        <w:rPr>
          <w:sz w:val="22"/>
          <w:szCs w:val="22"/>
        </w:rPr>
        <w:t>:  дата подписания Контракта</w:t>
      </w:r>
    </w:p>
    <w:p w:rsidR="00D07293" w:rsidRPr="0096587E" w:rsidRDefault="00D07293" w:rsidP="00D07293">
      <w:pPr>
        <w:jc w:val="both"/>
        <w:rPr>
          <w:sz w:val="22"/>
          <w:szCs w:val="22"/>
        </w:rPr>
      </w:pPr>
      <w:r w:rsidRPr="0096587E">
        <w:rPr>
          <w:sz w:val="22"/>
          <w:szCs w:val="22"/>
        </w:rPr>
        <w:t xml:space="preserve">        </w:t>
      </w:r>
      <w:r w:rsidR="00E96C71">
        <w:rPr>
          <w:sz w:val="22"/>
          <w:szCs w:val="22"/>
        </w:rPr>
        <w:t xml:space="preserve">     Окончание: 30.10.2017.</w:t>
      </w:r>
    </w:p>
    <w:p w:rsidR="00D07293" w:rsidRPr="0088541A" w:rsidRDefault="00D07293" w:rsidP="00D07293">
      <w:pPr>
        <w:jc w:val="both"/>
        <w:rPr>
          <w:sz w:val="22"/>
          <w:szCs w:val="22"/>
        </w:rPr>
      </w:pPr>
      <w:r w:rsidRPr="0088541A">
        <w:rPr>
          <w:sz w:val="22"/>
          <w:szCs w:val="22"/>
        </w:rPr>
        <w:t>Датой фактического окончания работ по Объекту является дата подписания акта приемки законченного ремонтом объекта в эксплуатацию приемочной комиссией, образованной в соответствии с пунктом 7.5. Контракта</w:t>
      </w:r>
    </w:p>
    <w:p w:rsidR="00D07293" w:rsidRPr="0088541A" w:rsidRDefault="00D07293" w:rsidP="00D07293">
      <w:pPr>
        <w:jc w:val="both"/>
        <w:rPr>
          <w:sz w:val="22"/>
          <w:szCs w:val="22"/>
        </w:rPr>
      </w:pPr>
      <w:r w:rsidRPr="0088541A">
        <w:rPr>
          <w:sz w:val="22"/>
          <w:szCs w:val="22"/>
        </w:rPr>
        <w:t xml:space="preserve">           4.2. Подрядчик обязан приступить к выполнению работ не позднее 10 дней с момента подписания настоящего Контракта и выполнять работы в сроки, установленные Контрактом. </w:t>
      </w:r>
    </w:p>
    <w:p w:rsidR="00D07293" w:rsidRPr="0088541A" w:rsidRDefault="00D07293" w:rsidP="00D07293">
      <w:pPr>
        <w:jc w:val="both"/>
        <w:rPr>
          <w:sz w:val="22"/>
          <w:szCs w:val="22"/>
        </w:rPr>
      </w:pPr>
      <w:r w:rsidRPr="0088541A">
        <w:rPr>
          <w:sz w:val="22"/>
          <w:szCs w:val="22"/>
        </w:rPr>
        <w:t>4.3. Подрядчик, в установленные Заказчиком сроки, представляет Заказчику для утверждения всю исполнительную документацию, предусмотренную Контрактом.</w:t>
      </w:r>
    </w:p>
    <w:p w:rsidR="00D07293" w:rsidRPr="0088541A" w:rsidRDefault="00D07293" w:rsidP="00D07293">
      <w:pPr>
        <w:jc w:val="both"/>
        <w:rPr>
          <w:sz w:val="22"/>
          <w:szCs w:val="22"/>
        </w:rPr>
      </w:pPr>
      <w:r w:rsidRPr="0088541A">
        <w:rPr>
          <w:sz w:val="22"/>
          <w:szCs w:val="22"/>
        </w:rPr>
        <w:t xml:space="preserve">4.4. Подрядчик обязан обеспечить выполнение работ и представление их Заказчику для оплаты в сроки, установленные  графиком освоения бюджетных средств (приложение №  3). </w:t>
      </w:r>
    </w:p>
    <w:p w:rsidR="00D07293" w:rsidRPr="0088541A" w:rsidRDefault="00D07293" w:rsidP="00D07293">
      <w:pPr>
        <w:jc w:val="both"/>
        <w:rPr>
          <w:sz w:val="22"/>
          <w:szCs w:val="22"/>
        </w:rPr>
      </w:pPr>
      <w:r w:rsidRPr="0088541A">
        <w:rPr>
          <w:sz w:val="22"/>
          <w:szCs w:val="22"/>
        </w:rPr>
        <w:t>4.5. Если Подрядчик в течение 30 календарных дней с момента подписания настоящего Контракта не приступил к выполнению работ, это является односторонним отказом Подрядчика от исполнения Контракта и основанием для расторжения настоящего Контракта Заказчиком в установленном законом порядке.</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5. ОБЕСПЕЧЕНИЕ  МАТЕРИАЛАМИ</w:t>
      </w:r>
    </w:p>
    <w:p w:rsidR="00D07293" w:rsidRPr="0088541A" w:rsidRDefault="00D07293" w:rsidP="00D07293">
      <w:pPr>
        <w:jc w:val="center"/>
        <w:rPr>
          <w:b/>
          <w:sz w:val="22"/>
          <w:szCs w:val="22"/>
        </w:rPr>
      </w:pPr>
      <w:r w:rsidRPr="0088541A">
        <w:rPr>
          <w:b/>
          <w:sz w:val="22"/>
          <w:szCs w:val="22"/>
        </w:rPr>
        <w:t>И ОБОРУДОВАНИЕМ</w:t>
      </w:r>
    </w:p>
    <w:p w:rsidR="00D07293" w:rsidRPr="0088541A" w:rsidRDefault="00D07293" w:rsidP="00D07293">
      <w:pPr>
        <w:jc w:val="both"/>
        <w:rPr>
          <w:b/>
          <w:sz w:val="22"/>
          <w:szCs w:val="22"/>
        </w:rPr>
      </w:pPr>
    </w:p>
    <w:p w:rsidR="00D07293" w:rsidRPr="0088541A" w:rsidRDefault="00D07293" w:rsidP="00D07293">
      <w:pPr>
        <w:jc w:val="both"/>
        <w:rPr>
          <w:sz w:val="22"/>
          <w:szCs w:val="22"/>
        </w:rPr>
      </w:pPr>
      <w:r w:rsidRPr="0088541A">
        <w:rPr>
          <w:sz w:val="22"/>
          <w:szCs w:val="22"/>
        </w:rPr>
        <w:t>5.1. Подрядчик принимает на себя обязательство обеспечить ремонт Объекта материалами, изделиями и конструкциями, инженерным (технологическим) оборудованием в соответствии с технической документацией и техническим заданием.</w:t>
      </w:r>
    </w:p>
    <w:p w:rsidR="00D07293" w:rsidRPr="0088541A" w:rsidRDefault="00D07293" w:rsidP="00D07293">
      <w:pPr>
        <w:jc w:val="both"/>
        <w:rPr>
          <w:sz w:val="22"/>
          <w:szCs w:val="22"/>
        </w:rPr>
      </w:pPr>
      <w:r w:rsidRPr="0088541A">
        <w:rPr>
          <w:sz w:val="22"/>
          <w:szCs w:val="22"/>
        </w:rPr>
        <w:t>5.2. Все поставляемые для ремонта материалы, конструкции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пройти входной лабораторный контроль. Копии этих сертификатов (деклараций соответствия), технических паспортов и других документов должны быть представлены Заказчику за 10 дней до начала производства работ, выполняемых с использованием этих материалов, конструкций и оборудования. Сертификаты, технические паспорта и другие документы, удостоверяющие их качество, должны предъявляться Заказчику вместе с журналом  учета.</w:t>
      </w:r>
    </w:p>
    <w:p w:rsidR="00D07293" w:rsidRPr="0088541A" w:rsidRDefault="00D07293" w:rsidP="00D07293">
      <w:pPr>
        <w:jc w:val="both"/>
        <w:rPr>
          <w:sz w:val="22"/>
          <w:szCs w:val="22"/>
        </w:rPr>
      </w:pPr>
      <w:r w:rsidRPr="0088541A">
        <w:rPr>
          <w:sz w:val="22"/>
          <w:szCs w:val="22"/>
        </w:rPr>
        <w:t xml:space="preserve">                  Подрядчик обязан за свои средства с использованием лаборатории в ходе приемки поступающих на ремонтную площадку материалов, конструкций и изделий, а также выполненных ремонтных работ, обеспечить все предусмотренные нормативными документами испытания и измерения и представить результаты этих испытаний Заказчику до приемки им выполненных работ.</w:t>
      </w:r>
    </w:p>
    <w:p w:rsidR="00D07293" w:rsidRPr="0088541A" w:rsidRDefault="00D07293" w:rsidP="00D07293">
      <w:pPr>
        <w:jc w:val="both"/>
        <w:rPr>
          <w:sz w:val="22"/>
          <w:szCs w:val="22"/>
        </w:rPr>
      </w:pPr>
      <w:r w:rsidRPr="0088541A">
        <w:rPr>
          <w:sz w:val="22"/>
          <w:szCs w:val="22"/>
        </w:rPr>
        <w:t xml:space="preserve">      Заказчик и его представители вправе давать Подрядчику письменное распоряжение (предписание) в порядке, указанном  в  п.2.6.  Контракта:</w:t>
      </w:r>
    </w:p>
    <w:p w:rsidR="00D07293" w:rsidRPr="0088541A" w:rsidRDefault="00D07293" w:rsidP="00D07293">
      <w:pPr>
        <w:jc w:val="both"/>
        <w:rPr>
          <w:sz w:val="22"/>
          <w:szCs w:val="22"/>
        </w:rPr>
      </w:pPr>
      <w:r w:rsidRPr="0088541A">
        <w:rPr>
          <w:sz w:val="22"/>
          <w:szCs w:val="22"/>
        </w:rPr>
        <w:t>а)</w:t>
      </w:r>
      <w:r w:rsidRPr="0088541A">
        <w:rPr>
          <w:sz w:val="22"/>
          <w:szCs w:val="22"/>
        </w:rPr>
        <w:tab/>
        <w:t>об удалении со строительной площадки в установленные сроки всех материалов, конструкций, изделий и оборудования, не соответствующих требованиям проекта и условиям Контракта;</w:t>
      </w:r>
    </w:p>
    <w:p w:rsidR="00D07293" w:rsidRPr="0088541A" w:rsidRDefault="00D07293" w:rsidP="00D07293">
      <w:pPr>
        <w:jc w:val="both"/>
        <w:rPr>
          <w:sz w:val="22"/>
          <w:szCs w:val="22"/>
        </w:rPr>
      </w:pPr>
      <w:r w:rsidRPr="0088541A">
        <w:rPr>
          <w:sz w:val="22"/>
          <w:szCs w:val="22"/>
        </w:rPr>
        <w:t>б)</w:t>
      </w:r>
      <w:r w:rsidRPr="0088541A">
        <w:rPr>
          <w:sz w:val="22"/>
          <w:szCs w:val="22"/>
        </w:rPr>
        <w:tab/>
        <w:t>о замене их на новые материалы, конструкции, изделия и оборудование, удовлетворяющие требованиям Контракта;</w:t>
      </w:r>
    </w:p>
    <w:p w:rsidR="00D07293" w:rsidRPr="0088541A" w:rsidRDefault="00D07293" w:rsidP="00D07293">
      <w:pPr>
        <w:jc w:val="both"/>
        <w:rPr>
          <w:sz w:val="22"/>
          <w:szCs w:val="22"/>
        </w:rPr>
      </w:pPr>
      <w:r w:rsidRPr="0088541A">
        <w:rPr>
          <w:sz w:val="22"/>
          <w:szCs w:val="22"/>
        </w:rPr>
        <w:t>5.3.</w:t>
      </w:r>
      <w:r w:rsidRPr="0088541A">
        <w:rPr>
          <w:sz w:val="22"/>
          <w:szCs w:val="22"/>
        </w:rPr>
        <w:tab/>
        <w:t xml:space="preserve">Заказчик или его представители вправе давать предписание о приостановлении Подрядчиком работ до установленного им срока, в порядке, предусмотренном п.п.2.6.; 7.3. Контракта, в следующих случаях: </w:t>
      </w:r>
    </w:p>
    <w:p w:rsidR="00D07293" w:rsidRPr="0088541A" w:rsidRDefault="00D07293" w:rsidP="00D07293">
      <w:pPr>
        <w:jc w:val="both"/>
        <w:rPr>
          <w:sz w:val="22"/>
          <w:szCs w:val="22"/>
        </w:rPr>
      </w:pPr>
      <w:r w:rsidRPr="0088541A">
        <w:rPr>
          <w:sz w:val="22"/>
          <w:szCs w:val="22"/>
        </w:rPr>
        <w:t>а)</w:t>
      </w:r>
      <w:r w:rsidRPr="0088541A">
        <w:rPr>
          <w:sz w:val="22"/>
          <w:szCs w:val="22"/>
        </w:rPr>
        <w:tab/>
        <w:t>дальнейшее выполнение работ может угрожать безопасности при не соблюдении требований по обеспечению норм экологической безопасности, безопасности дорожного движения и других норм, обеспечивающих безопасность строящихся сооружений и находящихся вблизи него объектов;</w:t>
      </w:r>
    </w:p>
    <w:p w:rsidR="00D07293" w:rsidRPr="0088541A" w:rsidRDefault="00D07293" w:rsidP="00D07293">
      <w:pPr>
        <w:jc w:val="both"/>
        <w:rPr>
          <w:sz w:val="22"/>
          <w:szCs w:val="22"/>
        </w:rPr>
      </w:pPr>
      <w:r w:rsidRPr="0088541A">
        <w:rPr>
          <w:sz w:val="22"/>
          <w:szCs w:val="22"/>
        </w:rPr>
        <w:t>б)</w:t>
      </w:r>
      <w:r w:rsidRPr="0088541A">
        <w:rPr>
          <w:sz w:val="22"/>
          <w:szCs w:val="22"/>
        </w:rPr>
        <w:tab/>
        <w:t>дальнейшее выполнение работ может привести к снижению качества и эксплуатационной надежности сооружения из-за нарушения Подрядчиком технологии его возведения или применения некачественных материалов, конструкций и оборудования.</w:t>
      </w:r>
    </w:p>
    <w:p w:rsidR="00D07293" w:rsidRPr="0088541A" w:rsidRDefault="00D07293" w:rsidP="00D07293">
      <w:pPr>
        <w:jc w:val="both"/>
        <w:rPr>
          <w:sz w:val="22"/>
          <w:szCs w:val="22"/>
        </w:rPr>
      </w:pPr>
      <w:r w:rsidRPr="0088541A">
        <w:rPr>
          <w:sz w:val="22"/>
          <w:szCs w:val="22"/>
        </w:rPr>
        <w:t xml:space="preserve">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 </w:t>
      </w:r>
    </w:p>
    <w:p w:rsidR="00D07293" w:rsidRPr="0088541A" w:rsidRDefault="00D07293" w:rsidP="00D07293">
      <w:pPr>
        <w:jc w:val="both"/>
        <w:rPr>
          <w:sz w:val="22"/>
          <w:szCs w:val="22"/>
        </w:rPr>
      </w:pPr>
      <w:r w:rsidRPr="0088541A">
        <w:rPr>
          <w:sz w:val="22"/>
          <w:szCs w:val="22"/>
        </w:rPr>
        <w:t xml:space="preserve">5.4. В случае если произведенные по инициативе Заказчика испытания и измерения выявили </w:t>
      </w:r>
      <w:r w:rsidRPr="0088541A">
        <w:rPr>
          <w:sz w:val="22"/>
          <w:szCs w:val="22"/>
        </w:rPr>
        <w:lastRenderedPageBreak/>
        <w:t>нарушения, допущенные Подрядчиком при исполнении Контракта, Заказчик вправе удержать с него понесенные расходы на выполнение этих испытаний и измерений, в порядке, установленном п.10.3. Контракта.</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6. ГАРАНТИИ КАЧЕСТВА ПО СДАННЫМ РАБОТАМ</w:t>
      </w:r>
    </w:p>
    <w:p w:rsidR="00D07293" w:rsidRPr="0088541A" w:rsidRDefault="00D07293" w:rsidP="00D07293">
      <w:pPr>
        <w:jc w:val="both"/>
        <w:rPr>
          <w:sz w:val="22"/>
          <w:szCs w:val="22"/>
        </w:rPr>
      </w:pPr>
    </w:p>
    <w:p w:rsidR="00D07293" w:rsidRPr="0088541A" w:rsidRDefault="00D07293" w:rsidP="00933FAD">
      <w:pPr>
        <w:jc w:val="both"/>
        <w:rPr>
          <w:sz w:val="22"/>
          <w:szCs w:val="22"/>
        </w:rPr>
      </w:pPr>
      <w:r w:rsidRPr="0088541A">
        <w:rPr>
          <w:sz w:val="22"/>
          <w:szCs w:val="22"/>
        </w:rPr>
        <w:t>6.1. Гарантии качества распространяются на все конструктивные элементы и работы, выполненные Подрядчиком и Субподрядчиками по Контракту.</w:t>
      </w:r>
    </w:p>
    <w:p w:rsidR="00D07293" w:rsidRPr="00933FAD" w:rsidRDefault="00D07293" w:rsidP="00933FAD">
      <w:pPr>
        <w:jc w:val="both"/>
        <w:rPr>
          <w:rFonts w:eastAsia="Times New Roman"/>
          <w:sz w:val="24"/>
          <w:szCs w:val="24"/>
          <w:lang w:eastAsia="ru-RU"/>
        </w:rPr>
      </w:pPr>
      <w:r w:rsidRPr="0088541A">
        <w:rPr>
          <w:sz w:val="22"/>
          <w:szCs w:val="22"/>
        </w:rPr>
        <w:t xml:space="preserve">6.2. </w:t>
      </w:r>
      <w:proofErr w:type="gramStart"/>
      <w:r w:rsidRPr="0088541A">
        <w:rPr>
          <w:sz w:val="22"/>
          <w:szCs w:val="22"/>
        </w:rPr>
        <w:t xml:space="preserve">Подрядчик выдает гарантийный паспорт (Приложение № 6), где указаны  гарантийные сроки по </w:t>
      </w:r>
      <w:proofErr w:type="spellStart"/>
      <w:r w:rsidRPr="0088541A">
        <w:rPr>
          <w:sz w:val="22"/>
          <w:szCs w:val="22"/>
        </w:rPr>
        <w:t>конструктивам</w:t>
      </w:r>
      <w:proofErr w:type="spellEnd"/>
      <w:r w:rsidRPr="0088541A">
        <w:rPr>
          <w:sz w:val="22"/>
          <w:szCs w:val="22"/>
        </w:rPr>
        <w:t xml:space="preserve">, которые начинают истекать с той даты, когда подписан акт о приемке отремонтированных отдельных элементов автомобильных дорог и сооружений на них, а именно:     работ по ремонту автомобильной дороги  </w:t>
      </w:r>
      <w:r w:rsidR="00933FAD" w:rsidRPr="00933FAD">
        <w:rPr>
          <w:rFonts w:eastAsia="Times New Roman"/>
          <w:sz w:val="24"/>
          <w:szCs w:val="24"/>
          <w:lang w:eastAsia="ru-RU"/>
        </w:rPr>
        <w:t xml:space="preserve">Людиново-Жиздра-М-3 "Украина" в </w:t>
      </w:r>
      <w:proofErr w:type="spellStart"/>
      <w:r w:rsidR="00933FAD" w:rsidRPr="00933FAD">
        <w:rPr>
          <w:rFonts w:eastAsia="Times New Roman"/>
          <w:sz w:val="24"/>
          <w:szCs w:val="24"/>
          <w:lang w:eastAsia="ru-RU"/>
        </w:rPr>
        <w:t>Жиздринском</w:t>
      </w:r>
      <w:proofErr w:type="spellEnd"/>
      <w:r w:rsidR="00933FAD" w:rsidRPr="00933FAD">
        <w:rPr>
          <w:rFonts w:eastAsia="Times New Roman"/>
          <w:sz w:val="24"/>
          <w:szCs w:val="24"/>
          <w:lang w:eastAsia="ru-RU"/>
        </w:rPr>
        <w:t xml:space="preserve"> районе на участке с км 15+143 по км 30+931.</w:t>
      </w:r>
      <w:r w:rsidRPr="0088541A">
        <w:rPr>
          <w:sz w:val="22"/>
          <w:szCs w:val="22"/>
        </w:rPr>
        <w:t>, при этом гарантийные сроки не могут</w:t>
      </w:r>
      <w:proofErr w:type="gramEnd"/>
      <w:r w:rsidRPr="0088541A">
        <w:rPr>
          <w:sz w:val="22"/>
          <w:szCs w:val="22"/>
        </w:rPr>
        <w:t xml:space="preserve"> быть меньше сроков, предусмотренных  в  распоряжении </w:t>
      </w:r>
      <w:proofErr w:type="spellStart"/>
      <w:r w:rsidRPr="0088541A">
        <w:rPr>
          <w:sz w:val="22"/>
          <w:szCs w:val="22"/>
        </w:rPr>
        <w:t>Росавтодора</w:t>
      </w:r>
      <w:proofErr w:type="spellEnd"/>
      <w:r w:rsidRPr="0088541A">
        <w:rPr>
          <w:sz w:val="22"/>
          <w:szCs w:val="22"/>
        </w:rPr>
        <w:t xml:space="preserve"> от 07.05.2003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D07293" w:rsidRPr="0088541A" w:rsidRDefault="00D07293" w:rsidP="00933FAD">
      <w:pPr>
        <w:jc w:val="both"/>
        <w:rPr>
          <w:sz w:val="22"/>
          <w:szCs w:val="22"/>
        </w:rPr>
      </w:pPr>
      <w:r w:rsidRPr="0088541A">
        <w:rPr>
          <w:sz w:val="22"/>
          <w:szCs w:val="22"/>
        </w:rPr>
        <w:t xml:space="preserve"> </w:t>
      </w:r>
      <w:r w:rsidRPr="0088541A">
        <w:rPr>
          <w:sz w:val="22"/>
          <w:szCs w:val="22"/>
        </w:rPr>
        <w:tab/>
        <w:t xml:space="preserve">6.3. Если в период гарантийной эксплуатации Объекта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w:t>
      </w:r>
    </w:p>
    <w:p w:rsidR="00D07293" w:rsidRPr="0088541A" w:rsidRDefault="00D07293" w:rsidP="00933FAD">
      <w:pPr>
        <w:jc w:val="both"/>
        <w:rPr>
          <w:sz w:val="22"/>
          <w:szCs w:val="22"/>
        </w:rPr>
      </w:pPr>
      <w:r w:rsidRPr="0088541A">
        <w:rPr>
          <w:sz w:val="22"/>
          <w:szCs w:val="22"/>
        </w:rPr>
        <w:t xml:space="preserve">6.4. При отказе Подрядчика от составления или подписания акта обнаруженных дефектов Заказчик составляет односторонний акт. </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7. ПОРЯДОК СДАЧИ - ПРИЕМКИ РАБОТ</w:t>
      </w:r>
    </w:p>
    <w:p w:rsidR="00D07293" w:rsidRPr="0088541A" w:rsidRDefault="00D07293" w:rsidP="00D07293">
      <w:pPr>
        <w:jc w:val="center"/>
        <w:rPr>
          <w:b/>
          <w:sz w:val="22"/>
          <w:szCs w:val="22"/>
        </w:rPr>
      </w:pPr>
    </w:p>
    <w:p w:rsidR="00D07293" w:rsidRPr="0088541A" w:rsidRDefault="00D07293" w:rsidP="00D07293">
      <w:pPr>
        <w:jc w:val="both"/>
        <w:rPr>
          <w:sz w:val="22"/>
          <w:szCs w:val="22"/>
        </w:rPr>
      </w:pPr>
      <w:r w:rsidRPr="0088541A">
        <w:rPr>
          <w:sz w:val="22"/>
          <w:szCs w:val="22"/>
        </w:rPr>
        <w:t xml:space="preserve">7.1. Приемка выполненных работ осуществляется ежемесячно с участием представителей сторон за период с 25 числа предшествующего месяца по 24 число текущего месяца. </w:t>
      </w:r>
    </w:p>
    <w:p w:rsidR="00D07293" w:rsidRPr="0088541A" w:rsidRDefault="00D07293" w:rsidP="00D07293">
      <w:pPr>
        <w:jc w:val="both"/>
        <w:rPr>
          <w:sz w:val="22"/>
          <w:szCs w:val="22"/>
        </w:rPr>
      </w:pPr>
      <w:proofErr w:type="gramStart"/>
      <w:r w:rsidRPr="0088541A">
        <w:rPr>
          <w:sz w:val="22"/>
          <w:szCs w:val="22"/>
        </w:rPr>
        <w:t>После окончания приемки представители сторон, в соответствии с журналом учета выполненных работ (форма КС-6а), который является накопительным документом, и ежемесячно ведется исполнителем работ, по каждому виду работ на основании замеров, выполненных работ, составляют, подписывают и скрепляют печатью акт приемки выполненных работ по Форме КС – 2 и справку о стоимости выполненных работ по Форме КС – 3 в пяти экземплярах.</w:t>
      </w:r>
      <w:proofErr w:type="gramEnd"/>
      <w:r w:rsidRPr="0088541A">
        <w:rPr>
          <w:sz w:val="22"/>
          <w:szCs w:val="22"/>
        </w:rPr>
        <w:t xml:space="preserve"> Журнал учета выполненных работ по Форме КС-6а, акт выполненных работ по форме КС-2 и справка о стоимости выполненных работ по форме КС-3 предоставляется  не позднее 28 числа месяца, за который осуществляется приемка.</w:t>
      </w:r>
    </w:p>
    <w:p w:rsidR="00D07293" w:rsidRPr="0088541A" w:rsidRDefault="00D07293" w:rsidP="00D07293">
      <w:pPr>
        <w:jc w:val="both"/>
        <w:rPr>
          <w:sz w:val="22"/>
          <w:szCs w:val="22"/>
        </w:rPr>
      </w:pPr>
      <w:r w:rsidRPr="0088541A">
        <w:rPr>
          <w:sz w:val="22"/>
          <w:szCs w:val="22"/>
        </w:rPr>
        <w:t>После подписания обеими сторонами Форм  КС-6а, КС – 2, КС – 3 Подрядчик предоставляет Заказчику Формы КС – 2, КС – 3 в электронном виде.</w:t>
      </w:r>
    </w:p>
    <w:p w:rsidR="00D07293" w:rsidRPr="0088541A" w:rsidRDefault="00D07293" w:rsidP="00D07293">
      <w:pPr>
        <w:jc w:val="both"/>
        <w:rPr>
          <w:sz w:val="22"/>
          <w:szCs w:val="22"/>
        </w:rPr>
      </w:pPr>
      <w:r w:rsidRPr="0088541A">
        <w:rPr>
          <w:sz w:val="22"/>
          <w:szCs w:val="22"/>
        </w:rPr>
        <w:t>Заказчик в соответствии с п. 1.9. Контракта назначает своего представителя на ремонт Объекта, который от его имени осуществляет промежуточную приемку выполненных работ. Промежуточная приемка выполненных работ осуществляется и оформляется в соответствии с условиями настоящего Контракта, с составлением соответствующих актов, установленной формы (акт КС-2, справка КС-3). Приемка работ по справке КС – 2 производится:</w:t>
      </w:r>
    </w:p>
    <w:p w:rsidR="00D07293" w:rsidRPr="0088541A" w:rsidRDefault="00D07293" w:rsidP="00D07293">
      <w:pPr>
        <w:jc w:val="both"/>
        <w:rPr>
          <w:sz w:val="22"/>
          <w:szCs w:val="22"/>
        </w:rPr>
      </w:pPr>
      <w:r w:rsidRPr="0088541A">
        <w:rPr>
          <w:sz w:val="22"/>
          <w:szCs w:val="22"/>
        </w:rPr>
        <w:t xml:space="preserve">-  по ведомости дефектов и объемов работ и сметной документации -  в случае не соблюдения размеров </w:t>
      </w:r>
      <w:proofErr w:type="spellStart"/>
      <w:r w:rsidRPr="0088541A">
        <w:rPr>
          <w:sz w:val="22"/>
          <w:szCs w:val="22"/>
        </w:rPr>
        <w:t>конструктивов</w:t>
      </w:r>
      <w:proofErr w:type="spellEnd"/>
      <w:r w:rsidRPr="0088541A">
        <w:rPr>
          <w:sz w:val="22"/>
          <w:szCs w:val="22"/>
        </w:rPr>
        <w:t xml:space="preserve">  согласно ведомости дефектов и объемов работ или допущения увеличения размеров в пределах нормативов;</w:t>
      </w:r>
    </w:p>
    <w:p w:rsidR="00D07293" w:rsidRPr="0088541A" w:rsidRDefault="00D07293" w:rsidP="00D07293">
      <w:pPr>
        <w:jc w:val="both"/>
        <w:rPr>
          <w:sz w:val="22"/>
          <w:szCs w:val="22"/>
        </w:rPr>
      </w:pPr>
      <w:r w:rsidRPr="0088541A">
        <w:rPr>
          <w:sz w:val="22"/>
          <w:szCs w:val="22"/>
        </w:rPr>
        <w:t>- по фактически выполненным объемам - в случае допущения уменьшения размеров в пределах нормативов.</w:t>
      </w:r>
    </w:p>
    <w:p w:rsidR="00D07293" w:rsidRPr="0088541A" w:rsidRDefault="00D07293" w:rsidP="00D07293">
      <w:pPr>
        <w:jc w:val="both"/>
        <w:rPr>
          <w:sz w:val="22"/>
          <w:szCs w:val="22"/>
        </w:rPr>
      </w:pPr>
      <w:r w:rsidRPr="0088541A">
        <w:rPr>
          <w:sz w:val="22"/>
          <w:szCs w:val="22"/>
        </w:rPr>
        <w:t>7.2. Контроль качества работ выполняется сторонами в соответствии с требованиями действующих нормативных документов.</w:t>
      </w:r>
    </w:p>
    <w:p w:rsidR="00D07293" w:rsidRPr="0088541A" w:rsidRDefault="00D07293" w:rsidP="00D07293">
      <w:pPr>
        <w:jc w:val="both"/>
        <w:rPr>
          <w:sz w:val="22"/>
          <w:szCs w:val="22"/>
        </w:rPr>
      </w:pPr>
      <w:r w:rsidRPr="0088541A">
        <w:rPr>
          <w:sz w:val="22"/>
          <w:szCs w:val="22"/>
        </w:rPr>
        <w:t>7.2.1. Любые отклонения от нормативных документов  являются  дефектом.</w:t>
      </w:r>
    </w:p>
    <w:p w:rsidR="00D07293" w:rsidRPr="0088541A" w:rsidRDefault="00D07293" w:rsidP="00D07293">
      <w:pPr>
        <w:jc w:val="both"/>
        <w:rPr>
          <w:sz w:val="22"/>
          <w:szCs w:val="22"/>
        </w:rPr>
      </w:pPr>
      <w:r w:rsidRPr="0088541A">
        <w:rPr>
          <w:sz w:val="22"/>
          <w:szCs w:val="22"/>
        </w:rPr>
        <w:t>7.2.2. Любое сверхнормативное отклонение от требований ведомости дефектов и объемов работ, без предварительного согласования с Заказчиком, является дефектом. Классификация основных дефектов при контроле качества определяется в соответствии с действующими нормативными документами, изложенными в Приложении № 7.</w:t>
      </w:r>
    </w:p>
    <w:p w:rsidR="00D07293" w:rsidRPr="0088541A" w:rsidRDefault="00D07293" w:rsidP="00D07293">
      <w:pPr>
        <w:jc w:val="both"/>
        <w:rPr>
          <w:sz w:val="22"/>
          <w:szCs w:val="22"/>
        </w:rPr>
      </w:pPr>
      <w:r w:rsidRPr="0088541A">
        <w:rPr>
          <w:sz w:val="22"/>
          <w:szCs w:val="22"/>
        </w:rPr>
        <w:t xml:space="preserve">7.3. В случае установления Заказчиком при приемке очередного объема выполненных  работ несоответствия качества выполненных Подрядчиком работ, действующим нормам  и правилам, акт выполненных работ не подписывается до момента устранения выявленных нарушений. Заказчиком в этом случае составляется акт об отказе в подписании акта выполненных работ с указанием сроков устранения выявленных нарушений. </w:t>
      </w:r>
    </w:p>
    <w:p w:rsidR="00D07293" w:rsidRPr="0088541A" w:rsidRDefault="00D07293" w:rsidP="00D07293">
      <w:pPr>
        <w:jc w:val="both"/>
        <w:rPr>
          <w:sz w:val="22"/>
          <w:szCs w:val="22"/>
        </w:rPr>
      </w:pPr>
      <w:r w:rsidRPr="0088541A">
        <w:rPr>
          <w:sz w:val="22"/>
          <w:szCs w:val="22"/>
        </w:rPr>
        <w:t>7.4. Подрядчик обязан представлять Заказчику для осуществления ежемесячной приемки работ до 24 числа месяца, за который осуществляется приемка, исполнительную документацию:</w:t>
      </w:r>
    </w:p>
    <w:p w:rsidR="00D07293" w:rsidRPr="0088541A" w:rsidRDefault="00D07293" w:rsidP="00D07293">
      <w:pPr>
        <w:jc w:val="both"/>
        <w:rPr>
          <w:sz w:val="22"/>
          <w:szCs w:val="22"/>
        </w:rPr>
      </w:pPr>
      <w:r w:rsidRPr="0088541A">
        <w:rPr>
          <w:sz w:val="22"/>
          <w:szCs w:val="22"/>
        </w:rPr>
        <w:t>7.4.1. Акты на скрытые работы;</w:t>
      </w:r>
    </w:p>
    <w:p w:rsidR="00D07293" w:rsidRPr="0088541A" w:rsidRDefault="00D07293" w:rsidP="00D07293">
      <w:pPr>
        <w:jc w:val="both"/>
        <w:rPr>
          <w:sz w:val="22"/>
          <w:szCs w:val="22"/>
        </w:rPr>
      </w:pPr>
      <w:r w:rsidRPr="0088541A">
        <w:rPr>
          <w:sz w:val="22"/>
          <w:szCs w:val="22"/>
        </w:rPr>
        <w:t>7.4.2. Исполнительные схемы;</w:t>
      </w:r>
    </w:p>
    <w:p w:rsidR="00D07293" w:rsidRPr="0088541A" w:rsidRDefault="00D07293" w:rsidP="00D07293">
      <w:pPr>
        <w:jc w:val="both"/>
        <w:rPr>
          <w:sz w:val="22"/>
          <w:szCs w:val="22"/>
        </w:rPr>
      </w:pPr>
      <w:r w:rsidRPr="0088541A">
        <w:rPr>
          <w:sz w:val="22"/>
          <w:szCs w:val="22"/>
        </w:rPr>
        <w:lastRenderedPageBreak/>
        <w:t>7.4.3. Паспорта на все применяемые материалы;</w:t>
      </w:r>
    </w:p>
    <w:p w:rsidR="00D07293" w:rsidRPr="0088541A" w:rsidRDefault="00D07293" w:rsidP="00D07293">
      <w:pPr>
        <w:jc w:val="both"/>
        <w:rPr>
          <w:sz w:val="22"/>
          <w:szCs w:val="22"/>
        </w:rPr>
      </w:pPr>
      <w:r w:rsidRPr="0088541A">
        <w:rPr>
          <w:sz w:val="22"/>
          <w:szCs w:val="22"/>
        </w:rPr>
        <w:t>7.4.4. Заключения лаборатории;</w:t>
      </w:r>
    </w:p>
    <w:p w:rsidR="00D07293" w:rsidRPr="0088541A" w:rsidRDefault="00D07293" w:rsidP="00D07293">
      <w:pPr>
        <w:jc w:val="both"/>
        <w:rPr>
          <w:sz w:val="22"/>
          <w:szCs w:val="22"/>
        </w:rPr>
      </w:pPr>
      <w:r w:rsidRPr="0088541A">
        <w:rPr>
          <w:sz w:val="22"/>
          <w:szCs w:val="22"/>
        </w:rPr>
        <w:t>7.4.5. Фотоматериалы всех видов работ;</w:t>
      </w:r>
    </w:p>
    <w:p w:rsidR="00D07293" w:rsidRPr="0088541A" w:rsidRDefault="00D07293" w:rsidP="00D07293">
      <w:pPr>
        <w:jc w:val="both"/>
        <w:rPr>
          <w:sz w:val="22"/>
          <w:szCs w:val="22"/>
        </w:rPr>
      </w:pPr>
      <w:r w:rsidRPr="0088541A">
        <w:rPr>
          <w:sz w:val="22"/>
          <w:szCs w:val="22"/>
        </w:rPr>
        <w:t>7.4.6. Зарегистрированные в установленном порядке журналы производства работ, входного,  операционного и лабораторного контроля по типовой форме;</w:t>
      </w:r>
    </w:p>
    <w:p w:rsidR="00D07293" w:rsidRPr="0088541A" w:rsidRDefault="00D07293" w:rsidP="00D07293">
      <w:pPr>
        <w:jc w:val="both"/>
        <w:rPr>
          <w:sz w:val="22"/>
          <w:szCs w:val="22"/>
        </w:rPr>
      </w:pPr>
      <w:r w:rsidRPr="0088541A">
        <w:rPr>
          <w:sz w:val="22"/>
          <w:szCs w:val="22"/>
        </w:rPr>
        <w:t>7.4.7. Журнал укладки асфальтобетонной смеси;</w:t>
      </w:r>
    </w:p>
    <w:p w:rsidR="00D07293" w:rsidRPr="0088541A" w:rsidRDefault="00D07293" w:rsidP="00D07293">
      <w:pPr>
        <w:jc w:val="both"/>
        <w:rPr>
          <w:sz w:val="22"/>
          <w:szCs w:val="22"/>
        </w:rPr>
      </w:pPr>
      <w:r w:rsidRPr="0088541A">
        <w:rPr>
          <w:sz w:val="22"/>
          <w:szCs w:val="22"/>
        </w:rPr>
        <w:t>7.4.8. Журнал температурного режима;</w:t>
      </w:r>
    </w:p>
    <w:p w:rsidR="00D07293" w:rsidRPr="0088541A" w:rsidRDefault="00D07293" w:rsidP="00D07293">
      <w:pPr>
        <w:jc w:val="both"/>
        <w:rPr>
          <w:sz w:val="22"/>
          <w:szCs w:val="22"/>
        </w:rPr>
      </w:pPr>
      <w:r w:rsidRPr="0088541A">
        <w:rPr>
          <w:sz w:val="22"/>
          <w:szCs w:val="22"/>
        </w:rPr>
        <w:t>7.4.9. Счета-фактуры и накладные на материалы</w:t>
      </w:r>
    </w:p>
    <w:p w:rsidR="00D07293" w:rsidRPr="0088541A" w:rsidRDefault="00D07293" w:rsidP="00D07293">
      <w:pPr>
        <w:jc w:val="both"/>
        <w:rPr>
          <w:sz w:val="22"/>
          <w:szCs w:val="22"/>
        </w:rPr>
      </w:pPr>
      <w:r w:rsidRPr="0088541A">
        <w:rPr>
          <w:sz w:val="22"/>
          <w:szCs w:val="22"/>
        </w:rPr>
        <w:t>7.5 Приемка законченного ремонтом Объекта в эксплуатацию осуществляется приемочной комиссией, создаваемой в установленном порядке. Состав приемочной комиссии, порядок её работы и перечень составляемых ею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D07293" w:rsidRPr="0088541A" w:rsidRDefault="00D07293" w:rsidP="00D07293">
      <w:pPr>
        <w:jc w:val="both"/>
        <w:rPr>
          <w:sz w:val="22"/>
          <w:szCs w:val="22"/>
        </w:rPr>
      </w:pPr>
      <w:r w:rsidRPr="0088541A">
        <w:rPr>
          <w:sz w:val="22"/>
          <w:szCs w:val="22"/>
        </w:rPr>
        <w:t>7.6. За 10 дней до полного завершения работ на Объекте, Подрядчик в письменной форме уведомляет Заказчика о необходимости создания комиссии по приёмке объекта или пускового комплекса в эксплуатацию.</w:t>
      </w:r>
    </w:p>
    <w:p w:rsidR="00D07293" w:rsidRPr="0088541A" w:rsidRDefault="00D07293" w:rsidP="00D07293">
      <w:pPr>
        <w:jc w:val="both"/>
        <w:rPr>
          <w:sz w:val="22"/>
          <w:szCs w:val="22"/>
        </w:rPr>
      </w:pPr>
      <w:r w:rsidRPr="0088541A">
        <w:rPr>
          <w:sz w:val="22"/>
          <w:szCs w:val="22"/>
        </w:rPr>
        <w:t>Подрядчик передает Заказчику до начала приемки законченного ремонтом Объекта 3 экземпляра исполнительной документации, в том числе 1 экземпляр на электронном носителе, с письменным подтверждением соответствия переданной документации, фактически выполненным работам.</w:t>
      </w:r>
    </w:p>
    <w:p w:rsidR="00D07293" w:rsidRPr="0088541A" w:rsidRDefault="00D07293" w:rsidP="00D07293">
      <w:pPr>
        <w:jc w:val="both"/>
        <w:rPr>
          <w:sz w:val="22"/>
          <w:szCs w:val="22"/>
        </w:rPr>
      </w:pPr>
    </w:p>
    <w:p w:rsidR="00D07293" w:rsidRPr="0088541A" w:rsidRDefault="00D07293" w:rsidP="00D07293">
      <w:pPr>
        <w:jc w:val="center"/>
        <w:rPr>
          <w:b/>
          <w:sz w:val="22"/>
          <w:szCs w:val="22"/>
        </w:rPr>
      </w:pPr>
    </w:p>
    <w:p w:rsidR="00D07293" w:rsidRPr="0088541A" w:rsidRDefault="00D07293" w:rsidP="00D07293">
      <w:pPr>
        <w:jc w:val="center"/>
        <w:rPr>
          <w:b/>
          <w:sz w:val="22"/>
          <w:szCs w:val="22"/>
        </w:rPr>
      </w:pPr>
      <w:r w:rsidRPr="0088541A">
        <w:rPr>
          <w:b/>
          <w:sz w:val="22"/>
          <w:szCs w:val="22"/>
        </w:rPr>
        <w:t>8. ОБЕСПЕЧЕНИЕ ИСПОЛНЕНИЯ КОНТРАКТА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8.1. В целях обеспечения исполнения обязательств по  настоящему Контракту Подрядчик представляет Заказчику обеспечени</w:t>
      </w:r>
      <w:r w:rsidR="009D4301">
        <w:rPr>
          <w:sz w:val="22"/>
          <w:szCs w:val="22"/>
        </w:rPr>
        <w:t xml:space="preserve">е  исполнения Контракта в форме залога денежных средств </w:t>
      </w:r>
      <w:r w:rsidR="00933FAD">
        <w:rPr>
          <w:sz w:val="22"/>
          <w:szCs w:val="22"/>
        </w:rPr>
        <w:t xml:space="preserve"> </w:t>
      </w:r>
      <w:r w:rsidRPr="0088541A">
        <w:rPr>
          <w:sz w:val="22"/>
          <w:szCs w:val="22"/>
        </w:rPr>
        <w:t xml:space="preserve">на сумму </w:t>
      </w:r>
      <w:r w:rsidR="00933FAD">
        <w:rPr>
          <w:sz w:val="22"/>
          <w:szCs w:val="22"/>
        </w:rPr>
        <w:t>22 725 176-70</w:t>
      </w:r>
      <w:r w:rsidRPr="0088541A">
        <w:rPr>
          <w:sz w:val="22"/>
          <w:szCs w:val="22"/>
        </w:rPr>
        <w:t xml:space="preserve"> рублей</w:t>
      </w:r>
      <w:r w:rsidR="00E96C71">
        <w:rPr>
          <w:sz w:val="22"/>
          <w:szCs w:val="22"/>
        </w:rPr>
        <w:t xml:space="preserve"> (д</w:t>
      </w:r>
      <w:r w:rsidR="00933FAD">
        <w:rPr>
          <w:sz w:val="22"/>
          <w:szCs w:val="22"/>
        </w:rPr>
        <w:t>вадцать два миллиона семьсот двадцать пять тысяч сто семьдесят шесть рублей 70 копеек)</w:t>
      </w:r>
      <w:r w:rsidRPr="0088541A">
        <w:rPr>
          <w:sz w:val="22"/>
          <w:szCs w:val="22"/>
        </w:rPr>
        <w:t>.</w:t>
      </w:r>
    </w:p>
    <w:p w:rsidR="00D07293" w:rsidRPr="0088541A" w:rsidRDefault="00D07293" w:rsidP="00D07293">
      <w:pPr>
        <w:jc w:val="both"/>
        <w:rPr>
          <w:sz w:val="22"/>
          <w:szCs w:val="22"/>
        </w:rPr>
      </w:pPr>
      <w:r w:rsidRPr="0088541A">
        <w:rPr>
          <w:sz w:val="22"/>
          <w:szCs w:val="22"/>
        </w:rPr>
        <w:t xml:space="preserve">Банковская гарантия, выданная банком, должна соответствовать требованиям </w:t>
      </w:r>
      <w:hyperlink r:id="rId7" w:history="1">
        <w:r w:rsidRPr="0088541A">
          <w:rPr>
            <w:sz w:val="22"/>
            <w:szCs w:val="22"/>
          </w:rPr>
          <w:t>статьи 45</w:t>
        </w:r>
      </w:hyperlink>
      <w:r w:rsidRPr="0088541A">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07293" w:rsidRPr="0088541A" w:rsidRDefault="00D07293" w:rsidP="00D07293">
      <w:pPr>
        <w:jc w:val="both"/>
        <w:rPr>
          <w:sz w:val="22"/>
          <w:szCs w:val="22"/>
        </w:rPr>
      </w:pPr>
      <w:r w:rsidRPr="0088541A">
        <w:rPr>
          <w:sz w:val="22"/>
          <w:szCs w:val="22"/>
        </w:rPr>
        <w:t>8.2. Обязательства по Контракту, которые подлежат обеспечению: исполнение Контракта, в том числе: соблюдение сроков начала, окончания работ, соблюдение графика производства работ, уплата убытков и неустойки Заказчику, обеспечение качества работ и устранение дефектов, возмещение судебных издержек.</w:t>
      </w:r>
    </w:p>
    <w:p w:rsidR="00D07293" w:rsidRPr="0088541A" w:rsidRDefault="00D07293" w:rsidP="00D07293">
      <w:pPr>
        <w:jc w:val="both"/>
        <w:rPr>
          <w:sz w:val="22"/>
          <w:szCs w:val="22"/>
        </w:rPr>
      </w:pPr>
      <w:r w:rsidRPr="0088541A">
        <w:rPr>
          <w:sz w:val="22"/>
          <w:szCs w:val="22"/>
        </w:rPr>
        <w:t>8.3. В случае</w:t>
      </w:r>
      <w:proofErr w:type="gramStart"/>
      <w:r w:rsidRPr="0088541A">
        <w:rPr>
          <w:sz w:val="22"/>
          <w:szCs w:val="22"/>
        </w:rPr>
        <w:t>,</w:t>
      </w:r>
      <w:proofErr w:type="gramEnd"/>
      <w:r w:rsidRPr="0088541A">
        <w:rPr>
          <w:sz w:val="22"/>
          <w:szCs w:val="22"/>
        </w:rPr>
        <w:t xml:space="preserve"> если по каким-либо причинам обеспечение исполнения обязательств по Контракту перестало обеспечивать исполнение Подрядчиком своих обязательств по Контракту, Подрядчик обязуется в течение 5 (пяти) рабочих дней представить Заказчику иное (новое) надлежащее обеспечение исполнения Подрядчиком обязательств по настоящему  Контракту на тех же условиях и в том же размере, или уменьшенное на размер выполненных обязательств.</w:t>
      </w:r>
    </w:p>
    <w:p w:rsidR="00D07293" w:rsidRPr="0088541A" w:rsidRDefault="00D07293" w:rsidP="00D07293">
      <w:pPr>
        <w:jc w:val="both"/>
        <w:rPr>
          <w:sz w:val="22"/>
          <w:szCs w:val="22"/>
        </w:rPr>
      </w:pPr>
      <w:r w:rsidRPr="0088541A">
        <w:rPr>
          <w:sz w:val="22"/>
          <w:szCs w:val="22"/>
        </w:rPr>
        <w:t>8.4. В случае неисполнения Подрядчиком обязательств по настоящему Контракту Заказчик вправе удерживать внесенные в качестве обеспечения исполнения Контракта  денежные средства, до тех пор, пока соответствующее обязательство не будет исполнено, а также для обеспечения требования уплаты штрафа (пени, неустойки), начисленной в порядке, определенном настоящим Контрактом.</w:t>
      </w:r>
    </w:p>
    <w:p w:rsidR="00D07293" w:rsidRPr="0088541A" w:rsidRDefault="00D07293" w:rsidP="00D07293">
      <w:pPr>
        <w:jc w:val="both"/>
        <w:rPr>
          <w:sz w:val="22"/>
          <w:szCs w:val="22"/>
        </w:rPr>
      </w:pPr>
      <w:r w:rsidRPr="0088541A">
        <w:rPr>
          <w:sz w:val="22"/>
          <w:szCs w:val="22"/>
        </w:rPr>
        <w:t>8.5. Внесенные в качестве обеспечения исполнения Контракта  денежные средства возвращаются Подрядчику после исполнения Подрядчиком всех обязательств по Контракту в полном объеме в течение 10 банковских дней с момента получения Заказчиком от Подрядчика уведомления о возврате обеспечения.</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9.ПРОМЫШЛЕННАЯ БЕЗОПАСНОСТЬ, ОХРАНА ТРУДА И ОКРУЖАЮЩЕЙ СРЕДЫ</w:t>
      </w:r>
    </w:p>
    <w:p w:rsidR="00D07293" w:rsidRPr="0088541A" w:rsidRDefault="00D07293" w:rsidP="00D07293">
      <w:pPr>
        <w:jc w:val="both"/>
        <w:rPr>
          <w:sz w:val="22"/>
          <w:szCs w:val="22"/>
        </w:rPr>
      </w:pPr>
      <w:r w:rsidRPr="0088541A">
        <w:rPr>
          <w:sz w:val="22"/>
          <w:szCs w:val="22"/>
        </w:rPr>
        <w:t>9.1. Обязательства Подрядчика:</w:t>
      </w:r>
    </w:p>
    <w:p w:rsidR="00D07293" w:rsidRPr="0088541A" w:rsidRDefault="00D07293" w:rsidP="00D07293">
      <w:pPr>
        <w:jc w:val="both"/>
        <w:rPr>
          <w:sz w:val="22"/>
          <w:szCs w:val="22"/>
        </w:rPr>
      </w:pPr>
      <w:r w:rsidRPr="0088541A">
        <w:rPr>
          <w:sz w:val="22"/>
          <w:szCs w:val="22"/>
        </w:rPr>
        <w:t xml:space="preserve">9.1.1. Подрядчик обязан разработать и в течение 15 дней после подписания   Контракта предоставить Заказчику на согласование План управления  пожарной безопасностью (далее -  ПБ), охраной труда (далее – </w:t>
      </w:r>
      <w:proofErr w:type="gramStart"/>
      <w:r w:rsidRPr="0088541A">
        <w:rPr>
          <w:sz w:val="22"/>
          <w:szCs w:val="22"/>
        </w:rPr>
        <w:t>ОТ</w:t>
      </w:r>
      <w:proofErr w:type="gramEnd"/>
      <w:r w:rsidRPr="0088541A">
        <w:rPr>
          <w:sz w:val="22"/>
          <w:szCs w:val="22"/>
        </w:rPr>
        <w:t xml:space="preserve">) и </w:t>
      </w:r>
      <w:proofErr w:type="gramStart"/>
      <w:r w:rsidRPr="0088541A">
        <w:rPr>
          <w:sz w:val="22"/>
          <w:szCs w:val="22"/>
        </w:rPr>
        <w:t>охраной</w:t>
      </w:r>
      <w:proofErr w:type="gramEnd"/>
      <w:r w:rsidRPr="0088541A">
        <w:rPr>
          <w:sz w:val="22"/>
          <w:szCs w:val="22"/>
        </w:rPr>
        <w:t xml:space="preserve"> окружающей среды (далее – ООС) - на те объемы и виды работ, которые Подрядчик выполняет в соответствии с Контрактом. </w:t>
      </w:r>
    </w:p>
    <w:p w:rsidR="00D07293" w:rsidRPr="0088541A" w:rsidRDefault="00D07293" w:rsidP="00D07293">
      <w:pPr>
        <w:jc w:val="both"/>
        <w:rPr>
          <w:sz w:val="22"/>
          <w:szCs w:val="22"/>
        </w:rPr>
      </w:pPr>
      <w:r w:rsidRPr="0088541A">
        <w:rPr>
          <w:sz w:val="22"/>
          <w:szCs w:val="22"/>
        </w:rPr>
        <w:t>План управления ПБ, ОТ и ООС Подрядчика должен содержать:</w:t>
      </w:r>
    </w:p>
    <w:p w:rsidR="00D07293" w:rsidRPr="0088541A" w:rsidRDefault="00D07293" w:rsidP="00D07293">
      <w:pPr>
        <w:jc w:val="both"/>
        <w:rPr>
          <w:sz w:val="22"/>
          <w:szCs w:val="22"/>
        </w:rPr>
      </w:pPr>
      <w:r w:rsidRPr="0088541A">
        <w:rPr>
          <w:sz w:val="22"/>
          <w:szCs w:val="22"/>
        </w:rPr>
        <w:t>1. Обязанности и ответственность по вопросам ПБ, ОТ и ООС работников и лиц, ответственных (указать Ф. И. О., номера приказов о назначении):</w:t>
      </w:r>
    </w:p>
    <w:p w:rsidR="00D07293" w:rsidRPr="0088541A" w:rsidRDefault="00D07293" w:rsidP="00D07293">
      <w:pPr>
        <w:jc w:val="both"/>
        <w:rPr>
          <w:sz w:val="22"/>
          <w:szCs w:val="22"/>
        </w:rPr>
      </w:pPr>
      <w:r w:rsidRPr="0088541A">
        <w:rPr>
          <w:sz w:val="22"/>
          <w:szCs w:val="22"/>
        </w:rPr>
        <w:t>- за обеспечение охраны труда и окружающей среды в структурном подразделении;</w:t>
      </w:r>
    </w:p>
    <w:p w:rsidR="00D07293" w:rsidRPr="0088541A" w:rsidRDefault="00D07293" w:rsidP="00D07293">
      <w:pPr>
        <w:jc w:val="both"/>
        <w:rPr>
          <w:sz w:val="22"/>
          <w:szCs w:val="22"/>
        </w:rPr>
      </w:pPr>
      <w:r w:rsidRPr="0088541A">
        <w:rPr>
          <w:sz w:val="22"/>
          <w:szCs w:val="22"/>
        </w:rPr>
        <w:t>- по надзору за безопасной эксплуатацией грузоподъемных механизмов;</w:t>
      </w:r>
    </w:p>
    <w:p w:rsidR="00D07293" w:rsidRPr="0088541A" w:rsidRDefault="00D07293" w:rsidP="00D07293">
      <w:pPr>
        <w:jc w:val="both"/>
        <w:rPr>
          <w:sz w:val="22"/>
          <w:szCs w:val="22"/>
        </w:rPr>
      </w:pPr>
      <w:r w:rsidRPr="0088541A">
        <w:rPr>
          <w:sz w:val="22"/>
          <w:szCs w:val="22"/>
        </w:rPr>
        <w:t>- за исправное состояние грузоподъемных механизмов;</w:t>
      </w:r>
    </w:p>
    <w:p w:rsidR="00D07293" w:rsidRPr="0088541A" w:rsidRDefault="00D07293" w:rsidP="00D07293">
      <w:pPr>
        <w:jc w:val="both"/>
        <w:rPr>
          <w:sz w:val="22"/>
          <w:szCs w:val="22"/>
        </w:rPr>
      </w:pPr>
      <w:r w:rsidRPr="0088541A">
        <w:rPr>
          <w:sz w:val="22"/>
          <w:szCs w:val="22"/>
        </w:rPr>
        <w:t>-</w:t>
      </w:r>
      <w:proofErr w:type="spellStart"/>
      <w:r w:rsidRPr="0088541A">
        <w:rPr>
          <w:sz w:val="22"/>
          <w:szCs w:val="22"/>
        </w:rPr>
        <w:t>забезопасное</w:t>
      </w:r>
      <w:proofErr w:type="spellEnd"/>
      <w:r w:rsidRPr="0088541A">
        <w:rPr>
          <w:sz w:val="22"/>
          <w:szCs w:val="22"/>
        </w:rPr>
        <w:t xml:space="preserve"> производство работ </w:t>
      </w:r>
      <w:proofErr w:type="gramStart"/>
      <w:r w:rsidRPr="0088541A">
        <w:rPr>
          <w:sz w:val="22"/>
          <w:szCs w:val="22"/>
        </w:rPr>
        <w:t>грузоподъемными</w:t>
      </w:r>
      <w:proofErr w:type="gramEnd"/>
      <w:r w:rsidRPr="0088541A">
        <w:rPr>
          <w:sz w:val="22"/>
          <w:szCs w:val="22"/>
        </w:rPr>
        <w:t xml:space="preserve"> механизмам</w:t>
      </w:r>
      <w:r w:rsidRPr="0088541A">
        <w:rPr>
          <w:sz w:val="22"/>
          <w:szCs w:val="22"/>
        </w:rPr>
        <w:br/>
        <w:t>- за исправное состояние и  безопасное действие  сосудов, работающих под давлением;</w:t>
      </w:r>
    </w:p>
    <w:p w:rsidR="00D07293" w:rsidRPr="0088541A" w:rsidRDefault="00D07293" w:rsidP="00D07293">
      <w:pPr>
        <w:jc w:val="both"/>
        <w:rPr>
          <w:sz w:val="22"/>
          <w:szCs w:val="22"/>
        </w:rPr>
      </w:pPr>
      <w:r w:rsidRPr="0088541A">
        <w:rPr>
          <w:sz w:val="22"/>
          <w:szCs w:val="22"/>
        </w:rPr>
        <w:t xml:space="preserve">- за осуществление производственного </w:t>
      </w:r>
      <w:proofErr w:type="gramStart"/>
      <w:r w:rsidRPr="0088541A">
        <w:rPr>
          <w:sz w:val="22"/>
          <w:szCs w:val="22"/>
        </w:rPr>
        <w:t>контроля за</w:t>
      </w:r>
      <w:proofErr w:type="gramEnd"/>
      <w:r w:rsidRPr="0088541A">
        <w:rPr>
          <w:sz w:val="22"/>
          <w:szCs w:val="22"/>
        </w:rPr>
        <w:t xml:space="preserve"> соблюдением требований   промышленной безопасности при эксплуатации сосудов, работающих под давлением; </w:t>
      </w:r>
    </w:p>
    <w:p w:rsidR="00D07293" w:rsidRPr="0088541A" w:rsidRDefault="00D07293" w:rsidP="00D07293">
      <w:pPr>
        <w:jc w:val="both"/>
        <w:rPr>
          <w:sz w:val="22"/>
          <w:szCs w:val="22"/>
        </w:rPr>
      </w:pPr>
      <w:r w:rsidRPr="0088541A">
        <w:rPr>
          <w:sz w:val="22"/>
          <w:szCs w:val="22"/>
        </w:rPr>
        <w:lastRenderedPageBreak/>
        <w:t>- за подготовку и проведение огневых работ;</w:t>
      </w:r>
    </w:p>
    <w:p w:rsidR="00D07293" w:rsidRPr="0088541A" w:rsidRDefault="00D07293" w:rsidP="00D07293">
      <w:pPr>
        <w:jc w:val="both"/>
        <w:rPr>
          <w:sz w:val="22"/>
          <w:szCs w:val="22"/>
        </w:rPr>
      </w:pPr>
      <w:r w:rsidRPr="0088541A">
        <w:rPr>
          <w:sz w:val="22"/>
          <w:szCs w:val="22"/>
        </w:rPr>
        <w:t>- за безопасное производство работ на высоте:</w:t>
      </w:r>
    </w:p>
    <w:p w:rsidR="00D07293" w:rsidRPr="0088541A" w:rsidRDefault="00D07293" w:rsidP="00D07293">
      <w:pPr>
        <w:jc w:val="both"/>
        <w:rPr>
          <w:sz w:val="22"/>
          <w:szCs w:val="22"/>
        </w:rPr>
      </w:pPr>
      <w:r w:rsidRPr="0088541A">
        <w:rPr>
          <w:sz w:val="22"/>
          <w:szCs w:val="22"/>
        </w:rPr>
        <w:t xml:space="preserve">- за обеспечение </w:t>
      </w:r>
      <w:proofErr w:type="spellStart"/>
      <w:r w:rsidRPr="0088541A">
        <w:rPr>
          <w:sz w:val="22"/>
          <w:szCs w:val="22"/>
        </w:rPr>
        <w:t>электробезопасности</w:t>
      </w:r>
      <w:proofErr w:type="spellEnd"/>
      <w:r w:rsidRPr="0088541A">
        <w:rPr>
          <w:sz w:val="22"/>
          <w:szCs w:val="22"/>
        </w:rPr>
        <w:t>;</w:t>
      </w:r>
    </w:p>
    <w:p w:rsidR="00D07293" w:rsidRPr="0088541A" w:rsidRDefault="00D07293" w:rsidP="00D07293">
      <w:pPr>
        <w:jc w:val="both"/>
        <w:rPr>
          <w:sz w:val="22"/>
          <w:szCs w:val="22"/>
        </w:rPr>
      </w:pPr>
      <w:r w:rsidRPr="0088541A">
        <w:rPr>
          <w:sz w:val="22"/>
          <w:szCs w:val="22"/>
        </w:rPr>
        <w:t>- за обеспечение пожарной безопасности;</w:t>
      </w:r>
    </w:p>
    <w:p w:rsidR="00D07293" w:rsidRPr="0088541A" w:rsidRDefault="00D07293" w:rsidP="00D07293">
      <w:pPr>
        <w:jc w:val="both"/>
        <w:rPr>
          <w:sz w:val="22"/>
          <w:szCs w:val="22"/>
        </w:rPr>
      </w:pPr>
      <w:r w:rsidRPr="0088541A">
        <w:rPr>
          <w:sz w:val="22"/>
          <w:szCs w:val="22"/>
        </w:rPr>
        <w:t>Проведение инструктажей (кто, с кем, когда и какие инструктажи проводит, как фиксируется факт проведения инструктажей);</w:t>
      </w:r>
    </w:p>
    <w:p w:rsidR="00D07293" w:rsidRPr="0088541A" w:rsidRDefault="00D07293" w:rsidP="00D07293">
      <w:pPr>
        <w:jc w:val="both"/>
        <w:rPr>
          <w:sz w:val="22"/>
          <w:szCs w:val="22"/>
        </w:rPr>
      </w:pPr>
      <w:r w:rsidRPr="0088541A">
        <w:rPr>
          <w:sz w:val="22"/>
          <w:szCs w:val="22"/>
        </w:rPr>
        <w:t>3. Инструкции по охране труда (перечень действующих инструкций, порядок  ознакомления работников);</w:t>
      </w:r>
    </w:p>
    <w:p w:rsidR="00D07293" w:rsidRPr="0088541A" w:rsidRDefault="00D07293" w:rsidP="00D07293">
      <w:pPr>
        <w:jc w:val="both"/>
        <w:rPr>
          <w:sz w:val="22"/>
          <w:szCs w:val="22"/>
        </w:rPr>
      </w:pPr>
      <w:r w:rsidRPr="0088541A">
        <w:rPr>
          <w:sz w:val="22"/>
          <w:szCs w:val="22"/>
        </w:rPr>
        <w:t>4. Обучение и проверка знаний требований охраны труда (кто, когда и чему обучает, где проходят  проверку знаний, сроки);</w:t>
      </w:r>
    </w:p>
    <w:p w:rsidR="00D07293" w:rsidRPr="0088541A" w:rsidRDefault="00D07293" w:rsidP="00D07293">
      <w:pPr>
        <w:jc w:val="both"/>
        <w:rPr>
          <w:sz w:val="22"/>
          <w:szCs w:val="22"/>
        </w:rPr>
      </w:pPr>
      <w:r w:rsidRPr="0088541A">
        <w:rPr>
          <w:sz w:val="22"/>
          <w:szCs w:val="22"/>
        </w:rPr>
        <w:t xml:space="preserve">5.   </w:t>
      </w:r>
      <w:proofErr w:type="spellStart"/>
      <w:r w:rsidRPr="0088541A">
        <w:rPr>
          <w:sz w:val="22"/>
          <w:szCs w:val="22"/>
        </w:rPr>
        <w:t>Спецобучение</w:t>
      </w:r>
      <w:proofErr w:type="spellEnd"/>
      <w:r w:rsidRPr="0088541A">
        <w:rPr>
          <w:sz w:val="22"/>
          <w:szCs w:val="22"/>
        </w:rPr>
        <w:t xml:space="preserve"> (допускные удостоверения, например, стропальщика и т.д.);</w:t>
      </w:r>
      <w:r w:rsidRPr="0088541A">
        <w:rPr>
          <w:sz w:val="22"/>
          <w:szCs w:val="22"/>
        </w:rPr>
        <w:tab/>
      </w:r>
    </w:p>
    <w:p w:rsidR="00D07293" w:rsidRPr="0088541A" w:rsidRDefault="00D07293" w:rsidP="00D07293">
      <w:pPr>
        <w:jc w:val="both"/>
        <w:rPr>
          <w:sz w:val="22"/>
          <w:szCs w:val="22"/>
        </w:rPr>
      </w:pPr>
      <w:r w:rsidRPr="0088541A">
        <w:rPr>
          <w:sz w:val="22"/>
          <w:szCs w:val="22"/>
        </w:rPr>
        <w:t xml:space="preserve">6. Охрана здоровья (кто, где и когда проходит медосмотры, прививки, аптечки, медпункт);   </w:t>
      </w:r>
    </w:p>
    <w:p w:rsidR="00D07293" w:rsidRPr="0088541A" w:rsidRDefault="00D07293" w:rsidP="00D07293">
      <w:pPr>
        <w:jc w:val="both"/>
        <w:rPr>
          <w:sz w:val="22"/>
          <w:szCs w:val="22"/>
        </w:rPr>
      </w:pPr>
      <w:r w:rsidRPr="0088541A">
        <w:rPr>
          <w:sz w:val="22"/>
          <w:szCs w:val="22"/>
        </w:rPr>
        <w:t xml:space="preserve">7.    Применяемые средства индивидуальной защиты (перечень </w:t>
      </w:r>
      <w:proofErr w:type="gramStart"/>
      <w:r w:rsidRPr="0088541A">
        <w:rPr>
          <w:sz w:val="22"/>
          <w:szCs w:val="22"/>
        </w:rPr>
        <w:t>применяемых</w:t>
      </w:r>
      <w:proofErr w:type="gramEnd"/>
      <w:r w:rsidRPr="0088541A">
        <w:rPr>
          <w:sz w:val="22"/>
          <w:szCs w:val="22"/>
        </w:rPr>
        <w:t xml:space="preserve"> СИЗ);</w:t>
      </w:r>
    </w:p>
    <w:p w:rsidR="00D07293" w:rsidRPr="0088541A" w:rsidRDefault="00D07293" w:rsidP="00D07293">
      <w:pPr>
        <w:jc w:val="both"/>
        <w:rPr>
          <w:sz w:val="22"/>
          <w:szCs w:val="22"/>
        </w:rPr>
      </w:pPr>
      <w:r w:rsidRPr="0088541A">
        <w:rPr>
          <w:sz w:val="22"/>
          <w:szCs w:val="22"/>
        </w:rPr>
        <w:t>8.   Проведение ступенчатого контроля и оценки состояния промышленной безопасности, охраны труда и окружающей среды,</w:t>
      </w:r>
    </w:p>
    <w:p w:rsidR="00D07293" w:rsidRPr="0088541A" w:rsidRDefault="00D07293" w:rsidP="00D07293">
      <w:pPr>
        <w:jc w:val="both"/>
        <w:rPr>
          <w:sz w:val="22"/>
          <w:szCs w:val="22"/>
        </w:rPr>
      </w:pPr>
      <w:r w:rsidRPr="0088541A">
        <w:rPr>
          <w:sz w:val="22"/>
          <w:szCs w:val="22"/>
        </w:rPr>
        <w:t xml:space="preserve">9.   Обеспечение </w:t>
      </w:r>
      <w:proofErr w:type="spellStart"/>
      <w:r w:rsidRPr="0088541A">
        <w:rPr>
          <w:sz w:val="22"/>
          <w:szCs w:val="22"/>
        </w:rPr>
        <w:t>электробезопасности</w:t>
      </w:r>
      <w:proofErr w:type="spellEnd"/>
      <w:r w:rsidRPr="0088541A">
        <w:rPr>
          <w:sz w:val="22"/>
          <w:szCs w:val="22"/>
        </w:rPr>
        <w:t>;</w:t>
      </w:r>
    </w:p>
    <w:p w:rsidR="00D07293" w:rsidRPr="0088541A" w:rsidRDefault="00D07293" w:rsidP="00D07293">
      <w:pPr>
        <w:jc w:val="both"/>
        <w:rPr>
          <w:sz w:val="22"/>
          <w:szCs w:val="22"/>
        </w:rPr>
      </w:pPr>
      <w:r w:rsidRPr="0088541A">
        <w:rPr>
          <w:sz w:val="22"/>
          <w:szCs w:val="22"/>
        </w:rPr>
        <w:t>10. Обеспечение пожарной безопасности;</w:t>
      </w:r>
    </w:p>
    <w:p w:rsidR="00D07293" w:rsidRPr="0088541A" w:rsidRDefault="00D07293" w:rsidP="00D07293">
      <w:pPr>
        <w:jc w:val="both"/>
        <w:rPr>
          <w:sz w:val="22"/>
          <w:szCs w:val="22"/>
        </w:rPr>
      </w:pPr>
      <w:r w:rsidRPr="0088541A">
        <w:rPr>
          <w:sz w:val="22"/>
          <w:szCs w:val="22"/>
        </w:rPr>
        <w:t>11. Организация работ повышенной опасности (порядок выдачи нарядов-допусков, подготовка к работе, выполнение, завершение работы и т. д.);</w:t>
      </w:r>
    </w:p>
    <w:p w:rsidR="00D07293" w:rsidRPr="0088541A" w:rsidRDefault="00D07293" w:rsidP="00D07293">
      <w:pPr>
        <w:jc w:val="both"/>
        <w:rPr>
          <w:sz w:val="22"/>
          <w:szCs w:val="22"/>
        </w:rPr>
      </w:pPr>
      <w:r w:rsidRPr="0088541A">
        <w:rPr>
          <w:sz w:val="22"/>
          <w:szCs w:val="22"/>
        </w:rPr>
        <w:t>12. Обеспечение безопасности при выполнении работ с применением грузоподъемных машин и механизмов (в дальнейшем – ГПМ); сосудов, работающих под давлением (предоставить Заказчику копии графиков технического обслуживания и ремонта и графиков технического освидетельствования ГПМ);</w:t>
      </w:r>
    </w:p>
    <w:p w:rsidR="00D07293" w:rsidRPr="0088541A" w:rsidRDefault="00D07293" w:rsidP="00D07293">
      <w:pPr>
        <w:jc w:val="both"/>
        <w:rPr>
          <w:sz w:val="22"/>
          <w:szCs w:val="22"/>
        </w:rPr>
      </w:pPr>
      <w:r w:rsidRPr="0088541A">
        <w:rPr>
          <w:sz w:val="22"/>
          <w:szCs w:val="22"/>
        </w:rPr>
        <w:t>13. Правила безопасности при работе с инструментом;</w:t>
      </w:r>
    </w:p>
    <w:p w:rsidR="00D07293" w:rsidRPr="0088541A" w:rsidRDefault="00D07293" w:rsidP="00D07293">
      <w:pPr>
        <w:jc w:val="both"/>
        <w:rPr>
          <w:sz w:val="22"/>
          <w:szCs w:val="22"/>
        </w:rPr>
      </w:pPr>
      <w:r w:rsidRPr="0088541A">
        <w:rPr>
          <w:sz w:val="22"/>
          <w:szCs w:val="22"/>
        </w:rPr>
        <w:t>9.1.2. Подрядчик должен обеспечить для работников своевременное обучение и проверку знаний требований охраны труда. Все работники Подрядчика должны иметь действующие допускные удостоверения и удостоверения по проверке знаний требований охраны труда и промышленной безопасности.</w:t>
      </w:r>
    </w:p>
    <w:p w:rsidR="00D07293" w:rsidRPr="0088541A" w:rsidRDefault="00D07293" w:rsidP="00D07293">
      <w:pPr>
        <w:jc w:val="both"/>
        <w:rPr>
          <w:sz w:val="22"/>
          <w:szCs w:val="22"/>
        </w:rPr>
      </w:pPr>
      <w:r w:rsidRPr="0088541A">
        <w:rPr>
          <w:sz w:val="22"/>
          <w:szCs w:val="22"/>
        </w:rPr>
        <w:t>9.1.3.</w:t>
      </w:r>
      <w:r w:rsidRPr="0088541A">
        <w:rPr>
          <w:sz w:val="22"/>
          <w:szCs w:val="22"/>
        </w:rPr>
        <w:tab/>
        <w:t xml:space="preserve">Подрядчик за счет собственных средств обязан обеспечить приобретение, выдачу и применение работниками, привлеченными для выполнения работ по  Контракту, спецодежды с фирменным логотипом, </w:t>
      </w:r>
      <w:proofErr w:type="spellStart"/>
      <w:r w:rsidRPr="0088541A">
        <w:rPr>
          <w:sz w:val="22"/>
          <w:szCs w:val="22"/>
        </w:rPr>
        <w:t>спецобуви</w:t>
      </w:r>
      <w:proofErr w:type="spellEnd"/>
      <w:r w:rsidRPr="0088541A">
        <w:rPr>
          <w:sz w:val="22"/>
          <w:szCs w:val="22"/>
        </w:rPr>
        <w:t xml:space="preserve"> и других необходимых средств индивидуальной и коллективной защиты. Работники Подрядчика должны уметь правильно применять средства индивидуальной защиты.</w:t>
      </w:r>
    </w:p>
    <w:p w:rsidR="00D07293" w:rsidRPr="0088541A" w:rsidRDefault="00D07293" w:rsidP="00D07293">
      <w:pPr>
        <w:jc w:val="both"/>
        <w:rPr>
          <w:sz w:val="22"/>
          <w:szCs w:val="22"/>
        </w:rPr>
      </w:pPr>
      <w:r w:rsidRPr="0088541A">
        <w:rPr>
          <w:sz w:val="22"/>
          <w:szCs w:val="22"/>
        </w:rPr>
        <w:t xml:space="preserve">9.1.4. Подрядчик должен выполнять работы, предусмотренные Контрактом, с соблюдением требований норм и правил, относящихся к промышленной безопасности, охране труда и окружающей среды, пожарной и </w:t>
      </w:r>
      <w:proofErr w:type="spellStart"/>
      <w:r w:rsidRPr="0088541A">
        <w:rPr>
          <w:sz w:val="22"/>
          <w:szCs w:val="22"/>
        </w:rPr>
        <w:t>электробезопасности</w:t>
      </w:r>
      <w:proofErr w:type="spellEnd"/>
      <w:r w:rsidRPr="0088541A">
        <w:rPr>
          <w:sz w:val="22"/>
          <w:szCs w:val="22"/>
        </w:rPr>
        <w:t xml:space="preserve">, изложенных в законах и иных нормативных правовых актах, актах регулирующих органов, государственных и отраслевых (по принадлежности) стандартах, строительных нормах и правилах, санитарных правилах и нормах, проектной документации (далее – ПД),  проекте организации строительства (далее – </w:t>
      </w:r>
      <w:proofErr w:type="gramStart"/>
      <w:r w:rsidRPr="0088541A">
        <w:rPr>
          <w:sz w:val="22"/>
          <w:szCs w:val="22"/>
        </w:rPr>
        <w:t>ПОС</w:t>
      </w:r>
      <w:proofErr w:type="gramEnd"/>
      <w:r w:rsidRPr="0088541A">
        <w:rPr>
          <w:sz w:val="22"/>
          <w:szCs w:val="22"/>
        </w:rPr>
        <w:t>), а также требований Заказчика.</w:t>
      </w:r>
    </w:p>
    <w:p w:rsidR="00D07293" w:rsidRPr="0088541A" w:rsidRDefault="00D07293" w:rsidP="00D07293">
      <w:pPr>
        <w:jc w:val="both"/>
        <w:rPr>
          <w:sz w:val="22"/>
          <w:szCs w:val="22"/>
        </w:rPr>
      </w:pPr>
      <w:r w:rsidRPr="0088541A">
        <w:rPr>
          <w:sz w:val="22"/>
          <w:szCs w:val="22"/>
        </w:rPr>
        <w:t xml:space="preserve">9.1.5. Подрядчик должен назначить приказом лиц, ответственных за обеспечение охраны труда, пожарной и </w:t>
      </w:r>
      <w:proofErr w:type="spellStart"/>
      <w:r w:rsidRPr="0088541A">
        <w:rPr>
          <w:sz w:val="22"/>
          <w:szCs w:val="22"/>
        </w:rPr>
        <w:t>электробезопасности</w:t>
      </w:r>
      <w:proofErr w:type="spellEnd"/>
      <w:r w:rsidRPr="0088541A">
        <w:rPr>
          <w:sz w:val="22"/>
          <w:szCs w:val="22"/>
        </w:rPr>
        <w:t xml:space="preserve"> в пределах порученных участков работ по Контракту.</w:t>
      </w:r>
    </w:p>
    <w:p w:rsidR="00D07293" w:rsidRPr="0088541A" w:rsidRDefault="00D07293" w:rsidP="00D07293">
      <w:pPr>
        <w:jc w:val="both"/>
        <w:rPr>
          <w:sz w:val="22"/>
          <w:szCs w:val="22"/>
        </w:rPr>
      </w:pPr>
      <w:r w:rsidRPr="0088541A">
        <w:rPr>
          <w:sz w:val="22"/>
          <w:szCs w:val="22"/>
        </w:rPr>
        <w:t xml:space="preserve">9.1.6. Работники Подрядчика, выполняющие работы повышенной опасности (такие как, работа с химическими реагентами, сосудами под давлением, погрузочно-разгрузочные операции, работы в охранной зоне линий электропередач и т. п.) должны быть обучены правилам безопасности по соответствующим видам работ. Работы повышенной опасности должны проводиться по наряду-допуску. </w:t>
      </w:r>
    </w:p>
    <w:p w:rsidR="00D07293" w:rsidRPr="0088541A" w:rsidRDefault="00D07293" w:rsidP="00D07293">
      <w:pPr>
        <w:jc w:val="both"/>
        <w:rPr>
          <w:sz w:val="22"/>
          <w:szCs w:val="22"/>
        </w:rPr>
      </w:pPr>
      <w:r w:rsidRPr="0088541A">
        <w:rPr>
          <w:sz w:val="22"/>
          <w:szCs w:val="22"/>
        </w:rPr>
        <w:t xml:space="preserve">  Подрядчик обязан издать распорядительный документ о назначении лиц, ответственных за обеспечение пожарной безопасности (должен иметь действующее удостоверение о проверке знаний пожарно-технического минимума) и </w:t>
      </w:r>
      <w:proofErr w:type="spellStart"/>
      <w:r w:rsidRPr="0088541A">
        <w:rPr>
          <w:sz w:val="22"/>
          <w:szCs w:val="22"/>
        </w:rPr>
        <w:t>электробезопасности</w:t>
      </w:r>
      <w:proofErr w:type="spellEnd"/>
      <w:r w:rsidRPr="0088541A">
        <w:rPr>
          <w:sz w:val="22"/>
          <w:szCs w:val="22"/>
        </w:rPr>
        <w:t xml:space="preserve"> (должен иметь действующее удостоверение о присвоении квалификационной группы о </w:t>
      </w:r>
      <w:proofErr w:type="spellStart"/>
      <w:r w:rsidRPr="0088541A">
        <w:rPr>
          <w:sz w:val="22"/>
          <w:szCs w:val="22"/>
        </w:rPr>
        <w:t>электробезопасности</w:t>
      </w:r>
      <w:proofErr w:type="spellEnd"/>
      <w:r w:rsidRPr="0088541A">
        <w:rPr>
          <w:sz w:val="22"/>
          <w:szCs w:val="22"/>
        </w:rPr>
        <w:t xml:space="preserve"> не ниже III) в здании.</w:t>
      </w:r>
    </w:p>
    <w:p w:rsidR="00D07293" w:rsidRPr="0088541A" w:rsidRDefault="00D07293" w:rsidP="00D07293">
      <w:pPr>
        <w:jc w:val="both"/>
        <w:rPr>
          <w:sz w:val="22"/>
          <w:szCs w:val="22"/>
        </w:rPr>
      </w:pPr>
      <w:r w:rsidRPr="0088541A">
        <w:rPr>
          <w:sz w:val="22"/>
          <w:szCs w:val="22"/>
        </w:rPr>
        <w:t xml:space="preserve">Подрядчик должен обеспечить здание первичными средствами пожаротушения, при необходимости - системой (установкой) оповещения людей о пожаре, телефонной связью. </w:t>
      </w:r>
    </w:p>
    <w:p w:rsidR="00D07293" w:rsidRPr="0088541A" w:rsidRDefault="00D07293" w:rsidP="00D07293">
      <w:pPr>
        <w:jc w:val="both"/>
        <w:rPr>
          <w:sz w:val="22"/>
          <w:szCs w:val="22"/>
        </w:rPr>
      </w:pPr>
      <w:r w:rsidRPr="0088541A">
        <w:rPr>
          <w:sz w:val="22"/>
          <w:szCs w:val="22"/>
        </w:rPr>
        <w:t xml:space="preserve">При эксплуатации здания Подрядчик обязан соблюдать требования ППБ 01-03 . </w:t>
      </w:r>
    </w:p>
    <w:p w:rsidR="00D07293" w:rsidRPr="0088541A" w:rsidRDefault="00D07293" w:rsidP="00D07293">
      <w:pPr>
        <w:jc w:val="both"/>
        <w:rPr>
          <w:sz w:val="22"/>
          <w:szCs w:val="22"/>
        </w:rPr>
      </w:pPr>
      <w:r w:rsidRPr="0088541A">
        <w:rPr>
          <w:sz w:val="22"/>
          <w:szCs w:val="22"/>
        </w:rPr>
        <w:t>9.1.7. Подрядчик обязан вести учет происшествий и несчастных случаев и незамедлительно предоставлять Заказчику информацию о:</w:t>
      </w:r>
    </w:p>
    <w:p w:rsidR="00D07293" w:rsidRPr="0088541A" w:rsidRDefault="00D07293" w:rsidP="00D07293">
      <w:pPr>
        <w:jc w:val="both"/>
        <w:rPr>
          <w:sz w:val="22"/>
          <w:szCs w:val="22"/>
        </w:rPr>
      </w:pPr>
      <w:r w:rsidRPr="0088541A">
        <w:rPr>
          <w:sz w:val="22"/>
          <w:szCs w:val="22"/>
        </w:rPr>
        <w:t>чрезвычайной ситуации, стихийном бедствии;</w:t>
      </w:r>
    </w:p>
    <w:p w:rsidR="00D07293" w:rsidRPr="0088541A" w:rsidRDefault="00D07293" w:rsidP="00D07293">
      <w:pPr>
        <w:jc w:val="both"/>
        <w:rPr>
          <w:sz w:val="22"/>
          <w:szCs w:val="22"/>
        </w:rPr>
      </w:pPr>
      <w:r w:rsidRPr="0088541A">
        <w:rPr>
          <w:sz w:val="22"/>
          <w:szCs w:val="22"/>
        </w:rPr>
        <w:t>аварии, инциденте, пожаре, которые могут перейти в чрезвычайную ситуацию;</w:t>
      </w:r>
    </w:p>
    <w:p w:rsidR="00D07293" w:rsidRPr="0088541A" w:rsidRDefault="00D07293" w:rsidP="00D07293">
      <w:pPr>
        <w:jc w:val="both"/>
        <w:rPr>
          <w:sz w:val="22"/>
          <w:szCs w:val="22"/>
        </w:rPr>
      </w:pPr>
      <w:proofErr w:type="gramStart"/>
      <w:r w:rsidRPr="0088541A">
        <w:rPr>
          <w:sz w:val="22"/>
          <w:szCs w:val="22"/>
        </w:rPr>
        <w:t>легком</w:t>
      </w:r>
      <w:proofErr w:type="gramEnd"/>
      <w:r w:rsidRPr="0088541A">
        <w:rPr>
          <w:sz w:val="22"/>
          <w:szCs w:val="22"/>
        </w:rPr>
        <w:t xml:space="preserve"> несчастном случае;</w:t>
      </w:r>
    </w:p>
    <w:p w:rsidR="00D07293" w:rsidRPr="0088541A" w:rsidRDefault="00D07293" w:rsidP="00D07293">
      <w:pPr>
        <w:jc w:val="both"/>
        <w:rPr>
          <w:sz w:val="22"/>
          <w:szCs w:val="22"/>
        </w:rPr>
      </w:pPr>
      <w:r w:rsidRPr="0088541A">
        <w:rPr>
          <w:sz w:val="22"/>
          <w:szCs w:val="22"/>
        </w:rPr>
        <w:t xml:space="preserve">тяжелом </w:t>
      </w:r>
      <w:proofErr w:type="gramStart"/>
      <w:r w:rsidRPr="0088541A">
        <w:rPr>
          <w:sz w:val="22"/>
          <w:szCs w:val="22"/>
        </w:rPr>
        <w:t>несчастном</w:t>
      </w:r>
      <w:proofErr w:type="gramEnd"/>
      <w:r w:rsidRPr="0088541A">
        <w:rPr>
          <w:sz w:val="22"/>
          <w:szCs w:val="22"/>
        </w:rPr>
        <w:t xml:space="preserve"> случае;</w:t>
      </w:r>
    </w:p>
    <w:p w:rsidR="00D07293" w:rsidRPr="0088541A" w:rsidRDefault="00D07293" w:rsidP="00D07293">
      <w:pPr>
        <w:jc w:val="both"/>
        <w:rPr>
          <w:sz w:val="22"/>
          <w:szCs w:val="22"/>
        </w:rPr>
      </w:pPr>
      <w:r w:rsidRPr="0088541A">
        <w:rPr>
          <w:sz w:val="22"/>
          <w:szCs w:val="22"/>
        </w:rPr>
        <w:t xml:space="preserve">групповом </w:t>
      </w:r>
      <w:proofErr w:type="gramStart"/>
      <w:r w:rsidRPr="0088541A">
        <w:rPr>
          <w:sz w:val="22"/>
          <w:szCs w:val="22"/>
        </w:rPr>
        <w:t>несчастном</w:t>
      </w:r>
      <w:proofErr w:type="gramEnd"/>
      <w:r w:rsidRPr="0088541A">
        <w:rPr>
          <w:sz w:val="22"/>
          <w:szCs w:val="22"/>
        </w:rPr>
        <w:t xml:space="preserve"> случае (2 и более человек);</w:t>
      </w:r>
    </w:p>
    <w:p w:rsidR="00D07293" w:rsidRPr="0088541A" w:rsidRDefault="00D07293" w:rsidP="00D07293">
      <w:pPr>
        <w:jc w:val="both"/>
        <w:rPr>
          <w:sz w:val="22"/>
          <w:szCs w:val="22"/>
        </w:rPr>
      </w:pPr>
      <w:proofErr w:type="gramStart"/>
      <w:r w:rsidRPr="0088541A">
        <w:rPr>
          <w:sz w:val="22"/>
          <w:szCs w:val="22"/>
        </w:rPr>
        <w:t>несчастном</w:t>
      </w:r>
      <w:proofErr w:type="gramEnd"/>
      <w:r w:rsidRPr="0088541A">
        <w:rPr>
          <w:sz w:val="22"/>
          <w:szCs w:val="22"/>
        </w:rPr>
        <w:t xml:space="preserve"> случае со смертельным исходом;</w:t>
      </w:r>
    </w:p>
    <w:p w:rsidR="00D07293" w:rsidRPr="0088541A" w:rsidRDefault="00D07293" w:rsidP="00D07293">
      <w:pPr>
        <w:jc w:val="both"/>
        <w:rPr>
          <w:sz w:val="22"/>
          <w:szCs w:val="22"/>
        </w:rPr>
      </w:pPr>
      <w:r w:rsidRPr="0088541A">
        <w:rPr>
          <w:sz w:val="22"/>
          <w:szCs w:val="22"/>
        </w:rPr>
        <w:t>а также сопутствующих при этом аварии, пожаре, взрыве, дорожно-транспортном происшествии (ДТП);</w:t>
      </w:r>
    </w:p>
    <w:p w:rsidR="00D07293" w:rsidRPr="0088541A" w:rsidRDefault="00D07293" w:rsidP="00D07293">
      <w:pPr>
        <w:jc w:val="both"/>
        <w:rPr>
          <w:sz w:val="22"/>
          <w:szCs w:val="22"/>
        </w:rPr>
      </w:pPr>
      <w:r w:rsidRPr="0088541A">
        <w:rPr>
          <w:sz w:val="22"/>
          <w:szCs w:val="22"/>
        </w:rPr>
        <w:t>аварии и пожаре без пострадавших.</w:t>
      </w:r>
    </w:p>
    <w:p w:rsidR="00D07293" w:rsidRPr="0088541A" w:rsidRDefault="00D07293" w:rsidP="00D07293">
      <w:pPr>
        <w:jc w:val="both"/>
        <w:rPr>
          <w:sz w:val="22"/>
          <w:szCs w:val="22"/>
        </w:rPr>
      </w:pPr>
      <w:r w:rsidRPr="0088541A">
        <w:rPr>
          <w:sz w:val="22"/>
          <w:szCs w:val="22"/>
        </w:rPr>
        <w:t xml:space="preserve">9.1.8. Обязательства Подрядчика по Контракту в полной мере распространяются на его </w:t>
      </w:r>
      <w:r w:rsidRPr="0088541A">
        <w:rPr>
          <w:sz w:val="22"/>
          <w:szCs w:val="22"/>
        </w:rPr>
        <w:lastRenderedPageBreak/>
        <w:t xml:space="preserve">субподрядчиков и лиц, привлеченных на ином основании для выполнения работ по Контракту. </w:t>
      </w:r>
    </w:p>
    <w:p w:rsidR="00D07293" w:rsidRPr="0088541A" w:rsidRDefault="00D07293" w:rsidP="00D07293">
      <w:pPr>
        <w:jc w:val="both"/>
        <w:rPr>
          <w:sz w:val="22"/>
          <w:szCs w:val="22"/>
        </w:rPr>
      </w:pPr>
      <w:r w:rsidRPr="0088541A">
        <w:rPr>
          <w:sz w:val="22"/>
          <w:szCs w:val="22"/>
        </w:rPr>
        <w:t xml:space="preserve">9.1.9.Подрядчик в процессе выполнения работ по Контракту должен исключить слив/сброс жидкостей или загрязняющих веществ на рельеф местности. Все разливы загрязняющих веществ и другие аварийные  сбросы на рельеф   местности должны быть ликвидированы, </w:t>
      </w:r>
      <w:proofErr w:type="gramStart"/>
      <w:r w:rsidRPr="0088541A">
        <w:rPr>
          <w:sz w:val="22"/>
          <w:szCs w:val="22"/>
        </w:rPr>
        <w:t>территория, подвергшаяся негативному   воздействию зачищена</w:t>
      </w:r>
      <w:proofErr w:type="gramEnd"/>
      <w:r w:rsidRPr="0088541A">
        <w:rPr>
          <w:sz w:val="22"/>
          <w:szCs w:val="22"/>
        </w:rPr>
        <w:t xml:space="preserve">. Для ликвидации  возможных разливов Подрядчик должен располагать всем необходимым оборудованием и материалом, а также обученным персоналом. </w:t>
      </w:r>
    </w:p>
    <w:p w:rsidR="00D07293" w:rsidRPr="0088541A" w:rsidRDefault="00D07293" w:rsidP="00D07293">
      <w:pPr>
        <w:jc w:val="both"/>
        <w:rPr>
          <w:sz w:val="22"/>
          <w:szCs w:val="22"/>
        </w:rPr>
      </w:pPr>
      <w:r w:rsidRPr="0088541A">
        <w:rPr>
          <w:sz w:val="22"/>
          <w:szCs w:val="22"/>
        </w:rPr>
        <w:t xml:space="preserve">9.1.10.Подрядчик в процессе выполнения работ по Контракту обязан принять необходимые меры по сбору, временному хранению, своевременной утилизации отходов производства и потребления (вывоз бытового и строительного мусора, пищевых отходов, металлолома и т.д.), образовавшихся в результате деятельности Подрядчика. </w:t>
      </w:r>
    </w:p>
    <w:p w:rsidR="00D07293" w:rsidRPr="0088541A" w:rsidRDefault="00D07293" w:rsidP="00D07293">
      <w:pPr>
        <w:jc w:val="both"/>
        <w:rPr>
          <w:sz w:val="22"/>
          <w:szCs w:val="22"/>
        </w:rPr>
      </w:pPr>
      <w:r w:rsidRPr="0088541A">
        <w:rPr>
          <w:sz w:val="22"/>
          <w:szCs w:val="22"/>
        </w:rPr>
        <w:t>9.2. Обязательства Заказчика:</w:t>
      </w:r>
    </w:p>
    <w:p w:rsidR="00D07293" w:rsidRPr="0088541A" w:rsidRDefault="00D07293" w:rsidP="00D07293">
      <w:pPr>
        <w:jc w:val="both"/>
        <w:rPr>
          <w:sz w:val="22"/>
          <w:szCs w:val="22"/>
        </w:rPr>
      </w:pPr>
      <w:r w:rsidRPr="0088541A">
        <w:rPr>
          <w:sz w:val="22"/>
          <w:szCs w:val="22"/>
        </w:rPr>
        <w:t>9.2.1. Заказчик обязан в течение 3-х дней с момента получения от Подрядчика Плана управления ПБ, ОТ и ООС, согласовать его или направить Подрядчику аргументированные замечания и предложения по его корректировке.</w:t>
      </w:r>
    </w:p>
    <w:p w:rsidR="00D07293" w:rsidRPr="0088541A" w:rsidRDefault="00D07293" w:rsidP="00D07293">
      <w:pPr>
        <w:jc w:val="both"/>
        <w:rPr>
          <w:sz w:val="22"/>
          <w:szCs w:val="22"/>
        </w:rPr>
      </w:pPr>
      <w:r w:rsidRPr="0088541A">
        <w:rPr>
          <w:sz w:val="22"/>
          <w:szCs w:val="22"/>
        </w:rPr>
        <w:t>9.3. Права Подрядчика:</w:t>
      </w:r>
    </w:p>
    <w:p w:rsidR="00D07293" w:rsidRPr="0088541A" w:rsidRDefault="00D07293" w:rsidP="00D07293">
      <w:pPr>
        <w:jc w:val="both"/>
        <w:rPr>
          <w:sz w:val="22"/>
          <w:szCs w:val="22"/>
        </w:rPr>
      </w:pPr>
      <w:r w:rsidRPr="0088541A">
        <w:rPr>
          <w:sz w:val="22"/>
          <w:szCs w:val="22"/>
        </w:rPr>
        <w:t xml:space="preserve">9.3.1. </w:t>
      </w:r>
      <w:proofErr w:type="gramStart"/>
      <w:r w:rsidRPr="0088541A">
        <w:rPr>
          <w:sz w:val="22"/>
          <w:szCs w:val="22"/>
        </w:rPr>
        <w:t xml:space="preserve">Подрядчик сохраняет за собой право обратиться к Заказчику за любой информацией, касающейся вопросов ПБ, ОТ и ООС, необходимой ему для выполнения работ по Контракту. </w:t>
      </w:r>
      <w:proofErr w:type="gramEnd"/>
    </w:p>
    <w:p w:rsidR="00D07293" w:rsidRPr="0088541A" w:rsidRDefault="00D07293" w:rsidP="00D07293">
      <w:pPr>
        <w:jc w:val="both"/>
        <w:rPr>
          <w:sz w:val="22"/>
          <w:szCs w:val="22"/>
        </w:rPr>
      </w:pPr>
      <w:r w:rsidRPr="0088541A">
        <w:rPr>
          <w:sz w:val="22"/>
          <w:szCs w:val="22"/>
        </w:rPr>
        <w:t>9.4. Права Заказчика:</w:t>
      </w:r>
    </w:p>
    <w:p w:rsidR="00D07293" w:rsidRPr="0088541A" w:rsidRDefault="00D07293" w:rsidP="00D07293">
      <w:pPr>
        <w:jc w:val="both"/>
        <w:rPr>
          <w:sz w:val="22"/>
          <w:szCs w:val="22"/>
        </w:rPr>
      </w:pPr>
      <w:r w:rsidRPr="0088541A">
        <w:rPr>
          <w:sz w:val="22"/>
          <w:szCs w:val="22"/>
        </w:rPr>
        <w:t xml:space="preserve">9.4.1. </w:t>
      </w:r>
      <w:proofErr w:type="gramStart"/>
      <w:r w:rsidRPr="0088541A">
        <w:rPr>
          <w:sz w:val="22"/>
          <w:szCs w:val="22"/>
        </w:rPr>
        <w:t xml:space="preserve">В случае обнаружения каких-либо несоответствий с согласованным Планом управления ПБ, ОТ и ООС Подрядчика или с требованиями, установленными нормативными актами  по ПБ, ОТ и ООС Заказчик, в зависимости от уровня такого несоответствия, имеет право письменным уведомлением прекратить любые действия по выполнению работ по Контракту до устранения подобных нарушений. </w:t>
      </w:r>
      <w:proofErr w:type="gramEnd"/>
    </w:p>
    <w:p w:rsidR="00D07293" w:rsidRPr="0088541A" w:rsidRDefault="00D07293" w:rsidP="00D07293">
      <w:pPr>
        <w:jc w:val="both"/>
        <w:rPr>
          <w:sz w:val="22"/>
          <w:szCs w:val="22"/>
        </w:rPr>
      </w:pPr>
      <w:r w:rsidRPr="0088541A">
        <w:rPr>
          <w:sz w:val="22"/>
          <w:szCs w:val="22"/>
        </w:rPr>
        <w:t>9.5. Ответственность Подрядчика:</w:t>
      </w:r>
    </w:p>
    <w:p w:rsidR="00D07293" w:rsidRPr="0088541A" w:rsidRDefault="00D07293" w:rsidP="00D07293">
      <w:pPr>
        <w:jc w:val="both"/>
        <w:rPr>
          <w:sz w:val="22"/>
          <w:szCs w:val="22"/>
        </w:rPr>
      </w:pPr>
      <w:r w:rsidRPr="0088541A">
        <w:rPr>
          <w:sz w:val="22"/>
          <w:szCs w:val="22"/>
        </w:rPr>
        <w:t xml:space="preserve">9.5.1. Подрядчик должен выполнять работы, предусмотренные Контрактом, с соблюдением требований норм и правил, относящихся к промышленной безопасности, охране труда и окружающей среды, пожарной и </w:t>
      </w:r>
      <w:proofErr w:type="spellStart"/>
      <w:r w:rsidRPr="0088541A">
        <w:rPr>
          <w:sz w:val="22"/>
          <w:szCs w:val="22"/>
        </w:rPr>
        <w:t>электробезопасности</w:t>
      </w:r>
      <w:proofErr w:type="spellEnd"/>
      <w:r w:rsidRPr="0088541A">
        <w:rPr>
          <w:sz w:val="22"/>
          <w:szCs w:val="22"/>
        </w:rPr>
        <w:t xml:space="preserve">, изложенных в законах и иных нормативных правовых актах, актах регулирующих органов, государственных и отраслевых (по принадлежности) стандартах, строительных нормах и правилах, санитарных правилах и нормах, ПД, </w:t>
      </w:r>
      <w:proofErr w:type="gramStart"/>
      <w:r w:rsidRPr="0088541A">
        <w:rPr>
          <w:sz w:val="22"/>
          <w:szCs w:val="22"/>
        </w:rPr>
        <w:t>ПОС</w:t>
      </w:r>
      <w:proofErr w:type="gramEnd"/>
      <w:r w:rsidRPr="0088541A">
        <w:rPr>
          <w:sz w:val="22"/>
          <w:szCs w:val="22"/>
        </w:rPr>
        <w:t>, а также требований Заказчика.</w:t>
      </w:r>
    </w:p>
    <w:p w:rsidR="00D07293" w:rsidRPr="0088541A" w:rsidRDefault="00D07293" w:rsidP="00D07293">
      <w:pPr>
        <w:jc w:val="both"/>
        <w:rPr>
          <w:sz w:val="22"/>
          <w:szCs w:val="22"/>
        </w:rPr>
      </w:pPr>
      <w:r w:rsidRPr="0088541A">
        <w:rPr>
          <w:sz w:val="22"/>
          <w:szCs w:val="22"/>
        </w:rPr>
        <w:t>9.6. Ответственность Заказчика:</w:t>
      </w:r>
    </w:p>
    <w:p w:rsidR="00D07293" w:rsidRPr="0088541A" w:rsidRDefault="00D07293" w:rsidP="00D07293">
      <w:pPr>
        <w:jc w:val="both"/>
        <w:rPr>
          <w:sz w:val="22"/>
          <w:szCs w:val="22"/>
        </w:rPr>
      </w:pPr>
      <w:r w:rsidRPr="0088541A">
        <w:rPr>
          <w:sz w:val="22"/>
          <w:szCs w:val="22"/>
        </w:rPr>
        <w:t xml:space="preserve">9.6.1. Заказчик не несет ответственность за заболевание, ранение, или смерть работников Подрядчика или третьих лиц  при выполнении ими обязательств по Контракту.  </w:t>
      </w:r>
    </w:p>
    <w:p w:rsidR="00D07293" w:rsidRPr="0088541A" w:rsidRDefault="00D07293" w:rsidP="00D07293">
      <w:pPr>
        <w:jc w:val="both"/>
        <w:rPr>
          <w:sz w:val="22"/>
          <w:szCs w:val="22"/>
        </w:rPr>
      </w:pPr>
      <w:r w:rsidRPr="0088541A">
        <w:rPr>
          <w:sz w:val="22"/>
          <w:szCs w:val="22"/>
        </w:rPr>
        <w:t>9.6.2. Заказчик несет ответственность за своих работников, находящихся на территории ремонтных объектов, а также на территории участков, на которых Подрядчиком  ведется  выполнение работ по Контракту.</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10. ОТВЕТСТВЕННОСТЬ СТОРОН</w:t>
      </w:r>
    </w:p>
    <w:p w:rsidR="00D07293" w:rsidRPr="0088541A" w:rsidRDefault="00D07293" w:rsidP="00D07293">
      <w:pPr>
        <w:jc w:val="both"/>
        <w:rPr>
          <w:sz w:val="22"/>
          <w:szCs w:val="22"/>
        </w:rPr>
      </w:pPr>
      <w:r w:rsidRPr="0088541A">
        <w:rPr>
          <w:sz w:val="22"/>
          <w:szCs w:val="22"/>
        </w:rPr>
        <w:t>10.1. Стороны несут ответственность за неисполнение и (или) ненадлежащее исполнение своих обязательств по настоящему Контракту в соответствии с действующим законодательством Российской Федерации.</w:t>
      </w:r>
    </w:p>
    <w:p w:rsidR="00D07293" w:rsidRPr="0088541A" w:rsidRDefault="00D07293" w:rsidP="00D07293">
      <w:pPr>
        <w:jc w:val="both"/>
        <w:rPr>
          <w:sz w:val="22"/>
          <w:szCs w:val="22"/>
        </w:rPr>
      </w:pPr>
      <w:r w:rsidRPr="0088541A">
        <w:rPr>
          <w:sz w:val="22"/>
          <w:szCs w:val="22"/>
        </w:rPr>
        <w:t xml:space="preserve">              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(исполнитель, поставщик) вправе потребовать уплаты пеней (штрафов, неустоек).</w:t>
      </w:r>
    </w:p>
    <w:p w:rsidR="00D07293" w:rsidRPr="0088541A" w:rsidRDefault="00D07293" w:rsidP="00D07293">
      <w:pPr>
        <w:jc w:val="both"/>
        <w:rPr>
          <w:sz w:val="22"/>
          <w:szCs w:val="22"/>
        </w:rPr>
      </w:pPr>
      <w:r w:rsidRPr="0088541A">
        <w:rPr>
          <w:sz w:val="22"/>
          <w:szCs w:val="22"/>
        </w:rPr>
        <w:t xml:space="preserve">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07293" w:rsidRPr="0088541A" w:rsidRDefault="00D07293" w:rsidP="00D07293">
      <w:pPr>
        <w:jc w:val="both"/>
        <w:rPr>
          <w:sz w:val="22"/>
          <w:szCs w:val="22"/>
        </w:rPr>
      </w:pPr>
      <w:r w:rsidRPr="0088541A">
        <w:rPr>
          <w:sz w:val="22"/>
          <w:szCs w:val="22"/>
        </w:rPr>
        <w:t xml:space="preserve">            В случае ненадлежащего исполнения Заказчиком обязательств, предусмотренных Контрактом, за исключением просрочки исполнения Заказчиком обязательств, Подрядчик (исполнитель, поставщик) вправе взыскать с Заказчика штраф в размере*:</w:t>
      </w:r>
    </w:p>
    <w:p w:rsidR="00D07293" w:rsidRPr="0088541A" w:rsidRDefault="00D07293" w:rsidP="00D07293">
      <w:pPr>
        <w:jc w:val="both"/>
        <w:rPr>
          <w:sz w:val="22"/>
          <w:szCs w:val="22"/>
        </w:rPr>
      </w:pPr>
      <w:r w:rsidRPr="0088541A">
        <w:rPr>
          <w:sz w:val="22"/>
          <w:szCs w:val="22"/>
        </w:rPr>
        <w:t>а)</w:t>
      </w:r>
      <w:r w:rsidRPr="0088541A">
        <w:rPr>
          <w:sz w:val="22"/>
          <w:szCs w:val="22"/>
        </w:rPr>
        <w:tab/>
        <w:t>2,5 процентов цены контракта в случае, если цена контракта не превышает 3 млн. рублей;</w:t>
      </w:r>
    </w:p>
    <w:p w:rsidR="00D07293" w:rsidRPr="0088541A" w:rsidRDefault="00D07293" w:rsidP="00D07293">
      <w:pPr>
        <w:jc w:val="both"/>
        <w:rPr>
          <w:sz w:val="22"/>
          <w:szCs w:val="22"/>
        </w:rPr>
      </w:pPr>
      <w:r w:rsidRPr="0088541A">
        <w:rPr>
          <w:sz w:val="22"/>
          <w:szCs w:val="22"/>
        </w:rPr>
        <w:t>б)</w:t>
      </w:r>
      <w:r w:rsidRPr="0088541A">
        <w:rPr>
          <w:sz w:val="22"/>
          <w:szCs w:val="22"/>
        </w:rPr>
        <w:tab/>
        <w:t>2 процентов цены контракта в случае, если цена контракта составляет от 3 млн. рублей до 50 млн. рублей;</w:t>
      </w:r>
    </w:p>
    <w:p w:rsidR="00D07293" w:rsidRPr="0088541A" w:rsidRDefault="00D07293" w:rsidP="00D07293">
      <w:pPr>
        <w:jc w:val="both"/>
        <w:rPr>
          <w:sz w:val="22"/>
          <w:szCs w:val="22"/>
        </w:rPr>
      </w:pPr>
      <w:r w:rsidRPr="0088541A">
        <w:rPr>
          <w:sz w:val="22"/>
          <w:szCs w:val="22"/>
        </w:rPr>
        <w:t>в)</w:t>
      </w:r>
      <w:r w:rsidRPr="0088541A">
        <w:rPr>
          <w:sz w:val="22"/>
          <w:szCs w:val="22"/>
        </w:rPr>
        <w:tab/>
        <w:t>1,5 процента цены контракта в случае, если цена контракта составляет от 50 млн. рублей до 100 млн. рублей;</w:t>
      </w:r>
      <w:proofErr w:type="gramStart"/>
      <w:r w:rsidRPr="0088541A">
        <w:rPr>
          <w:sz w:val="22"/>
          <w:szCs w:val="22"/>
        </w:rPr>
        <w:t xml:space="preserve"> .</w:t>
      </w:r>
      <w:proofErr w:type="gramEnd"/>
    </w:p>
    <w:p w:rsidR="00D07293" w:rsidRPr="0088541A" w:rsidRDefault="00D07293" w:rsidP="00D07293">
      <w:pPr>
        <w:jc w:val="both"/>
        <w:rPr>
          <w:sz w:val="22"/>
          <w:szCs w:val="22"/>
        </w:rPr>
      </w:pPr>
      <w:r w:rsidRPr="0088541A">
        <w:rPr>
          <w:sz w:val="22"/>
          <w:szCs w:val="22"/>
        </w:rPr>
        <w:t>г)</w:t>
      </w:r>
      <w:r w:rsidRPr="0088541A">
        <w:rPr>
          <w:sz w:val="22"/>
          <w:szCs w:val="22"/>
        </w:rPr>
        <w:tab/>
        <w:t>0,5 процента цены контракта в случае, если цена контракта превышает 100 млн. рублей.</w:t>
      </w:r>
    </w:p>
    <w:p w:rsidR="00D07293" w:rsidRPr="0088541A" w:rsidRDefault="00D07293" w:rsidP="00D07293">
      <w:pPr>
        <w:jc w:val="both"/>
        <w:rPr>
          <w:sz w:val="22"/>
          <w:szCs w:val="22"/>
        </w:rPr>
      </w:pPr>
      <w:r w:rsidRPr="0088541A">
        <w:rPr>
          <w:sz w:val="22"/>
          <w:szCs w:val="22"/>
        </w:rPr>
        <w:t xml:space="preserve">Размер штрафа в виде фиксированной суммы составляет </w:t>
      </w:r>
      <w:r w:rsidR="00933FAD">
        <w:rPr>
          <w:sz w:val="22"/>
          <w:szCs w:val="22"/>
        </w:rPr>
        <w:t>931 732</w:t>
      </w:r>
      <w:r w:rsidRPr="0088541A">
        <w:rPr>
          <w:sz w:val="22"/>
          <w:szCs w:val="22"/>
        </w:rPr>
        <w:t xml:space="preserve"> рублей </w:t>
      </w:r>
      <w:r w:rsidR="00933FAD">
        <w:rPr>
          <w:sz w:val="22"/>
          <w:szCs w:val="22"/>
        </w:rPr>
        <w:t>24</w:t>
      </w:r>
      <w:r w:rsidRPr="0088541A">
        <w:rPr>
          <w:sz w:val="22"/>
          <w:szCs w:val="22"/>
        </w:rPr>
        <w:t xml:space="preserve"> коп.</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10.3. Подрядчик несет ответственность за неисполнение и ненадлежащее исполнение предусмотренных настоящим Контрактом обязательств, в том числе, о реализации в натуре проектных решений, о качестве и объеме выполненных работ, о сроках выполнения работ.</w:t>
      </w:r>
    </w:p>
    <w:p w:rsidR="00D07293" w:rsidRPr="0088541A" w:rsidRDefault="00D07293" w:rsidP="00D07293">
      <w:pPr>
        <w:jc w:val="both"/>
        <w:rPr>
          <w:sz w:val="22"/>
          <w:szCs w:val="22"/>
        </w:rPr>
      </w:pPr>
      <w:r w:rsidRPr="0088541A">
        <w:rPr>
          <w:sz w:val="22"/>
          <w:szCs w:val="22"/>
        </w:rPr>
        <w:lastRenderedPageBreak/>
        <w:t>10.4. Подрядчик несет имущественную ответственность перед Заказчиком за неисполнение или ненадлежащее исполнение обязательств субподрядчиками.</w:t>
      </w:r>
    </w:p>
    <w:p w:rsidR="00D07293" w:rsidRPr="0088541A" w:rsidRDefault="00D07293" w:rsidP="00D07293">
      <w:pPr>
        <w:jc w:val="both"/>
        <w:rPr>
          <w:sz w:val="22"/>
          <w:szCs w:val="22"/>
        </w:rPr>
      </w:pPr>
      <w:r w:rsidRPr="0088541A">
        <w:rPr>
          <w:sz w:val="22"/>
          <w:szCs w:val="22"/>
        </w:rPr>
        <w:t xml:space="preserve">10.5. В случае просрочки исполнения Подрядчиком установленных Контрактом обязательств (в том числе гарантийных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неустойки (штрафов, пени) </w:t>
      </w:r>
      <w:proofErr w:type="gramStart"/>
      <w:r w:rsidRPr="0088541A">
        <w:rPr>
          <w:sz w:val="22"/>
          <w:szCs w:val="22"/>
        </w:rPr>
        <w:t>за</w:t>
      </w:r>
      <w:proofErr w:type="gramEnd"/>
      <w:r w:rsidRPr="0088541A">
        <w:rPr>
          <w:sz w:val="22"/>
          <w:szCs w:val="22"/>
        </w:rPr>
        <w:t>:</w:t>
      </w:r>
    </w:p>
    <w:p w:rsidR="00D07293" w:rsidRPr="0088541A" w:rsidRDefault="00D07293" w:rsidP="00D07293">
      <w:pPr>
        <w:jc w:val="both"/>
        <w:rPr>
          <w:sz w:val="22"/>
          <w:szCs w:val="22"/>
        </w:rPr>
      </w:pPr>
      <w:r w:rsidRPr="0088541A">
        <w:rPr>
          <w:sz w:val="22"/>
          <w:szCs w:val="22"/>
        </w:rPr>
        <w:t xml:space="preserve">10.5.1. Нарушение сроков окончания ремонта Объекта после установленного срока (п.4.1. настоящего Контракта) по вине Подрядчика. </w:t>
      </w:r>
    </w:p>
    <w:p w:rsidR="00D07293" w:rsidRPr="0088541A" w:rsidRDefault="00D07293" w:rsidP="00D07293">
      <w:pPr>
        <w:jc w:val="both"/>
        <w:rPr>
          <w:sz w:val="22"/>
          <w:szCs w:val="22"/>
        </w:rPr>
      </w:pPr>
      <w:r w:rsidRPr="0088541A">
        <w:rPr>
          <w:sz w:val="22"/>
          <w:szCs w:val="22"/>
        </w:rPr>
        <w:t>10.5.2. Нарушение сроков предоставления форм КС-2, КС-3, КС-6а, установленных в п. 7.1 Контракта, а также сроков предоставления документации, установленной пунктом 2.7 настоящего Контракта.</w:t>
      </w:r>
    </w:p>
    <w:p w:rsidR="00D07293" w:rsidRPr="0088541A" w:rsidRDefault="00D07293" w:rsidP="00D07293">
      <w:pPr>
        <w:jc w:val="both"/>
        <w:rPr>
          <w:sz w:val="22"/>
          <w:szCs w:val="22"/>
        </w:rPr>
      </w:pPr>
      <w:r w:rsidRPr="0088541A">
        <w:rPr>
          <w:sz w:val="22"/>
          <w:szCs w:val="22"/>
        </w:rPr>
        <w:t xml:space="preserve">10.5.3. Нарушение срока начала выполнения работ, установленного пунктом 4.2 Контракта;                                </w:t>
      </w:r>
    </w:p>
    <w:p w:rsidR="00D07293" w:rsidRPr="0088541A" w:rsidRDefault="00D07293" w:rsidP="00D07293">
      <w:pPr>
        <w:jc w:val="both"/>
        <w:rPr>
          <w:sz w:val="22"/>
          <w:szCs w:val="22"/>
        </w:rPr>
      </w:pPr>
      <w:r w:rsidRPr="0088541A">
        <w:rPr>
          <w:sz w:val="22"/>
          <w:szCs w:val="22"/>
        </w:rPr>
        <w:t xml:space="preserve">10.5.4. Нарушение сроков выполнения работ, установленных развернутым Календарным </w:t>
      </w:r>
    </w:p>
    <w:p w:rsidR="00D07293" w:rsidRPr="0088541A" w:rsidRDefault="00D07293" w:rsidP="00D07293">
      <w:pPr>
        <w:jc w:val="both"/>
        <w:rPr>
          <w:sz w:val="22"/>
          <w:szCs w:val="22"/>
        </w:rPr>
      </w:pPr>
      <w:r w:rsidRPr="0088541A">
        <w:rPr>
          <w:sz w:val="22"/>
          <w:szCs w:val="22"/>
        </w:rPr>
        <w:t>графиком производства работ на Объекте.</w:t>
      </w:r>
    </w:p>
    <w:p w:rsidR="00D07293" w:rsidRPr="0088541A" w:rsidRDefault="00D07293" w:rsidP="00D07293">
      <w:pPr>
        <w:jc w:val="both"/>
        <w:rPr>
          <w:sz w:val="22"/>
          <w:szCs w:val="22"/>
        </w:rPr>
      </w:pPr>
      <w:r w:rsidRPr="0088541A">
        <w:rPr>
          <w:sz w:val="22"/>
          <w:szCs w:val="22"/>
        </w:rPr>
        <w:t xml:space="preserve">10.5.5. Несвоевременное освобождение ремонтной площадки от имущества, указанного в пункте 2.27 настоящего Контракта.          </w:t>
      </w:r>
    </w:p>
    <w:p w:rsidR="00D07293" w:rsidRPr="0088541A" w:rsidRDefault="00D07293" w:rsidP="00D07293">
      <w:pPr>
        <w:jc w:val="both"/>
        <w:rPr>
          <w:sz w:val="22"/>
          <w:szCs w:val="22"/>
        </w:rPr>
      </w:pPr>
      <w:r w:rsidRPr="0088541A">
        <w:rPr>
          <w:sz w:val="22"/>
          <w:szCs w:val="22"/>
        </w:rPr>
        <w:t xml:space="preserve">            10.5.6.Нарушение согласованных сторонами сроков устранения дефектов в период гарантийной эксплуатации объекта.</w:t>
      </w:r>
    </w:p>
    <w:p w:rsidR="00D07293" w:rsidRPr="0088541A" w:rsidRDefault="00D07293" w:rsidP="00D07293">
      <w:pPr>
        <w:jc w:val="both"/>
        <w:rPr>
          <w:sz w:val="22"/>
          <w:szCs w:val="22"/>
        </w:rPr>
      </w:pPr>
      <w:r w:rsidRPr="0088541A">
        <w:rPr>
          <w:sz w:val="22"/>
          <w:szCs w:val="22"/>
        </w:rPr>
        <w:t xml:space="preserve">            10.5.7. Нарушение </w:t>
      </w:r>
      <w:proofErr w:type="gramStart"/>
      <w:r w:rsidRPr="0088541A">
        <w:rPr>
          <w:sz w:val="22"/>
          <w:szCs w:val="22"/>
        </w:rPr>
        <w:t>срока предоставления обеспечения исполнения обязательств</w:t>
      </w:r>
      <w:proofErr w:type="gramEnd"/>
      <w:r w:rsidRPr="0088541A">
        <w:rPr>
          <w:sz w:val="22"/>
          <w:szCs w:val="22"/>
        </w:rPr>
        <w:t xml:space="preserve"> по Контракту в соответствии с пунктом 8.3  настоящего Контракта.</w:t>
      </w:r>
    </w:p>
    <w:p w:rsidR="00D07293" w:rsidRPr="0088541A" w:rsidRDefault="00D07293" w:rsidP="00D07293">
      <w:pPr>
        <w:jc w:val="both"/>
        <w:rPr>
          <w:sz w:val="22"/>
          <w:szCs w:val="22"/>
        </w:rPr>
      </w:pPr>
      <w:r w:rsidRPr="0088541A">
        <w:rPr>
          <w:sz w:val="22"/>
          <w:szCs w:val="22"/>
        </w:rPr>
        <w:t>Пеня начисляется за каждый день просрочки исполнения Подрядчиком (исполнителем,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(исполнителем, поставщиком), и определяется по формуле П = (</w:t>
      </w:r>
      <w:proofErr w:type="gramStart"/>
      <w:r w:rsidRPr="0088541A">
        <w:rPr>
          <w:sz w:val="22"/>
          <w:szCs w:val="22"/>
        </w:rPr>
        <w:t>Ц</w:t>
      </w:r>
      <w:proofErr w:type="gramEnd"/>
      <w:r w:rsidRPr="0088541A">
        <w:rPr>
          <w:sz w:val="22"/>
          <w:szCs w:val="22"/>
        </w:rPr>
        <w:t xml:space="preserve"> - В) </w:t>
      </w:r>
      <w:proofErr w:type="spellStart"/>
      <w:r w:rsidRPr="0088541A">
        <w:rPr>
          <w:sz w:val="22"/>
          <w:szCs w:val="22"/>
        </w:rPr>
        <w:t>х</w:t>
      </w:r>
      <w:proofErr w:type="spellEnd"/>
      <w:r w:rsidRPr="0088541A">
        <w:rPr>
          <w:sz w:val="22"/>
          <w:szCs w:val="22"/>
        </w:rPr>
        <w:t xml:space="preserve"> С (где Ц - цена контракта; В - стоимость фактически исполненного в установленный срок Подрядчиком (исполнителем,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D07293" w:rsidRPr="0088541A" w:rsidRDefault="00D07293" w:rsidP="00D07293">
      <w:pPr>
        <w:jc w:val="both"/>
        <w:rPr>
          <w:sz w:val="22"/>
          <w:szCs w:val="22"/>
        </w:rPr>
      </w:pPr>
      <w:r w:rsidRPr="0088541A">
        <w:rPr>
          <w:sz w:val="22"/>
          <w:szCs w:val="22"/>
        </w:rPr>
        <w:t>Размер ставки определяется по формуле</w:t>
      </w:r>
      <w:proofErr w:type="gramStart"/>
      <w:r w:rsidRPr="0088541A">
        <w:rPr>
          <w:sz w:val="22"/>
          <w:szCs w:val="22"/>
        </w:rPr>
        <w:t xml:space="preserve"> С</w:t>
      </w:r>
      <w:proofErr w:type="gramEnd"/>
      <w:r w:rsidRPr="0088541A">
        <w:rPr>
          <w:sz w:val="22"/>
          <w:szCs w:val="22"/>
        </w:rPr>
        <w:t xml:space="preserve"> = </w:t>
      </w:r>
      <w:proofErr w:type="spellStart"/>
      <w:r w:rsidRPr="0088541A">
        <w:rPr>
          <w:sz w:val="22"/>
          <w:szCs w:val="22"/>
        </w:rPr>
        <w:t>Сцб</w:t>
      </w:r>
      <w:proofErr w:type="spellEnd"/>
      <w:r w:rsidRPr="0088541A">
        <w:rPr>
          <w:sz w:val="22"/>
          <w:szCs w:val="22"/>
        </w:rPr>
        <w:t xml:space="preserve"> </w:t>
      </w:r>
      <w:proofErr w:type="spellStart"/>
      <w:r w:rsidRPr="0088541A">
        <w:rPr>
          <w:sz w:val="22"/>
          <w:szCs w:val="22"/>
        </w:rPr>
        <w:t>х</w:t>
      </w:r>
      <w:proofErr w:type="spellEnd"/>
      <w:r w:rsidRPr="0088541A">
        <w:rPr>
          <w:sz w:val="22"/>
          <w:szCs w:val="22"/>
        </w:rPr>
        <w:t xml:space="preserve"> ДП (</w:t>
      </w:r>
      <w:proofErr w:type="spellStart"/>
      <w:r w:rsidRPr="0088541A">
        <w:rPr>
          <w:sz w:val="22"/>
          <w:szCs w:val="22"/>
        </w:rPr>
        <w:t>гдеСцб</w:t>
      </w:r>
      <w:proofErr w:type="spellEnd"/>
      <w:r w:rsidRPr="0088541A">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07293" w:rsidRPr="0088541A" w:rsidRDefault="00D07293" w:rsidP="00D07293">
      <w:pPr>
        <w:jc w:val="both"/>
        <w:rPr>
          <w:sz w:val="22"/>
          <w:szCs w:val="22"/>
        </w:rPr>
      </w:pPr>
      <w:r w:rsidRPr="0088541A">
        <w:rPr>
          <w:sz w:val="22"/>
          <w:szCs w:val="22"/>
        </w:rPr>
        <w:t>Коэффициент</w:t>
      </w:r>
      <w:proofErr w:type="gramStart"/>
      <w:r w:rsidRPr="0088541A">
        <w:rPr>
          <w:sz w:val="22"/>
          <w:szCs w:val="22"/>
        </w:rPr>
        <w:t xml:space="preserve"> К</w:t>
      </w:r>
      <w:proofErr w:type="gramEnd"/>
      <w:r w:rsidRPr="0088541A">
        <w:rPr>
          <w:sz w:val="22"/>
          <w:szCs w:val="22"/>
        </w:rPr>
        <w:t xml:space="preserve"> определяется по формуле К =ДП/ДК </w:t>
      </w:r>
      <w:proofErr w:type="spellStart"/>
      <w:r w:rsidRPr="0088541A">
        <w:rPr>
          <w:sz w:val="22"/>
          <w:szCs w:val="22"/>
        </w:rPr>
        <w:t>х</w:t>
      </w:r>
      <w:proofErr w:type="spellEnd"/>
      <w:r w:rsidRPr="0088541A">
        <w:rPr>
          <w:sz w:val="22"/>
          <w:szCs w:val="22"/>
        </w:rPr>
        <w:t xml:space="preserve"> 100% (где ДП - количество дней просрочки; ДК - срок исполнения обязательства по контракту (количество дней).</w:t>
      </w:r>
    </w:p>
    <w:p w:rsidR="00D07293" w:rsidRPr="0088541A" w:rsidRDefault="00D07293" w:rsidP="00D07293">
      <w:pPr>
        <w:jc w:val="both"/>
        <w:rPr>
          <w:sz w:val="22"/>
          <w:szCs w:val="22"/>
        </w:rPr>
      </w:pPr>
      <w:r w:rsidRPr="0088541A">
        <w:rPr>
          <w:sz w:val="22"/>
          <w:szCs w:val="22"/>
        </w:rPr>
        <w:t>При</w:t>
      </w:r>
      <w:proofErr w:type="gramStart"/>
      <w:r w:rsidRPr="0088541A">
        <w:rPr>
          <w:sz w:val="22"/>
          <w:szCs w:val="22"/>
        </w:rPr>
        <w:t xml:space="preserve"> К</w:t>
      </w:r>
      <w:proofErr w:type="gramEnd"/>
      <w:r w:rsidRPr="0088541A">
        <w:rPr>
          <w:sz w:val="22"/>
          <w:szCs w:val="22"/>
        </w:rPr>
        <w:t>, равном 0-50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07293" w:rsidRPr="0088541A" w:rsidRDefault="00D07293" w:rsidP="00D07293">
      <w:pPr>
        <w:jc w:val="both"/>
        <w:rPr>
          <w:sz w:val="22"/>
          <w:szCs w:val="22"/>
        </w:rPr>
      </w:pPr>
      <w:r w:rsidRPr="0088541A">
        <w:rPr>
          <w:sz w:val="22"/>
          <w:szCs w:val="22"/>
        </w:rPr>
        <w:t>При</w:t>
      </w:r>
      <w:proofErr w:type="gramStart"/>
      <w:r w:rsidRPr="0088541A">
        <w:rPr>
          <w:sz w:val="22"/>
          <w:szCs w:val="22"/>
        </w:rPr>
        <w:t xml:space="preserve"> К</w:t>
      </w:r>
      <w:proofErr w:type="gramEnd"/>
      <w:r w:rsidRPr="0088541A">
        <w:rPr>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07293" w:rsidRPr="0088541A" w:rsidRDefault="00D07293" w:rsidP="00D07293">
      <w:pPr>
        <w:jc w:val="both"/>
        <w:rPr>
          <w:sz w:val="22"/>
          <w:szCs w:val="22"/>
        </w:rPr>
      </w:pPr>
      <w:r w:rsidRPr="0088541A">
        <w:rPr>
          <w:sz w:val="22"/>
          <w:szCs w:val="22"/>
        </w:rPr>
        <w:t>При</w:t>
      </w:r>
      <w:proofErr w:type="gramStart"/>
      <w:r w:rsidRPr="0088541A">
        <w:rPr>
          <w:sz w:val="22"/>
          <w:szCs w:val="22"/>
        </w:rPr>
        <w:t xml:space="preserve"> К</w:t>
      </w:r>
      <w:proofErr w:type="gramEnd"/>
      <w:r w:rsidRPr="0088541A">
        <w:rPr>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10.6. </w:t>
      </w:r>
      <w:proofErr w:type="gramStart"/>
      <w:r w:rsidRPr="0088541A">
        <w:rPr>
          <w:sz w:val="22"/>
          <w:szCs w:val="22"/>
        </w:rPr>
        <w:t>За ненадлежащее исполнение Подрядчиком (исполнителем, поставщиком) обязательств, предусмотренных Контрактом, за исключением просрочки исполнения, Подрядчиком (исполнителем, поставщиком) обязательств (в том числе гарантийного обязательства), предусмотренных Контрактом, Подрядчик (исполнитель, поставщик) выплачивает Заказчику штраф в размере</w:t>
      </w:r>
      <w:r w:rsidRPr="0088541A">
        <w:rPr>
          <w:sz w:val="22"/>
          <w:szCs w:val="22"/>
        </w:rPr>
        <w:footnoteReference w:customMarkFollows="1" w:id="1"/>
        <w:sym w:font="Symbol" w:char="F02A"/>
      </w:r>
      <w:r w:rsidRPr="0088541A">
        <w:rPr>
          <w:sz w:val="22"/>
          <w:szCs w:val="22"/>
        </w:rPr>
        <w:t>:</w:t>
      </w:r>
      <w:proofErr w:type="gramEnd"/>
    </w:p>
    <w:p w:rsidR="00D07293" w:rsidRPr="0088541A" w:rsidRDefault="00D07293" w:rsidP="00D07293">
      <w:pPr>
        <w:jc w:val="both"/>
        <w:rPr>
          <w:sz w:val="22"/>
          <w:szCs w:val="22"/>
        </w:rPr>
      </w:pPr>
      <w:r w:rsidRPr="0088541A">
        <w:rPr>
          <w:sz w:val="22"/>
          <w:szCs w:val="22"/>
        </w:rPr>
        <w:t>а)</w:t>
      </w:r>
      <w:r w:rsidRPr="0088541A">
        <w:rPr>
          <w:sz w:val="22"/>
          <w:szCs w:val="22"/>
        </w:rPr>
        <w:tab/>
        <w:t>10 процентов цены контракта в случае, если цена контракта не превышает 3 млн. рублей;</w:t>
      </w:r>
    </w:p>
    <w:p w:rsidR="00D07293" w:rsidRPr="0088541A" w:rsidRDefault="00D07293" w:rsidP="00D07293">
      <w:pPr>
        <w:jc w:val="both"/>
        <w:rPr>
          <w:sz w:val="22"/>
          <w:szCs w:val="22"/>
        </w:rPr>
      </w:pPr>
      <w:r w:rsidRPr="0088541A">
        <w:rPr>
          <w:sz w:val="22"/>
          <w:szCs w:val="22"/>
        </w:rPr>
        <w:t>б)</w:t>
      </w:r>
      <w:r w:rsidRPr="0088541A">
        <w:rPr>
          <w:sz w:val="22"/>
          <w:szCs w:val="22"/>
        </w:rPr>
        <w:tab/>
        <w:t>5 процентов цены контракта в случае, если цена контракта составляет от 3 млн. рублей до 50 млн. рублей;</w:t>
      </w:r>
    </w:p>
    <w:p w:rsidR="00D07293" w:rsidRPr="0088541A" w:rsidRDefault="00D07293" w:rsidP="00D07293">
      <w:pPr>
        <w:jc w:val="both"/>
        <w:rPr>
          <w:sz w:val="22"/>
          <w:szCs w:val="22"/>
        </w:rPr>
      </w:pPr>
      <w:r w:rsidRPr="0088541A">
        <w:rPr>
          <w:sz w:val="22"/>
          <w:szCs w:val="22"/>
        </w:rPr>
        <w:t>в)</w:t>
      </w:r>
      <w:r w:rsidRPr="0088541A">
        <w:rPr>
          <w:sz w:val="22"/>
          <w:szCs w:val="22"/>
        </w:rPr>
        <w:tab/>
        <w:t>1 процент цены контракта в случае, если цена контракта составляет от 50 млн. рублей до 100 млн. рублей;</w:t>
      </w:r>
    </w:p>
    <w:p w:rsidR="00D07293" w:rsidRPr="0088541A" w:rsidRDefault="00D07293" w:rsidP="00D07293">
      <w:pPr>
        <w:jc w:val="both"/>
        <w:rPr>
          <w:sz w:val="22"/>
          <w:szCs w:val="22"/>
        </w:rPr>
      </w:pPr>
      <w:r w:rsidRPr="0088541A">
        <w:rPr>
          <w:sz w:val="22"/>
          <w:szCs w:val="22"/>
        </w:rPr>
        <w:t>г)</w:t>
      </w:r>
      <w:r w:rsidRPr="0088541A">
        <w:rPr>
          <w:sz w:val="22"/>
          <w:szCs w:val="22"/>
        </w:rPr>
        <w:tab/>
        <w:t>0,5 процента цены контракта в случае, если цена контракта превышает 100 млн. рублей.</w:t>
      </w:r>
    </w:p>
    <w:p w:rsidR="00D07293" w:rsidRPr="0088541A" w:rsidRDefault="00D07293" w:rsidP="00D07293">
      <w:pPr>
        <w:jc w:val="both"/>
        <w:rPr>
          <w:sz w:val="22"/>
          <w:szCs w:val="22"/>
        </w:rPr>
      </w:pPr>
      <w:r w:rsidRPr="0088541A">
        <w:rPr>
          <w:sz w:val="22"/>
          <w:szCs w:val="22"/>
        </w:rPr>
        <w:t xml:space="preserve">Размер штрафа в виде фиксированной суммы составляет </w:t>
      </w:r>
      <w:r w:rsidR="004B356B">
        <w:rPr>
          <w:sz w:val="22"/>
          <w:szCs w:val="22"/>
        </w:rPr>
        <w:t>931 732</w:t>
      </w:r>
      <w:r w:rsidRPr="0088541A">
        <w:rPr>
          <w:sz w:val="22"/>
          <w:szCs w:val="22"/>
        </w:rPr>
        <w:t xml:space="preserve"> рублей </w:t>
      </w:r>
      <w:r w:rsidR="004B356B">
        <w:rPr>
          <w:sz w:val="22"/>
          <w:szCs w:val="22"/>
        </w:rPr>
        <w:t>24</w:t>
      </w:r>
      <w:r w:rsidRPr="0088541A">
        <w:rPr>
          <w:sz w:val="22"/>
          <w:szCs w:val="22"/>
        </w:rPr>
        <w:t xml:space="preserve"> коп.</w:t>
      </w:r>
    </w:p>
    <w:p w:rsidR="00D07293" w:rsidRPr="0088541A" w:rsidRDefault="00D07293" w:rsidP="00D07293">
      <w:pPr>
        <w:jc w:val="both"/>
        <w:rPr>
          <w:sz w:val="22"/>
          <w:szCs w:val="22"/>
        </w:rPr>
      </w:pPr>
      <w:r w:rsidRPr="0088541A">
        <w:rPr>
          <w:sz w:val="22"/>
          <w:szCs w:val="22"/>
        </w:rPr>
        <w:t>за:</w:t>
      </w:r>
    </w:p>
    <w:p w:rsidR="00D07293" w:rsidRPr="0088541A" w:rsidRDefault="00D07293" w:rsidP="00D07293">
      <w:pPr>
        <w:jc w:val="both"/>
        <w:rPr>
          <w:sz w:val="22"/>
          <w:szCs w:val="22"/>
        </w:rPr>
      </w:pPr>
      <w:r w:rsidRPr="0088541A">
        <w:rPr>
          <w:sz w:val="22"/>
          <w:szCs w:val="22"/>
        </w:rPr>
        <w:t xml:space="preserve">10.6.1. Нарушение качества выполненного вида работ, подтвержденное или актом Заказчика о выявленных нарушениях качества, или выданным Заказчиком или контрольно-надзорным органом </w:t>
      </w:r>
      <w:r w:rsidRPr="0088541A">
        <w:rPr>
          <w:sz w:val="22"/>
          <w:szCs w:val="22"/>
        </w:rPr>
        <w:lastRenderedPageBreak/>
        <w:t>предписания, или записью в общем журнале работ о выявленных нарушениях качества производства работ (за каждый выявленный Заказчиком факт некачественного выполнения вида работ на объекте).</w:t>
      </w:r>
    </w:p>
    <w:p w:rsidR="00D07293" w:rsidRPr="0088541A" w:rsidRDefault="00D07293" w:rsidP="00D07293">
      <w:pPr>
        <w:jc w:val="both"/>
        <w:rPr>
          <w:sz w:val="22"/>
          <w:szCs w:val="22"/>
        </w:rPr>
      </w:pPr>
      <w:r w:rsidRPr="0088541A">
        <w:rPr>
          <w:sz w:val="22"/>
          <w:szCs w:val="22"/>
        </w:rPr>
        <w:t>10.6.2. Неисполнение или ненадлежащее исполнение требований ВСН 37-84 «Инструкция  по организации движения и ограждению мест производства дорожных работ» или заменяющего его документа, принятого в установленном порядке  (за каждый случай);</w:t>
      </w:r>
    </w:p>
    <w:p w:rsidR="00D07293" w:rsidRPr="0088541A" w:rsidRDefault="00D07293" w:rsidP="00D07293">
      <w:pPr>
        <w:jc w:val="both"/>
        <w:rPr>
          <w:sz w:val="22"/>
          <w:szCs w:val="22"/>
        </w:rPr>
      </w:pPr>
      <w:r w:rsidRPr="0088541A">
        <w:rPr>
          <w:sz w:val="22"/>
          <w:szCs w:val="22"/>
        </w:rPr>
        <w:t>10.6.3. Складирование материалов в местах, не согласованных с Заказчиком (за каждый выявленный факт);</w:t>
      </w:r>
    </w:p>
    <w:p w:rsidR="00D07293" w:rsidRPr="0088541A" w:rsidRDefault="00D07293" w:rsidP="00D07293">
      <w:pPr>
        <w:jc w:val="both"/>
        <w:rPr>
          <w:sz w:val="22"/>
          <w:szCs w:val="22"/>
        </w:rPr>
      </w:pPr>
      <w:r w:rsidRPr="0088541A">
        <w:rPr>
          <w:sz w:val="22"/>
          <w:szCs w:val="22"/>
        </w:rPr>
        <w:t>10.6.4. Закрытие скрытых работ без подтверждения (приемки (освидетельствования) в установленном порядке, скрытых работ) Заказчиком (за каждый случай)</w:t>
      </w:r>
      <w:proofErr w:type="gramStart"/>
      <w:r w:rsidRPr="0088541A">
        <w:rPr>
          <w:sz w:val="22"/>
          <w:szCs w:val="22"/>
        </w:rPr>
        <w:t xml:space="preserve"> ;</w:t>
      </w:r>
      <w:proofErr w:type="gramEnd"/>
    </w:p>
    <w:p w:rsidR="00D07293" w:rsidRPr="0088541A" w:rsidRDefault="00D07293" w:rsidP="00D07293">
      <w:pPr>
        <w:jc w:val="both"/>
        <w:rPr>
          <w:sz w:val="22"/>
          <w:szCs w:val="22"/>
        </w:rPr>
      </w:pPr>
      <w:r w:rsidRPr="0088541A">
        <w:rPr>
          <w:sz w:val="22"/>
          <w:szCs w:val="22"/>
        </w:rPr>
        <w:t>10.6.5. Нарушение качества скрытых работ, закрытых без участия (без приемки (освидетельствования) в установленном порядке скрытых работ) Заказчика (за каждый случай).</w:t>
      </w:r>
    </w:p>
    <w:p w:rsidR="00D07293" w:rsidRPr="0088541A" w:rsidRDefault="00D07293" w:rsidP="00D07293">
      <w:pPr>
        <w:jc w:val="both"/>
        <w:rPr>
          <w:sz w:val="22"/>
          <w:szCs w:val="22"/>
        </w:rPr>
      </w:pPr>
      <w:r w:rsidRPr="0088541A">
        <w:rPr>
          <w:sz w:val="22"/>
          <w:szCs w:val="22"/>
        </w:rPr>
        <w:t>10.6.6. Нарушение сроков, указанных в распоряжениях, предписаниях, требованиях и извещениях Заказчика (за каждый случай);</w:t>
      </w:r>
    </w:p>
    <w:p w:rsidR="00D07293" w:rsidRPr="0088541A" w:rsidRDefault="00D07293" w:rsidP="00D07293">
      <w:pPr>
        <w:jc w:val="both"/>
        <w:rPr>
          <w:sz w:val="22"/>
          <w:szCs w:val="22"/>
        </w:rPr>
      </w:pPr>
      <w:r w:rsidRPr="0088541A">
        <w:rPr>
          <w:sz w:val="22"/>
          <w:szCs w:val="22"/>
        </w:rPr>
        <w:t>10.6.7. Использование некачественных материалов (за каждый случай).</w:t>
      </w:r>
    </w:p>
    <w:p w:rsidR="00D07293" w:rsidRPr="0088541A" w:rsidRDefault="00D07293" w:rsidP="00D07293">
      <w:pPr>
        <w:jc w:val="both"/>
        <w:rPr>
          <w:sz w:val="22"/>
          <w:szCs w:val="22"/>
        </w:rPr>
      </w:pPr>
      <w:r w:rsidRPr="0088541A">
        <w:rPr>
          <w:sz w:val="22"/>
          <w:szCs w:val="22"/>
        </w:rPr>
        <w:t xml:space="preserve">             10.6.8. Нарушение требований п.2.19. настоящего Контракта.</w:t>
      </w:r>
    </w:p>
    <w:p w:rsidR="00D07293" w:rsidRPr="0088541A" w:rsidRDefault="00D07293" w:rsidP="00D07293">
      <w:pPr>
        <w:ind w:firstLine="540"/>
        <w:jc w:val="both"/>
        <w:rPr>
          <w:sz w:val="22"/>
          <w:szCs w:val="22"/>
        </w:rPr>
      </w:pPr>
      <w:r w:rsidRPr="0088541A">
        <w:rPr>
          <w:sz w:val="22"/>
          <w:szCs w:val="22"/>
        </w:rPr>
        <w:t xml:space="preserve">    10.6.9. Не предоставление (несвоевременное предоставление) и неисполнение Подрядчиком схем организации дорожного движения при проведении работ, в соответствии с  п. 2.7 Контракта.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             10.7</w:t>
      </w:r>
      <w:proofErr w:type="gramStart"/>
      <w:r w:rsidRPr="0088541A">
        <w:rPr>
          <w:sz w:val="22"/>
          <w:szCs w:val="22"/>
        </w:rPr>
        <w:t xml:space="preserve"> В</w:t>
      </w:r>
      <w:proofErr w:type="gramEnd"/>
      <w:r w:rsidRPr="0088541A">
        <w:rPr>
          <w:sz w:val="22"/>
          <w:szCs w:val="22"/>
        </w:rPr>
        <w:t xml:space="preserve"> случае не предоставления в установленные сроки информации, указанной в п. 2.18 настоящего Контракта, Заказчик направляет Подрядчику требование об уплате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соисполнителем, субподрядчиком за каждый день просрочки исполнения такого обязательства.</w:t>
      </w:r>
    </w:p>
    <w:p w:rsidR="00D07293" w:rsidRPr="0088541A" w:rsidRDefault="00D07293" w:rsidP="00D07293">
      <w:pPr>
        <w:jc w:val="both"/>
        <w:rPr>
          <w:sz w:val="22"/>
          <w:szCs w:val="22"/>
        </w:rPr>
      </w:pPr>
      <w:r w:rsidRPr="0088541A">
        <w:rPr>
          <w:sz w:val="22"/>
          <w:szCs w:val="22"/>
        </w:rPr>
        <w:t xml:space="preserve">             10.8. Заказчик имеет право приостановить финансирование Подрядчику за нарушение следующих пунктов настоящего Контракта: 2.7; 2.12; 2.20; 2.21; 2.22; 2.27; 2.29; 2.35 с соответствующим внесением предложений Заказчиком  распорядителю областного бюджета о внесении изменений в поквартальное распределение объемов финансирования работ по настоящему Контракту. Финансирование приостанавливается до момента, когда Заказчику станет известно об устранении нарушений.</w:t>
      </w:r>
    </w:p>
    <w:p w:rsidR="00D07293" w:rsidRPr="0088541A" w:rsidRDefault="00D07293" w:rsidP="00D07293">
      <w:pPr>
        <w:jc w:val="both"/>
        <w:rPr>
          <w:sz w:val="22"/>
          <w:szCs w:val="22"/>
        </w:rPr>
      </w:pPr>
      <w:r w:rsidRPr="0088541A">
        <w:rPr>
          <w:sz w:val="22"/>
          <w:szCs w:val="22"/>
        </w:rPr>
        <w:t>10.9. Получение Подрядчиком пяти письменных предписаний по фактам  брака, срывов  графиков производства ремонтных  работ, отступлений от проектно-сметной документации, признается на основании части 2 статьи 450 Гражданского кодекса Российской Федерации существенным  нарушением Контракта со стороны Подрядчика.</w:t>
      </w:r>
    </w:p>
    <w:p w:rsidR="00D07293" w:rsidRPr="0088541A" w:rsidRDefault="00D07293" w:rsidP="00D07293">
      <w:pPr>
        <w:jc w:val="both"/>
        <w:rPr>
          <w:sz w:val="22"/>
          <w:szCs w:val="22"/>
        </w:rPr>
      </w:pPr>
      <w:r w:rsidRPr="0088541A">
        <w:rPr>
          <w:sz w:val="22"/>
          <w:szCs w:val="22"/>
        </w:rPr>
        <w:t>10.10. Применение предусмотренных настоящим разделом санкций не лишает Заказчика права на требование возмещения в полном объеме убытков возникших в результате не исполнения (ненадлежащего исполнения) Подрядчиком своих обязательств.</w:t>
      </w:r>
    </w:p>
    <w:p w:rsidR="00D07293" w:rsidRPr="0088541A" w:rsidRDefault="00D07293" w:rsidP="00D07293">
      <w:pPr>
        <w:jc w:val="both"/>
        <w:rPr>
          <w:sz w:val="22"/>
          <w:szCs w:val="22"/>
        </w:rPr>
      </w:pPr>
      <w:r w:rsidRPr="0088541A">
        <w:rPr>
          <w:sz w:val="22"/>
          <w:szCs w:val="22"/>
        </w:rPr>
        <w:t>10.11. В случае нарушения Подрядчиком обязательств по настоящему контракту, Заказчик вправе удовлетворить требования за счет обеспечения по настоящему Контракту.</w:t>
      </w:r>
    </w:p>
    <w:p w:rsidR="00D07293" w:rsidRPr="0088541A" w:rsidRDefault="00D07293" w:rsidP="00D07293">
      <w:pPr>
        <w:jc w:val="both"/>
        <w:rPr>
          <w:sz w:val="22"/>
          <w:szCs w:val="22"/>
        </w:rPr>
      </w:pPr>
      <w:r w:rsidRPr="0088541A">
        <w:rPr>
          <w:sz w:val="22"/>
          <w:szCs w:val="22"/>
        </w:rPr>
        <w:t>В случае неисполнения Подрядчиком обязанности по устранению и исправлению недостатков (в том числе по гарантийным обязательствам), Заказчик вправе привлекать для этих целей третьих лиц и взыскать вызванные этим убытки с Подрядчика.</w:t>
      </w:r>
    </w:p>
    <w:p w:rsidR="00D07293" w:rsidRPr="0088541A" w:rsidRDefault="00D07293" w:rsidP="00D07293">
      <w:pPr>
        <w:jc w:val="both"/>
        <w:rPr>
          <w:sz w:val="22"/>
          <w:szCs w:val="22"/>
        </w:rPr>
      </w:pPr>
      <w:r w:rsidRPr="0088541A">
        <w:rPr>
          <w:sz w:val="22"/>
          <w:szCs w:val="22"/>
        </w:rPr>
        <w:t>10.12. В случае</w:t>
      </w:r>
      <w:proofErr w:type="gramStart"/>
      <w:r w:rsidRPr="0088541A">
        <w:rPr>
          <w:sz w:val="22"/>
          <w:szCs w:val="22"/>
        </w:rPr>
        <w:t>,</w:t>
      </w:r>
      <w:proofErr w:type="gramEnd"/>
      <w:r w:rsidRPr="0088541A">
        <w:rPr>
          <w:sz w:val="22"/>
          <w:szCs w:val="22"/>
        </w:rPr>
        <w:t xml:space="preserve">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Контракту,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реализации Контракта,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11. ОБСТОЯТЕЛЬСТВА НЕПРЕОДОЛИМОЙ СИЛЫ (ФОРС-МАЖОР)</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11.1. </w:t>
      </w:r>
      <w:proofErr w:type="gramStart"/>
      <w:r w:rsidRPr="0088541A">
        <w:rPr>
          <w:sz w:val="22"/>
          <w:szCs w:val="22"/>
        </w:rPr>
        <w:t>Стороны не несут имущественной ответственности за частичное, или полное неисполнение работ по настоящему Контракту при наступлении обстоятельств непреодолимой силы (форс-мажорных обстоятельств), к которым относятся: пожары, стихийные бедствия, войны, блокады, акции протеста, неправомерные действия третьих лиц, дорожно-транспортные происшествия, чрезвычайные ситуации и иные обстоятельства, произошедшие в результате не зависящих от сторон причин и повлекшие  причинение повреждений объекту, либо препятствующие выполнению работ.</w:t>
      </w:r>
      <w:proofErr w:type="gramEnd"/>
    </w:p>
    <w:p w:rsidR="00D07293" w:rsidRPr="0088541A" w:rsidRDefault="00D07293" w:rsidP="00D07293">
      <w:pPr>
        <w:jc w:val="both"/>
        <w:rPr>
          <w:sz w:val="22"/>
          <w:szCs w:val="22"/>
        </w:rPr>
      </w:pPr>
      <w:r w:rsidRPr="0088541A">
        <w:rPr>
          <w:sz w:val="22"/>
          <w:szCs w:val="22"/>
        </w:rPr>
        <w:t xml:space="preserve">11.2. </w:t>
      </w:r>
      <w:proofErr w:type="gramStart"/>
      <w:r w:rsidRPr="0088541A">
        <w:rPr>
          <w:sz w:val="22"/>
          <w:szCs w:val="22"/>
        </w:rPr>
        <w:t>Сторона, для которой надлежащее исполнение обязательств оказалось невозможным, вследствие возникновения форс-мажорных обстоятельств,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возможной продолжительности действия, а также в течение 5 (пяти) календарных дней с даты прекращения таких обстоятельств о дате их прекращения.</w:t>
      </w:r>
      <w:proofErr w:type="gramEnd"/>
      <w:r w:rsidRPr="0088541A">
        <w:rPr>
          <w:sz w:val="22"/>
          <w:szCs w:val="22"/>
        </w:rPr>
        <w:t xml:space="preserve"> К уведомлениям должны быть приложены подтверждающие документы. Наличие форс-мажорных обстоятельств оформляется двухсторонним актом, в </w:t>
      </w:r>
      <w:r w:rsidRPr="0088541A">
        <w:rPr>
          <w:sz w:val="22"/>
          <w:szCs w:val="22"/>
        </w:rPr>
        <w:lastRenderedPageBreak/>
        <w:t>соответствии с которым сроки выполнения сторонами обязательств по настоящему Контракту, за исключением срока окончания работ, установленного пунктом 4.1 настоящего Контракта, отодвигаются на срок действия форс-мажорных обстоятельств.</w:t>
      </w:r>
    </w:p>
    <w:p w:rsidR="00D07293" w:rsidRPr="0088541A" w:rsidRDefault="00D07293" w:rsidP="00D07293">
      <w:pPr>
        <w:jc w:val="both"/>
        <w:rPr>
          <w:sz w:val="22"/>
          <w:szCs w:val="22"/>
        </w:rPr>
      </w:pPr>
      <w:r w:rsidRPr="0088541A">
        <w:rPr>
          <w:sz w:val="22"/>
          <w:szCs w:val="22"/>
        </w:rPr>
        <w:t xml:space="preserve">11.3. Если обстоятельства, указанные в п.11.1 настоящего Контракта, будут длиться более 30% от общего срока строительства объекта согласно Контракту начиная </w:t>
      </w:r>
      <w:proofErr w:type="gramStart"/>
      <w:r w:rsidRPr="0088541A">
        <w:rPr>
          <w:sz w:val="22"/>
          <w:szCs w:val="22"/>
        </w:rPr>
        <w:t>с даты</w:t>
      </w:r>
      <w:proofErr w:type="gramEnd"/>
      <w:r w:rsidRPr="0088541A">
        <w:rPr>
          <w:sz w:val="22"/>
          <w:szCs w:val="22"/>
        </w:rPr>
        <w:t xml:space="preserve"> соответствующего уведомления, Стороны вправе в установленном порядке расторгнуть настоящий Контракт без требования возмещения убытков, понесенных в связи с наступлением таких обстоятельств.</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12. ПОРЯДОК ИЗМЕНЕНИЯ И РАСТОРЖЕНИЯ КОНТРАКТА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 xml:space="preserve">  12.1. Изменение существенных условий Контракта при его заключении и исполнении не допускается, за исключением их изменения  в следующих случаях:</w:t>
      </w:r>
    </w:p>
    <w:p w:rsidR="00D07293" w:rsidRPr="0088541A" w:rsidRDefault="00D07293" w:rsidP="00D07293">
      <w:pPr>
        <w:jc w:val="both"/>
        <w:rPr>
          <w:sz w:val="22"/>
          <w:szCs w:val="22"/>
        </w:rPr>
      </w:pPr>
      <w:r w:rsidRPr="0088541A">
        <w:rPr>
          <w:sz w:val="22"/>
          <w:szCs w:val="22"/>
        </w:rPr>
        <w:t xml:space="preserve"> 12.1.1. Контракт может быть изменен по соглашению Сторон при снижении цены Контракта без изменения предусмотренных Контрактом объемов работ, качества работ, и иных условий Контракта.</w:t>
      </w:r>
    </w:p>
    <w:p w:rsidR="00D07293" w:rsidRPr="0088541A" w:rsidRDefault="00D07293" w:rsidP="00D07293">
      <w:pPr>
        <w:jc w:val="both"/>
        <w:rPr>
          <w:sz w:val="22"/>
          <w:szCs w:val="22"/>
        </w:rPr>
      </w:pPr>
      <w:r w:rsidRPr="0088541A">
        <w:rPr>
          <w:sz w:val="22"/>
          <w:szCs w:val="22"/>
        </w:rPr>
        <w:t xml:space="preserve">           12.1.2. Заказчик по согласованию с Подрядчиком вправе увеличить или уменьшить предусмотренный Контрактом объем работ, не более чем на 10 %. При увеличении объема работ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10% цены Контракта. При уменьшении предусмотренных Контрактом объемов работ Стороны обязаны уменьшить цену Контракта исходя из цены единицы работы.</w:t>
      </w:r>
    </w:p>
    <w:p w:rsidR="00D07293" w:rsidRPr="0088541A" w:rsidRDefault="00D07293" w:rsidP="00D07293">
      <w:pPr>
        <w:jc w:val="both"/>
        <w:rPr>
          <w:sz w:val="22"/>
          <w:szCs w:val="22"/>
        </w:rPr>
      </w:pPr>
      <w:r w:rsidRPr="0088541A">
        <w:rPr>
          <w:sz w:val="22"/>
          <w:szCs w:val="22"/>
        </w:rPr>
        <w:t xml:space="preserve"> </w:t>
      </w:r>
      <w:proofErr w:type="gramStart"/>
      <w:r w:rsidRPr="0088541A">
        <w:rPr>
          <w:sz w:val="22"/>
          <w:szCs w:val="22"/>
        </w:rPr>
        <w:t>12.1.3. в предусмотренных пунктами 2-7 части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случаях.</w:t>
      </w:r>
      <w:proofErr w:type="gramEnd"/>
    </w:p>
    <w:p w:rsidR="00D07293" w:rsidRPr="0088541A" w:rsidRDefault="00D07293" w:rsidP="00D07293">
      <w:pPr>
        <w:jc w:val="both"/>
        <w:rPr>
          <w:sz w:val="22"/>
          <w:szCs w:val="22"/>
        </w:rPr>
      </w:pPr>
      <w:proofErr w:type="gramStart"/>
      <w:r w:rsidRPr="0088541A">
        <w:rPr>
          <w:sz w:val="22"/>
          <w:szCs w:val="22"/>
        </w:rPr>
        <w:t>12.2.. При уменьшении  Заказчику главным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настоящего Контракта, Заказчик обеспечивает согласование новых условий по цене и (или) объемам работ настоящего Контракта путем направления Подрядчику предложения о заключении дополнительного соглашения о новых условиях по цене и (или) объемам работ, предусмотренных настоящим Контрактом.</w:t>
      </w:r>
      <w:proofErr w:type="gramEnd"/>
    </w:p>
    <w:p w:rsidR="00D07293" w:rsidRPr="0088541A" w:rsidRDefault="00D07293" w:rsidP="00D07293">
      <w:pPr>
        <w:jc w:val="both"/>
        <w:rPr>
          <w:sz w:val="22"/>
          <w:szCs w:val="22"/>
        </w:rPr>
      </w:pPr>
      <w:r w:rsidRPr="0088541A">
        <w:rPr>
          <w:sz w:val="22"/>
          <w:szCs w:val="22"/>
        </w:rPr>
        <w:t xml:space="preserve">          12.3. Изменения и дополнения, предусмотренные действующим законодательством, вносятся в настоящий Контракт по соглашению сторон и оформляются двусторонним письменным документом (дополнительным соглашением) и  действительны при условии, если они подписаны надлежаще уполномоченными на то представителями сторон.</w:t>
      </w:r>
    </w:p>
    <w:p w:rsidR="00D07293" w:rsidRPr="0088541A" w:rsidRDefault="00D07293" w:rsidP="00D07293">
      <w:pPr>
        <w:jc w:val="both"/>
        <w:rPr>
          <w:sz w:val="22"/>
          <w:szCs w:val="22"/>
        </w:rPr>
      </w:pPr>
      <w:r w:rsidRPr="0088541A">
        <w:rPr>
          <w:sz w:val="22"/>
          <w:szCs w:val="22"/>
        </w:rPr>
        <w:t xml:space="preserve">          12.4. </w:t>
      </w:r>
      <w:proofErr w:type="gramStart"/>
      <w:r w:rsidRPr="0088541A">
        <w:rPr>
          <w:sz w:val="22"/>
          <w:szCs w:val="22"/>
        </w:rPr>
        <w:t>Контракт</w:t>
      </w:r>
      <w:proofErr w:type="gramEnd"/>
      <w:r w:rsidRPr="0088541A">
        <w:rPr>
          <w:sz w:val="22"/>
          <w:szCs w:val="22"/>
        </w:rPr>
        <w:t xml:space="preserve"> может быть расторгнут  в порядке, предусмотренном действующим законодательством, по соглашению сторон, по решению суда. </w:t>
      </w:r>
    </w:p>
    <w:p w:rsidR="00D07293" w:rsidRPr="0088541A" w:rsidRDefault="00D07293" w:rsidP="00D07293">
      <w:pPr>
        <w:jc w:val="both"/>
        <w:rPr>
          <w:sz w:val="22"/>
          <w:szCs w:val="22"/>
        </w:rPr>
      </w:pPr>
      <w:r w:rsidRPr="0088541A">
        <w:rPr>
          <w:sz w:val="22"/>
          <w:szCs w:val="22"/>
        </w:rPr>
        <w:t xml:space="preserve">          12.4.1.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w:t>
      </w:r>
    </w:p>
    <w:p w:rsidR="00D07293" w:rsidRPr="0088541A" w:rsidRDefault="00D07293" w:rsidP="00D07293">
      <w:pPr>
        <w:jc w:val="both"/>
        <w:rPr>
          <w:sz w:val="22"/>
          <w:szCs w:val="22"/>
        </w:rPr>
      </w:pPr>
      <w:r w:rsidRPr="0088541A">
        <w:rPr>
          <w:sz w:val="22"/>
          <w:szCs w:val="22"/>
        </w:rPr>
        <w:t xml:space="preserve">          12.4.2.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об аукционе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D07293" w:rsidRPr="0088541A" w:rsidRDefault="00D07293" w:rsidP="00D07293">
      <w:pPr>
        <w:jc w:val="both"/>
        <w:rPr>
          <w:sz w:val="22"/>
          <w:szCs w:val="22"/>
        </w:rPr>
      </w:pPr>
      <w:r w:rsidRPr="0088541A">
        <w:rPr>
          <w:sz w:val="22"/>
          <w:szCs w:val="22"/>
        </w:rPr>
        <w:t xml:space="preserve">           12.4.3. При расторжении Контракта, по обоюдному  решению Заказчика и Подрядчика, незавершенный объект передается Заказчику, который оплачивает Подрядчику стоимость выполненных работ в объеме, определяемом ими совместно. До момента приемки незавершенного Объекта Подрядчик обязан выполнить комплекс инженерно-технических мероприятий (работ), направленных на безусловную сохранность выполненных ранее работ по Контракту.</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13. ЗАКЛЮЧИТЕЛЬНЫЕ ПОЛОЖЕНИЯ</w:t>
      </w:r>
    </w:p>
    <w:p w:rsidR="00D07293" w:rsidRPr="0088541A" w:rsidRDefault="00D07293" w:rsidP="00D07293">
      <w:pPr>
        <w:jc w:val="both"/>
        <w:rPr>
          <w:sz w:val="22"/>
          <w:szCs w:val="22"/>
        </w:rPr>
      </w:pPr>
      <w:r w:rsidRPr="0088541A">
        <w:rPr>
          <w:sz w:val="22"/>
          <w:szCs w:val="22"/>
        </w:rPr>
        <w:t>13.1. Работы, подлежащие закрытию в соответствии с ведомостью дефектов и объемов работ  и развернутым календарным графиком производства  работ на объекте, должны приниматься представителем Заказчика (при необходимости, привлеченной им организации).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Подрядчик не менее чем за сутки до проведения промежуточной приемки выполненных работ, подлежащих закрытию, уведомляет Заказчика о необходимости проведения приемки письмом, подписанным надлежаще уполномоченными должностными лицами.</w:t>
      </w:r>
    </w:p>
    <w:p w:rsidR="00D07293" w:rsidRPr="0088541A" w:rsidRDefault="00D07293" w:rsidP="00D07293">
      <w:pPr>
        <w:jc w:val="both"/>
        <w:rPr>
          <w:sz w:val="22"/>
          <w:szCs w:val="22"/>
        </w:rPr>
      </w:pPr>
      <w:r w:rsidRPr="0088541A">
        <w:rPr>
          <w:sz w:val="22"/>
          <w:szCs w:val="22"/>
        </w:rPr>
        <w:t>Подрядчик обязан предоставить Заказчику  общий журнал работ, в котором Заказчик  фиксирует  дату и время приемки скрытых работ и не менее</w:t>
      </w:r>
      <w:proofErr w:type="gramStart"/>
      <w:r w:rsidRPr="0088541A">
        <w:rPr>
          <w:sz w:val="22"/>
          <w:szCs w:val="22"/>
        </w:rPr>
        <w:t>,</w:t>
      </w:r>
      <w:proofErr w:type="gramEnd"/>
      <w:r w:rsidRPr="0088541A">
        <w:rPr>
          <w:sz w:val="22"/>
          <w:szCs w:val="22"/>
        </w:rPr>
        <w:t xml:space="preserve"> чем за сутки до проведения приемки знакомить под роспись с записями в журнале представителя Заказчика, указанного в п. 1.9. Контракта.</w:t>
      </w:r>
    </w:p>
    <w:p w:rsidR="00D07293" w:rsidRPr="0088541A" w:rsidRDefault="00D07293" w:rsidP="00D07293">
      <w:pPr>
        <w:jc w:val="both"/>
        <w:rPr>
          <w:sz w:val="22"/>
          <w:szCs w:val="22"/>
        </w:rPr>
      </w:pPr>
      <w:r w:rsidRPr="0088541A">
        <w:rPr>
          <w:sz w:val="22"/>
          <w:szCs w:val="22"/>
        </w:rPr>
        <w:t>13.1.1. В случае</w:t>
      </w:r>
      <w:proofErr w:type="gramStart"/>
      <w:r w:rsidRPr="0088541A">
        <w:rPr>
          <w:sz w:val="22"/>
          <w:szCs w:val="22"/>
        </w:rPr>
        <w:t>,</w:t>
      </w:r>
      <w:proofErr w:type="gramEnd"/>
      <w:r w:rsidRPr="0088541A">
        <w:rPr>
          <w:sz w:val="22"/>
          <w:szCs w:val="22"/>
        </w:rPr>
        <w:t xml:space="preserve">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w:t>
      </w:r>
      <w:r w:rsidRPr="0088541A">
        <w:rPr>
          <w:sz w:val="22"/>
          <w:szCs w:val="22"/>
        </w:rPr>
        <w:lastRenderedPageBreak/>
        <w:t>письменного разрешения Заказчика.</w:t>
      </w:r>
    </w:p>
    <w:p w:rsidR="00D07293" w:rsidRPr="0088541A" w:rsidRDefault="00D07293" w:rsidP="00D07293">
      <w:pPr>
        <w:jc w:val="both"/>
        <w:rPr>
          <w:sz w:val="22"/>
          <w:szCs w:val="22"/>
        </w:rPr>
      </w:pPr>
      <w:proofErr w:type="gramStart"/>
      <w:r w:rsidRPr="0088541A">
        <w:rPr>
          <w:sz w:val="22"/>
          <w:szCs w:val="22"/>
        </w:rPr>
        <w:t>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 и уплатить Заказчику штраф в размере, установленном пунктом 10.4.4.</w:t>
      </w:r>
      <w:proofErr w:type="gramEnd"/>
      <w:r w:rsidRPr="0088541A">
        <w:rPr>
          <w:sz w:val="22"/>
          <w:szCs w:val="22"/>
        </w:rPr>
        <w:t xml:space="preserve"> Контракта.</w:t>
      </w:r>
    </w:p>
    <w:p w:rsidR="00D07293" w:rsidRPr="0088541A" w:rsidRDefault="00D07293" w:rsidP="00D07293">
      <w:pPr>
        <w:jc w:val="both"/>
        <w:rPr>
          <w:sz w:val="22"/>
          <w:szCs w:val="22"/>
        </w:rPr>
      </w:pPr>
      <w:r w:rsidRPr="0088541A">
        <w:rPr>
          <w:sz w:val="22"/>
          <w:szCs w:val="22"/>
        </w:rPr>
        <w:t xml:space="preserve"> 13.1.2.Готовность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отказа Заказчика в подписании актов освидетельствования работы, указанные в этих актах, не оплачиваются Заказчиком до момента принятия  их в установленном порядке.</w:t>
      </w:r>
    </w:p>
    <w:p w:rsidR="00D07293" w:rsidRPr="0088541A" w:rsidRDefault="00D07293" w:rsidP="00D07293">
      <w:pPr>
        <w:jc w:val="both"/>
        <w:rPr>
          <w:sz w:val="22"/>
          <w:szCs w:val="22"/>
        </w:rPr>
      </w:pPr>
      <w:r w:rsidRPr="0088541A">
        <w:rPr>
          <w:sz w:val="22"/>
          <w:szCs w:val="22"/>
        </w:rPr>
        <w:t>13.1.3.</w:t>
      </w:r>
      <w:r w:rsidRPr="0088541A">
        <w:rPr>
          <w:sz w:val="22"/>
          <w:szCs w:val="22"/>
        </w:rPr>
        <w:tab/>
        <w:t>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Контракта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13.2.</w:t>
      </w:r>
      <w:r w:rsidRPr="0088541A">
        <w:rPr>
          <w:sz w:val="22"/>
          <w:szCs w:val="22"/>
        </w:rPr>
        <w:tab/>
        <w:t>До передачи объекта Заказчику, риск от случайной гибели или случайного повреждения результата выполненных работ, материалов, оборудования или иного, используемого для исполнения Контракта имущества, переданного Заказчиком Подрядчику, несёт Подрядчик.</w:t>
      </w:r>
    </w:p>
    <w:p w:rsidR="00D07293" w:rsidRPr="0088541A" w:rsidRDefault="00D07293" w:rsidP="00D07293">
      <w:pPr>
        <w:jc w:val="both"/>
        <w:rPr>
          <w:sz w:val="22"/>
          <w:szCs w:val="22"/>
        </w:rPr>
      </w:pPr>
      <w:r w:rsidRPr="0088541A">
        <w:rPr>
          <w:sz w:val="22"/>
          <w:szCs w:val="22"/>
        </w:rPr>
        <w:t xml:space="preserve">           13.2.1. После приёмки объекта в эксплуатацию Заказчик принимает Объект под свою охрану и несёт риск от возможного разрушения объекта или его повреждения.</w:t>
      </w:r>
    </w:p>
    <w:p w:rsidR="00D07293" w:rsidRPr="0088541A" w:rsidRDefault="00D07293" w:rsidP="00D07293">
      <w:pPr>
        <w:jc w:val="both"/>
        <w:rPr>
          <w:sz w:val="22"/>
          <w:szCs w:val="22"/>
        </w:rPr>
      </w:pPr>
      <w:r w:rsidRPr="0088541A">
        <w:rPr>
          <w:sz w:val="22"/>
          <w:szCs w:val="22"/>
        </w:rPr>
        <w:t xml:space="preserve">           13.2.2.Использование Заказчиком или собственником, интересы которого представляет Заказчик, для своих нужд или нужд эксплуатации части ремонтируемого объекта, ремонт которого в целом не закончен, допускается по соглашению с Подрядчиком либо после приемки этой части Объекта рабочей комиссией в установленном порядке.</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13.3. Стороны обязуются не разглашать, не передавать и не делать каким-либо еще способом доступным третьим организациям и лицам сведения, содержащиеся в документах, оформляющих совместную деятельность сторон в рамках Контракта, иначе как с письменного согласия обеих сторон. Подрядчик не вправе публиковать рекламу, делать заявления, давать интервью, касающиеся объекта ремонта, в средствах массовой информации (СМИ) и в сети Интернет без письменного разрешения Заказчика.</w:t>
      </w:r>
    </w:p>
    <w:p w:rsidR="00D07293" w:rsidRPr="0088541A" w:rsidRDefault="00D07293" w:rsidP="00D07293">
      <w:pPr>
        <w:jc w:val="both"/>
        <w:rPr>
          <w:sz w:val="22"/>
          <w:szCs w:val="22"/>
        </w:rPr>
      </w:pPr>
      <w:r w:rsidRPr="0088541A">
        <w:rPr>
          <w:sz w:val="22"/>
          <w:szCs w:val="22"/>
        </w:rPr>
        <w:t>13.3.1. Все ископаемые предметы и иные находки, представляющие геологический или археологический интерес, которые будут найдены на ремонтной площадке, не являются собственностью Подрядчика и должны быть переданы Заказчику.</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13.4. Расходы, связанные с ремонтом, содержанием и разборкой временных (не титульных) сооружений, приспособлений и устройств, относятся на накладные расходы Подрядчика в соответствии с  методикой определения  стоимости строительной продукции на территории Российской Федерации (далее – МДС)  81-33.2004.</w:t>
      </w:r>
    </w:p>
    <w:p w:rsidR="00D07293" w:rsidRPr="0088541A" w:rsidRDefault="00D07293" w:rsidP="00D07293">
      <w:pPr>
        <w:jc w:val="both"/>
        <w:rPr>
          <w:sz w:val="22"/>
          <w:szCs w:val="22"/>
        </w:rPr>
      </w:pPr>
      <w:r w:rsidRPr="0088541A">
        <w:rPr>
          <w:sz w:val="22"/>
          <w:szCs w:val="22"/>
        </w:rPr>
        <w:t>13.4.1. В случае задержки бюджетного финансирования  или его отсутствия Подрядчик выполняет работы на объекте в соответствии с п.4.1 Контракта за счет собственных оборотных средств или за счет привлеченных денежных средств.</w:t>
      </w:r>
    </w:p>
    <w:p w:rsidR="00D07293" w:rsidRPr="0088541A" w:rsidRDefault="00D07293" w:rsidP="00D07293">
      <w:pPr>
        <w:jc w:val="both"/>
        <w:rPr>
          <w:sz w:val="22"/>
          <w:szCs w:val="22"/>
        </w:rPr>
      </w:pPr>
      <w:r w:rsidRPr="0088541A">
        <w:rPr>
          <w:sz w:val="22"/>
          <w:szCs w:val="22"/>
        </w:rPr>
        <w:t>13.4.2. Все вновь начинаемые работы на объекте производятся с письменного разрешения Заказчика.</w:t>
      </w:r>
    </w:p>
    <w:p w:rsidR="00D07293" w:rsidRPr="0088541A" w:rsidRDefault="00D07293" w:rsidP="00D07293">
      <w:pPr>
        <w:jc w:val="both"/>
        <w:rPr>
          <w:sz w:val="22"/>
          <w:szCs w:val="22"/>
        </w:rPr>
      </w:pPr>
      <w:r w:rsidRPr="0088541A">
        <w:rPr>
          <w:sz w:val="22"/>
          <w:szCs w:val="22"/>
        </w:rPr>
        <w:t xml:space="preserve">13.4.3. Подрядчик обязан  при посещении объекта комиссией обеспечить представителей комиссии комплектом спецодежды (защитные каски, жилеты, сапоги и др.). </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13.5. Если сторона, благодаря исполнению своего обязательства по Контракту,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D07293" w:rsidRPr="0088541A" w:rsidRDefault="00D07293" w:rsidP="00D07293">
      <w:pPr>
        <w:jc w:val="both"/>
        <w:rPr>
          <w:sz w:val="22"/>
          <w:szCs w:val="22"/>
        </w:rPr>
      </w:pPr>
      <w:r w:rsidRPr="0088541A">
        <w:rPr>
          <w:sz w:val="22"/>
          <w:szCs w:val="22"/>
        </w:rPr>
        <w:t>13.5.1. Порядок и условия пользования такой информацией определяются соглашением сторон.</w:t>
      </w:r>
    </w:p>
    <w:p w:rsidR="00D07293" w:rsidRPr="0088541A" w:rsidRDefault="00D07293" w:rsidP="00D07293">
      <w:pPr>
        <w:jc w:val="both"/>
        <w:rPr>
          <w:sz w:val="22"/>
          <w:szCs w:val="22"/>
        </w:rPr>
      </w:pPr>
      <w:r w:rsidRPr="0088541A">
        <w:rPr>
          <w:sz w:val="22"/>
          <w:szCs w:val="22"/>
        </w:rPr>
        <w:t>13.3.2. Все приложения к  Контракту являются его неотъемлемой частью.</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13.6. Во всем остальном, что не предусмотрено Контрактом, стороны руководствуются действующим законодательством Российской Федерации.</w:t>
      </w:r>
    </w:p>
    <w:p w:rsidR="00D07293" w:rsidRPr="0088541A" w:rsidRDefault="00D07293" w:rsidP="00D07293">
      <w:pPr>
        <w:jc w:val="both"/>
        <w:rPr>
          <w:sz w:val="22"/>
          <w:szCs w:val="22"/>
        </w:rPr>
      </w:pPr>
      <w:r w:rsidRPr="0088541A">
        <w:rPr>
          <w:sz w:val="22"/>
          <w:szCs w:val="22"/>
        </w:rPr>
        <w:t xml:space="preserve">13.6.1.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w:t>
      </w:r>
      <w:r w:rsidRPr="0088541A">
        <w:rPr>
          <w:sz w:val="22"/>
          <w:szCs w:val="22"/>
        </w:rPr>
        <w:lastRenderedPageBreak/>
        <w:t xml:space="preserve">получением под расписку соответствующими должностными лицами. Уведомления и </w:t>
      </w:r>
      <w:proofErr w:type="gramStart"/>
      <w:r w:rsidRPr="0088541A">
        <w:rPr>
          <w:sz w:val="22"/>
          <w:szCs w:val="22"/>
        </w:rPr>
        <w:t>сообщения, переданные с использованием средств факсимильной и электронной связи</w:t>
      </w:r>
      <w:proofErr w:type="gramEnd"/>
      <w:r w:rsidRPr="0088541A">
        <w:rPr>
          <w:sz w:val="22"/>
          <w:szCs w:val="22"/>
        </w:rPr>
        <w:t xml:space="preserve"> будут иметь юридическую силу в случае, если они подтверждены доставленным надлежащим образом документом на бумажном носителе, оформленным в соответствии с п.12.2.  Контракта.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13.7.</w:t>
      </w:r>
      <w:r w:rsidRPr="0088541A">
        <w:rPr>
          <w:sz w:val="22"/>
          <w:szCs w:val="22"/>
        </w:rPr>
        <w:tab/>
        <w:t>Спорные вопросы, возникающие в ходе исполнения Контракта, разрешаются сторонами путем переговоров.</w:t>
      </w:r>
    </w:p>
    <w:p w:rsidR="00D07293" w:rsidRPr="0088541A" w:rsidRDefault="00D07293" w:rsidP="00D07293">
      <w:pPr>
        <w:jc w:val="both"/>
        <w:rPr>
          <w:sz w:val="22"/>
          <w:szCs w:val="22"/>
        </w:rPr>
      </w:pPr>
      <w:r w:rsidRPr="0088541A">
        <w:rPr>
          <w:sz w:val="22"/>
          <w:szCs w:val="22"/>
        </w:rPr>
        <w:t>13.7.1.В случае невозможности урегулирования спора переговорами, спорные вопросы передаются на рассмотрение в арбитражный суд Калужской области в установленном действующим законодательством Российской Федерации порядке.</w:t>
      </w:r>
    </w:p>
    <w:p w:rsidR="00D07293" w:rsidRPr="0088541A" w:rsidRDefault="00D07293" w:rsidP="00D07293">
      <w:pPr>
        <w:jc w:val="both"/>
        <w:rPr>
          <w:sz w:val="22"/>
          <w:szCs w:val="22"/>
        </w:rPr>
      </w:pPr>
      <w:r w:rsidRPr="0088541A">
        <w:rPr>
          <w:sz w:val="22"/>
          <w:szCs w:val="22"/>
        </w:rPr>
        <w:t>13.7.2.Отношения сторон, неурегулированные Контрактом, регулируются законодательством Российской Федерации.</w:t>
      </w:r>
    </w:p>
    <w:p w:rsidR="00D07293" w:rsidRPr="0088541A" w:rsidRDefault="00D07293" w:rsidP="00D07293">
      <w:pPr>
        <w:jc w:val="both"/>
        <w:rPr>
          <w:sz w:val="22"/>
          <w:szCs w:val="22"/>
        </w:rPr>
      </w:pPr>
      <w:r w:rsidRPr="0088541A">
        <w:rPr>
          <w:sz w:val="22"/>
          <w:szCs w:val="22"/>
        </w:rPr>
        <w:t>13.8. Контра</w:t>
      </w:r>
      <w:proofErr w:type="gramStart"/>
      <w:r w:rsidRPr="0088541A">
        <w:rPr>
          <w:sz w:val="22"/>
          <w:szCs w:val="22"/>
        </w:rPr>
        <w:t>кт вст</w:t>
      </w:r>
      <w:proofErr w:type="gramEnd"/>
      <w:r w:rsidRPr="0088541A">
        <w:rPr>
          <w:sz w:val="22"/>
          <w:szCs w:val="22"/>
        </w:rPr>
        <w:t xml:space="preserve">упает в силу с момента его подписания и действует до 31.12.2017 г., но в любом случае до момента исполнения сторонами своих обязательств по Контракту. </w:t>
      </w:r>
    </w:p>
    <w:p w:rsidR="00D07293" w:rsidRPr="0088541A" w:rsidRDefault="00D07293" w:rsidP="00D07293">
      <w:pPr>
        <w:jc w:val="both"/>
        <w:rPr>
          <w:sz w:val="22"/>
          <w:szCs w:val="22"/>
        </w:rPr>
      </w:pPr>
      <w:r w:rsidRPr="0088541A">
        <w:rPr>
          <w:sz w:val="22"/>
          <w:szCs w:val="22"/>
        </w:rPr>
        <w:t>Прекращение срока действия Контракта не прекращает возникших обязательств по Контракту, включая взаиморасчеты и гарантийные обязательства.</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13.8.1. Контракт составлен  в 2 подлинных экземплярах, имеющих одинаковую юридическую силу, по одному для каждой из сторон.</w:t>
      </w:r>
    </w:p>
    <w:p w:rsidR="00D07293" w:rsidRPr="0088541A" w:rsidRDefault="00D07293" w:rsidP="00D07293">
      <w:pPr>
        <w:jc w:val="both"/>
        <w:rPr>
          <w:sz w:val="22"/>
          <w:szCs w:val="22"/>
        </w:rPr>
      </w:pPr>
    </w:p>
    <w:p w:rsidR="00D07293" w:rsidRPr="0088541A" w:rsidRDefault="00D07293" w:rsidP="00D07293">
      <w:pPr>
        <w:jc w:val="center"/>
        <w:rPr>
          <w:b/>
          <w:sz w:val="22"/>
          <w:szCs w:val="22"/>
        </w:rPr>
      </w:pPr>
      <w:r w:rsidRPr="0088541A">
        <w:rPr>
          <w:b/>
          <w:sz w:val="22"/>
          <w:szCs w:val="22"/>
        </w:rPr>
        <w:t>14. ПРИЛОЖЕНИЯ К НАСТОЯЩЕМУ КОНТРАКТУ</w:t>
      </w:r>
    </w:p>
    <w:p w:rsidR="00D07293" w:rsidRPr="0088541A" w:rsidRDefault="00D07293" w:rsidP="00D07293">
      <w:pPr>
        <w:jc w:val="both"/>
        <w:rPr>
          <w:sz w:val="22"/>
          <w:szCs w:val="22"/>
        </w:rPr>
      </w:pPr>
    </w:p>
    <w:p w:rsidR="00D07293" w:rsidRPr="0088541A" w:rsidRDefault="00D07293" w:rsidP="00D07293">
      <w:pPr>
        <w:jc w:val="both"/>
        <w:rPr>
          <w:sz w:val="22"/>
          <w:szCs w:val="22"/>
        </w:rPr>
      </w:pPr>
      <w:r w:rsidRPr="0088541A">
        <w:rPr>
          <w:sz w:val="22"/>
          <w:szCs w:val="22"/>
        </w:rPr>
        <w:t>Приложения к Контракту, а также стороны, их оформляющие, указаны в Таблице 1 (см. ниже).</w:t>
      </w:r>
    </w:p>
    <w:p w:rsidR="00D07293" w:rsidRPr="0088541A" w:rsidRDefault="00D07293" w:rsidP="00D07293">
      <w:pPr>
        <w:jc w:val="both"/>
        <w:rPr>
          <w:sz w:val="22"/>
          <w:szCs w:val="22"/>
        </w:rPr>
      </w:pPr>
      <w:r w:rsidRPr="0088541A">
        <w:rPr>
          <w:sz w:val="22"/>
          <w:szCs w:val="22"/>
        </w:rPr>
        <w:t>Таблица 1</w:t>
      </w:r>
    </w:p>
    <w:p w:rsidR="00D07293" w:rsidRPr="0088541A" w:rsidRDefault="00D07293" w:rsidP="00D07293">
      <w:pPr>
        <w:jc w:val="both"/>
        <w:rPr>
          <w:sz w:val="22"/>
          <w:szCs w:val="22"/>
        </w:rPr>
      </w:pPr>
    </w:p>
    <w:tbl>
      <w:tblPr>
        <w:tblpPr w:leftFromText="180" w:rightFromText="180" w:vertAnchor="text" w:horzAnchor="margin" w:tblpY="-53"/>
        <w:tblW w:w="9780" w:type="dxa"/>
        <w:tblLayout w:type="fixed"/>
        <w:tblCellMar>
          <w:left w:w="40" w:type="dxa"/>
          <w:right w:w="40" w:type="dxa"/>
        </w:tblCellMar>
        <w:tblLook w:val="00A0"/>
      </w:tblPr>
      <w:tblGrid>
        <w:gridCol w:w="844"/>
        <w:gridCol w:w="6172"/>
        <w:gridCol w:w="2764"/>
      </w:tblGrid>
      <w:tr w:rsidR="00D07293" w:rsidRPr="0088541A" w:rsidTr="00D07293">
        <w:trPr>
          <w:trHeight w:hRule="exact" w:val="577"/>
        </w:trPr>
        <w:tc>
          <w:tcPr>
            <w:tcW w:w="845" w:type="dxa"/>
            <w:tcBorders>
              <w:top w:val="single" w:sz="4" w:space="0" w:color="000000"/>
              <w:left w:val="single" w:sz="4" w:space="0" w:color="000000"/>
              <w:bottom w:val="single" w:sz="4" w:space="0" w:color="000000"/>
              <w:right w:val="nil"/>
            </w:tcBorders>
            <w:shd w:val="clear" w:color="auto" w:fill="FFFFFF"/>
            <w:vAlign w:val="center"/>
          </w:tcPr>
          <w:p w:rsidR="00D07293" w:rsidRPr="0088541A" w:rsidRDefault="00D07293" w:rsidP="00D07293">
            <w:pPr>
              <w:ind w:firstLine="0"/>
              <w:jc w:val="both"/>
              <w:rPr>
                <w:sz w:val="22"/>
                <w:szCs w:val="22"/>
              </w:rPr>
            </w:pPr>
            <w:r w:rsidRPr="0088541A">
              <w:rPr>
                <w:sz w:val="22"/>
                <w:szCs w:val="22"/>
              </w:rPr>
              <w:t>№</w:t>
            </w:r>
          </w:p>
        </w:tc>
        <w:tc>
          <w:tcPr>
            <w:tcW w:w="6175" w:type="dxa"/>
            <w:tcBorders>
              <w:top w:val="single" w:sz="4" w:space="0" w:color="000000"/>
              <w:left w:val="single" w:sz="4" w:space="0" w:color="000000"/>
              <w:bottom w:val="single" w:sz="4" w:space="0" w:color="000000"/>
              <w:right w:val="nil"/>
            </w:tcBorders>
            <w:shd w:val="clear" w:color="auto" w:fill="FFFFFF"/>
            <w:vAlign w:val="center"/>
          </w:tcPr>
          <w:p w:rsidR="00D07293" w:rsidRPr="0088541A" w:rsidRDefault="00D07293" w:rsidP="00D07293">
            <w:pPr>
              <w:ind w:firstLine="0"/>
              <w:jc w:val="both"/>
              <w:rPr>
                <w:sz w:val="22"/>
                <w:szCs w:val="22"/>
              </w:rPr>
            </w:pPr>
            <w:r w:rsidRPr="0088541A">
              <w:rPr>
                <w:sz w:val="22"/>
                <w:szCs w:val="22"/>
              </w:rPr>
              <w:t>Наименование документа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7293" w:rsidRPr="0088541A" w:rsidRDefault="00D07293" w:rsidP="00D07293">
            <w:pPr>
              <w:ind w:firstLine="0"/>
              <w:jc w:val="both"/>
              <w:rPr>
                <w:sz w:val="22"/>
                <w:szCs w:val="22"/>
              </w:rPr>
            </w:pPr>
            <w:r w:rsidRPr="0088541A">
              <w:rPr>
                <w:sz w:val="22"/>
                <w:szCs w:val="22"/>
              </w:rPr>
              <w:t>Кто оформляет</w:t>
            </w:r>
          </w:p>
        </w:tc>
      </w:tr>
      <w:tr w:rsidR="00D07293" w:rsidRPr="0088541A" w:rsidTr="00D07293">
        <w:trPr>
          <w:trHeight w:hRule="exact" w:val="298"/>
        </w:trPr>
        <w:tc>
          <w:tcPr>
            <w:tcW w:w="84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1</w:t>
            </w:r>
          </w:p>
        </w:tc>
        <w:tc>
          <w:tcPr>
            <w:tcW w:w="617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Техническое задание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Заказчик</w:t>
            </w:r>
          </w:p>
        </w:tc>
      </w:tr>
      <w:tr w:rsidR="00D07293" w:rsidRPr="0088541A" w:rsidTr="00D07293">
        <w:trPr>
          <w:trHeight w:hRule="exact" w:val="496"/>
        </w:trPr>
        <w:tc>
          <w:tcPr>
            <w:tcW w:w="84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2</w:t>
            </w:r>
          </w:p>
        </w:tc>
        <w:tc>
          <w:tcPr>
            <w:tcW w:w="617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Протокол согласования контрактной цены</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Заказчик</w:t>
            </w:r>
          </w:p>
        </w:tc>
      </w:tr>
      <w:tr w:rsidR="00D07293" w:rsidRPr="0088541A" w:rsidTr="00D07293">
        <w:trPr>
          <w:trHeight w:hRule="exact" w:val="612"/>
        </w:trPr>
        <w:tc>
          <w:tcPr>
            <w:tcW w:w="84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3</w:t>
            </w:r>
          </w:p>
        </w:tc>
        <w:tc>
          <w:tcPr>
            <w:tcW w:w="617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 xml:space="preserve">График освоения бюджетных средств </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Подрядчик</w:t>
            </w:r>
          </w:p>
        </w:tc>
      </w:tr>
      <w:tr w:rsidR="00D07293" w:rsidRPr="0088541A" w:rsidTr="00D07293">
        <w:trPr>
          <w:trHeight w:hRule="exact" w:val="699"/>
        </w:trPr>
        <w:tc>
          <w:tcPr>
            <w:tcW w:w="84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4</w:t>
            </w:r>
          </w:p>
        </w:tc>
        <w:tc>
          <w:tcPr>
            <w:tcW w:w="617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Перечень субподрядных организаций и основных поставщиков материалов, оборудования и конструкций</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Подрядчик</w:t>
            </w:r>
          </w:p>
        </w:tc>
      </w:tr>
      <w:tr w:rsidR="00D07293" w:rsidRPr="0088541A" w:rsidTr="00D07293">
        <w:trPr>
          <w:trHeight w:hRule="exact" w:val="359"/>
        </w:trPr>
        <w:tc>
          <w:tcPr>
            <w:tcW w:w="84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5</w:t>
            </w:r>
          </w:p>
        </w:tc>
        <w:tc>
          <w:tcPr>
            <w:tcW w:w="6175" w:type="dxa"/>
            <w:tcBorders>
              <w:top w:val="single" w:sz="4" w:space="0" w:color="000000"/>
              <w:left w:val="single" w:sz="4" w:space="0" w:color="000000"/>
              <w:bottom w:val="single" w:sz="4" w:space="0" w:color="000000"/>
              <w:right w:val="nil"/>
            </w:tcBorders>
            <w:shd w:val="clear" w:color="auto" w:fill="FFFFFF"/>
          </w:tcPr>
          <w:p w:rsidR="00D07293" w:rsidRPr="0088541A" w:rsidRDefault="00D07293" w:rsidP="00D07293">
            <w:pPr>
              <w:ind w:firstLine="0"/>
              <w:jc w:val="both"/>
              <w:rPr>
                <w:sz w:val="22"/>
                <w:szCs w:val="22"/>
              </w:rPr>
            </w:pPr>
            <w:r w:rsidRPr="0088541A">
              <w:rPr>
                <w:sz w:val="22"/>
                <w:szCs w:val="22"/>
              </w:rPr>
              <w:t>Ведомость  объемов работ</w:t>
            </w:r>
          </w:p>
          <w:p w:rsidR="00D07293" w:rsidRPr="0088541A" w:rsidRDefault="00D07293" w:rsidP="00D07293">
            <w:pPr>
              <w:ind w:firstLine="0"/>
              <w:jc w:val="both"/>
              <w:rPr>
                <w:sz w:val="22"/>
                <w:szCs w:val="22"/>
              </w:rPr>
            </w:pPr>
          </w:p>
        </w:tc>
        <w:tc>
          <w:tcPr>
            <w:tcW w:w="2765" w:type="dxa"/>
            <w:tcBorders>
              <w:top w:val="single" w:sz="4" w:space="0" w:color="000000"/>
              <w:left w:val="single" w:sz="4" w:space="0" w:color="000000"/>
              <w:bottom w:val="single" w:sz="4" w:space="0" w:color="000000"/>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Заказчик</w:t>
            </w:r>
          </w:p>
        </w:tc>
      </w:tr>
      <w:tr w:rsidR="00D07293" w:rsidRPr="0088541A" w:rsidTr="00D07293">
        <w:trPr>
          <w:trHeight w:hRule="exact" w:val="880"/>
        </w:trPr>
        <w:tc>
          <w:tcPr>
            <w:tcW w:w="845" w:type="dxa"/>
            <w:tcBorders>
              <w:top w:val="single" w:sz="4" w:space="0" w:color="000000"/>
              <w:left w:val="single" w:sz="4" w:space="0" w:color="000000"/>
              <w:bottom w:val="single" w:sz="4" w:space="0" w:color="auto"/>
              <w:right w:val="nil"/>
            </w:tcBorders>
            <w:shd w:val="clear" w:color="auto" w:fill="FFFFFF"/>
          </w:tcPr>
          <w:p w:rsidR="00D07293" w:rsidRPr="0088541A" w:rsidRDefault="00D07293" w:rsidP="00D07293">
            <w:pPr>
              <w:ind w:firstLine="0"/>
              <w:jc w:val="both"/>
              <w:rPr>
                <w:sz w:val="22"/>
                <w:szCs w:val="22"/>
              </w:rPr>
            </w:pPr>
            <w:r w:rsidRPr="0088541A">
              <w:rPr>
                <w:sz w:val="22"/>
                <w:szCs w:val="22"/>
              </w:rPr>
              <w:t>6</w:t>
            </w:r>
          </w:p>
        </w:tc>
        <w:tc>
          <w:tcPr>
            <w:tcW w:w="6175" w:type="dxa"/>
            <w:tcBorders>
              <w:top w:val="single" w:sz="4" w:space="0" w:color="000000"/>
              <w:left w:val="single" w:sz="4" w:space="0" w:color="000000"/>
              <w:bottom w:val="single" w:sz="4" w:space="0" w:color="auto"/>
              <w:right w:val="nil"/>
            </w:tcBorders>
            <w:shd w:val="clear" w:color="auto" w:fill="FFFFFF"/>
          </w:tcPr>
          <w:p w:rsidR="00D07293" w:rsidRPr="0088541A" w:rsidRDefault="00D07293" w:rsidP="00D07293">
            <w:pPr>
              <w:ind w:firstLine="0"/>
              <w:jc w:val="both"/>
              <w:rPr>
                <w:sz w:val="22"/>
                <w:szCs w:val="22"/>
              </w:rPr>
            </w:pPr>
            <w:r w:rsidRPr="0088541A">
              <w:rPr>
                <w:sz w:val="22"/>
                <w:szCs w:val="22"/>
              </w:rPr>
              <w:t>Гарантийный паспорт на сооружение          на законченный строительством (реконструкцией,  капитальным ремонтом, ремонтом) участок автомобильной дороги.</w:t>
            </w:r>
          </w:p>
          <w:p w:rsidR="00D07293" w:rsidRPr="0088541A" w:rsidRDefault="00D07293" w:rsidP="00D07293">
            <w:pPr>
              <w:ind w:firstLine="0"/>
              <w:jc w:val="both"/>
              <w:rPr>
                <w:sz w:val="22"/>
                <w:szCs w:val="22"/>
              </w:rPr>
            </w:pPr>
          </w:p>
          <w:p w:rsidR="00D07293" w:rsidRPr="0088541A" w:rsidRDefault="00D07293" w:rsidP="00D07293">
            <w:pPr>
              <w:ind w:firstLine="0"/>
              <w:jc w:val="both"/>
              <w:rPr>
                <w:sz w:val="22"/>
                <w:szCs w:val="22"/>
              </w:rPr>
            </w:pPr>
          </w:p>
        </w:tc>
        <w:tc>
          <w:tcPr>
            <w:tcW w:w="2765" w:type="dxa"/>
            <w:tcBorders>
              <w:top w:val="single" w:sz="4" w:space="0" w:color="000000"/>
              <w:left w:val="single" w:sz="4" w:space="0" w:color="000000"/>
              <w:bottom w:val="single" w:sz="4" w:space="0" w:color="auto"/>
              <w:right w:val="single" w:sz="4" w:space="0" w:color="000000"/>
            </w:tcBorders>
            <w:shd w:val="clear" w:color="auto" w:fill="FFFFFF"/>
          </w:tcPr>
          <w:p w:rsidR="00D07293" w:rsidRPr="0088541A" w:rsidRDefault="00D07293" w:rsidP="00D07293">
            <w:pPr>
              <w:ind w:firstLine="0"/>
              <w:jc w:val="both"/>
              <w:rPr>
                <w:sz w:val="22"/>
                <w:szCs w:val="22"/>
              </w:rPr>
            </w:pPr>
            <w:r w:rsidRPr="0088541A">
              <w:rPr>
                <w:sz w:val="22"/>
                <w:szCs w:val="22"/>
              </w:rPr>
              <w:t>Подрядчик</w:t>
            </w:r>
          </w:p>
        </w:tc>
      </w:tr>
      <w:tr w:rsidR="00D07293" w:rsidRPr="0088541A" w:rsidTr="00D07293">
        <w:trPr>
          <w:trHeight w:hRule="exact" w:val="360"/>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7</w:t>
            </w:r>
          </w:p>
        </w:tc>
        <w:tc>
          <w:tcPr>
            <w:tcW w:w="617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Нормативные документы</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Заказчик</w:t>
            </w:r>
          </w:p>
        </w:tc>
      </w:tr>
      <w:tr w:rsidR="00D07293" w:rsidRPr="0088541A" w:rsidTr="00D07293">
        <w:trPr>
          <w:trHeight w:hRule="exact" w:val="360"/>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8</w:t>
            </w:r>
          </w:p>
        </w:tc>
        <w:tc>
          <w:tcPr>
            <w:tcW w:w="617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Технические характеристики применяемых материалов</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D07293" w:rsidRPr="0088541A" w:rsidRDefault="00D07293" w:rsidP="00D07293">
            <w:pPr>
              <w:ind w:firstLine="0"/>
              <w:jc w:val="both"/>
              <w:rPr>
                <w:sz w:val="22"/>
                <w:szCs w:val="22"/>
              </w:rPr>
            </w:pPr>
            <w:r w:rsidRPr="0088541A">
              <w:rPr>
                <w:sz w:val="22"/>
                <w:szCs w:val="22"/>
              </w:rPr>
              <w:t>Подрядчик</w:t>
            </w:r>
          </w:p>
        </w:tc>
      </w:tr>
    </w:tbl>
    <w:p w:rsidR="00D07293" w:rsidRPr="0088541A" w:rsidRDefault="00D07293" w:rsidP="00D07293">
      <w:pPr>
        <w:jc w:val="both"/>
        <w:rPr>
          <w:sz w:val="22"/>
          <w:szCs w:val="22"/>
        </w:rPr>
      </w:pPr>
      <w:r w:rsidRPr="0088541A">
        <w:rPr>
          <w:sz w:val="22"/>
          <w:szCs w:val="22"/>
        </w:rPr>
        <w:t xml:space="preserve"> </w:t>
      </w: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both"/>
        <w:rPr>
          <w:sz w:val="22"/>
          <w:szCs w:val="22"/>
        </w:rPr>
      </w:pPr>
    </w:p>
    <w:p w:rsidR="00D07293" w:rsidRPr="0088541A" w:rsidRDefault="00D07293" w:rsidP="00D07293">
      <w:pPr>
        <w:jc w:val="center"/>
        <w:rPr>
          <w:b/>
          <w:sz w:val="22"/>
          <w:szCs w:val="22"/>
        </w:rPr>
      </w:pPr>
    </w:p>
    <w:p w:rsidR="00D07293" w:rsidRPr="0088541A" w:rsidRDefault="00D07293" w:rsidP="00D07293">
      <w:pPr>
        <w:jc w:val="center"/>
        <w:rPr>
          <w:b/>
          <w:sz w:val="22"/>
          <w:szCs w:val="22"/>
        </w:rPr>
      </w:pPr>
    </w:p>
    <w:p w:rsidR="00D07293" w:rsidRDefault="00D07293" w:rsidP="00D07293">
      <w:pPr>
        <w:jc w:val="center"/>
        <w:rPr>
          <w:b/>
          <w:sz w:val="22"/>
          <w:szCs w:val="22"/>
        </w:rPr>
      </w:pPr>
    </w:p>
    <w:p w:rsidR="00D07293" w:rsidRDefault="00D07293" w:rsidP="00D07293">
      <w:pPr>
        <w:jc w:val="center"/>
        <w:rPr>
          <w:b/>
          <w:sz w:val="22"/>
          <w:szCs w:val="22"/>
        </w:rPr>
      </w:pPr>
    </w:p>
    <w:p w:rsidR="00D07293" w:rsidRPr="00327FC9" w:rsidRDefault="00D07293" w:rsidP="00D07293">
      <w:pPr>
        <w:jc w:val="center"/>
        <w:rPr>
          <w:b/>
          <w:sz w:val="22"/>
          <w:szCs w:val="22"/>
        </w:rPr>
      </w:pPr>
      <w:r w:rsidRPr="00327FC9">
        <w:rPr>
          <w:b/>
          <w:sz w:val="22"/>
          <w:szCs w:val="22"/>
        </w:rPr>
        <w:t>ЮРИДИЧЕСКИЕ АДРЕСА И ПЛАТЕЖНЫЕ РЕКВИЗИТЫ СТОРОН</w:t>
      </w:r>
    </w:p>
    <w:p w:rsidR="00D07293" w:rsidRPr="0088541A" w:rsidRDefault="00D07293" w:rsidP="00D07293">
      <w:pPr>
        <w:ind w:firstLine="0"/>
        <w:jc w:val="both"/>
      </w:pPr>
    </w:p>
    <w:p w:rsidR="00D07293" w:rsidRPr="0088541A" w:rsidRDefault="00D07293" w:rsidP="00D07293">
      <w:pPr>
        <w:ind w:firstLine="0"/>
        <w:jc w:val="both"/>
      </w:pPr>
    </w:p>
    <w:p w:rsidR="00D07293" w:rsidRPr="0088541A" w:rsidRDefault="00D07293" w:rsidP="00D07293">
      <w:pPr>
        <w:ind w:firstLine="0"/>
        <w:jc w:val="both"/>
      </w:pPr>
      <w:r w:rsidRPr="0088541A">
        <w:t>ЗАКАЗЧИК:  Государственное казенное учреждение Калужской области «Калугадорзаказчик»</w:t>
      </w:r>
    </w:p>
    <w:tbl>
      <w:tblPr>
        <w:tblW w:w="9888" w:type="dxa"/>
        <w:jc w:val="center"/>
        <w:tblLayout w:type="fixed"/>
        <w:tblLook w:val="00A0"/>
      </w:tblPr>
      <w:tblGrid>
        <w:gridCol w:w="3652"/>
        <w:gridCol w:w="284"/>
        <w:gridCol w:w="5952"/>
      </w:tblGrid>
      <w:tr w:rsidR="00D07293" w:rsidRPr="0088541A" w:rsidTr="00D07293">
        <w:trPr>
          <w:jc w:val="center"/>
        </w:trPr>
        <w:tc>
          <w:tcPr>
            <w:tcW w:w="3652" w:type="dxa"/>
          </w:tcPr>
          <w:p w:rsidR="00D07293" w:rsidRPr="0088541A" w:rsidRDefault="00D07293" w:rsidP="00D07293">
            <w:pPr>
              <w:ind w:firstLine="0"/>
              <w:jc w:val="both"/>
            </w:pPr>
            <w:r w:rsidRPr="0088541A">
              <w:t>Адрес</w:t>
            </w:r>
          </w:p>
        </w:tc>
        <w:tc>
          <w:tcPr>
            <w:tcW w:w="284" w:type="dxa"/>
          </w:tcPr>
          <w:p w:rsidR="00D07293" w:rsidRPr="0088541A" w:rsidRDefault="00D07293" w:rsidP="00D07293">
            <w:pPr>
              <w:ind w:firstLine="0"/>
              <w:jc w:val="both"/>
            </w:pPr>
          </w:p>
        </w:tc>
        <w:tc>
          <w:tcPr>
            <w:tcW w:w="5953" w:type="dxa"/>
          </w:tcPr>
          <w:p w:rsidR="00D07293" w:rsidRPr="0088541A" w:rsidRDefault="00D07293" w:rsidP="00D07293">
            <w:pPr>
              <w:ind w:firstLine="0"/>
              <w:jc w:val="both"/>
            </w:pPr>
            <w:smartTag w:uri="urn:schemas-microsoft-com:office:smarttags" w:element="metricconverter">
              <w:smartTagPr>
                <w:attr w:name="ProductID" w:val="2015 г"/>
              </w:smartTagPr>
              <w:r w:rsidRPr="0088541A">
                <w:t>248600 г</w:t>
              </w:r>
            </w:smartTag>
            <w:proofErr w:type="gramStart"/>
            <w:r w:rsidRPr="0088541A">
              <w:t>.К</w:t>
            </w:r>
            <w:proofErr w:type="gramEnd"/>
            <w:r w:rsidRPr="0088541A">
              <w:t>алуга, ул.Луначарского, д. 64</w:t>
            </w:r>
          </w:p>
        </w:tc>
      </w:tr>
      <w:tr w:rsidR="00D07293" w:rsidRPr="0088541A" w:rsidTr="00D07293">
        <w:trPr>
          <w:trHeight w:val="945"/>
          <w:jc w:val="center"/>
        </w:trPr>
        <w:tc>
          <w:tcPr>
            <w:tcW w:w="3652" w:type="dxa"/>
          </w:tcPr>
          <w:p w:rsidR="00D07293" w:rsidRPr="0088541A" w:rsidRDefault="00D07293" w:rsidP="00D07293">
            <w:pPr>
              <w:ind w:firstLine="0"/>
              <w:jc w:val="both"/>
            </w:pPr>
            <w:r w:rsidRPr="0088541A">
              <w:t>Лицевой счет</w:t>
            </w:r>
          </w:p>
        </w:tc>
        <w:tc>
          <w:tcPr>
            <w:tcW w:w="284" w:type="dxa"/>
          </w:tcPr>
          <w:p w:rsidR="00D07293" w:rsidRPr="0088541A" w:rsidRDefault="00D07293" w:rsidP="00D07293">
            <w:pPr>
              <w:ind w:firstLine="0"/>
              <w:jc w:val="both"/>
            </w:pPr>
            <w:r w:rsidRPr="0088541A">
              <w:t>-</w:t>
            </w:r>
          </w:p>
          <w:p w:rsidR="00D07293" w:rsidRPr="0088541A" w:rsidRDefault="00D07293" w:rsidP="00D07293">
            <w:pPr>
              <w:ind w:firstLine="0"/>
              <w:jc w:val="both"/>
            </w:pPr>
          </w:p>
        </w:tc>
        <w:tc>
          <w:tcPr>
            <w:tcW w:w="5953" w:type="dxa"/>
          </w:tcPr>
          <w:p w:rsidR="00D07293" w:rsidRPr="0088541A" w:rsidRDefault="00D07293" w:rsidP="00D07293">
            <w:pPr>
              <w:ind w:firstLine="0"/>
              <w:jc w:val="both"/>
            </w:pPr>
            <w:r w:rsidRPr="0088541A">
              <w:t xml:space="preserve">МФ Калужской области       </w:t>
            </w:r>
            <w:proofErr w:type="gramStart"/>
            <w:r w:rsidRPr="0088541A">
              <w:t xml:space="preserve">( </w:t>
            </w:r>
            <w:proofErr w:type="gramEnd"/>
            <w:r w:rsidRPr="0088541A">
              <w:t>Государственное казенное учреждение Калужской области «Калугадорзаказчик» )</w:t>
            </w:r>
          </w:p>
        </w:tc>
      </w:tr>
      <w:tr w:rsidR="00D07293" w:rsidRPr="0088541A" w:rsidTr="00D07293">
        <w:trPr>
          <w:jc w:val="center"/>
        </w:trPr>
        <w:tc>
          <w:tcPr>
            <w:tcW w:w="3652" w:type="dxa"/>
          </w:tcPr>
          <w:p w:rsidR="00D07293" w:rsidRPr="0088541A" w:rsidRDefault="00D07293" w:rsidP="00D07293">
            <w:pPr>
              <w:ind w:firstLine="0"/>
              <w:jc w:val="both"/>
            </w:pPr>
            <w:r w:rsidRPr="0088541A">
              <w:t>Расчетный счет</w:t>
            </w:r>
          </w:p>
        </w:tc>
        <w:tc>
          <w:tcPr>
            <w:tcW w:w="284" w:type="dxa"/>
          </w:tcPr>
          <w:p w:rsidR="00D07293" w:rsidRPr="0088541A" w:rsidRDefault="00D07293" w:rsidP="00D07293">
            <w:pPr>
              <w:ind w:firstLine="0"/>
              <w:jc w:val="both"/>
            </w:pPr>
            <w:r w:rsidRPr="0088541A">
              <w:t>-</w:t>
            </w:r>
          </w:p>
        </w:tc>
        <w:tc>
          <w:tcPr>
            <w:tcW w:w="5953" w:type="dxa"/>
          </w:tcPr>
          <w:p w:rsidR="00D07293" w:rsidRPr="0088541A" w:rsidRDefault="00D07293" w:rsidP="00D07293">
            <w:pPr>
              <w:ind w:firstLine="0"/>
              <w:jc w:val="both"/>
            </w:pPr>
            <w:r w:rsidRPr="0088541A">
              <w:t>40201810500000100002</w:t>
            </w:r>
          </w:p>
        </w:tc>
      </w:tr>
      <w:tr w:rsidR="00D07293" w:rsidRPr="0088541A" w:rsidTr="00D07293">
        <w:trPr>
          <w:jc w:val="center"/>
        </w:trPr>
        <w:tc>
          <w:tcPr>
            <w:tcW w:w="3652" w:type="dxa"/>
          </w:tcPr>
          <w:p w:rsidR="00D07293" w:rsidRPr="0088541A" w:rsidRDefault="00D07293" w:rsidP="00D07293">
            <w:pPr>
              <w:ind w:firstLine="0"/>
              <w:jc w:val="both"/>
            </w:pPr>
            <w:r w:rsidRPr="0088541A">
              <w:t>ИНН</w:t>
            </w:r>
          </w:p>
        </w:tc>
        <w:tc>
          <w:tcPr>
            <w:tcW w:w="284" w:type="dxa"/>
          </w:tcPr>
          <w:p w:rsidR="00D07293" w:rsidRPr="0088541A" w:rsidRDefault="00D07293" w:rsidP="00D07293">
            <w:pPr>
              <w:ind w:firstLine="0"/>
              <w:jc w:val="both"/>
            </w:pPr>
          </w:p>
        </w:tc>
        <w:tc>
          <w:tcPr>
            <w:tcW w:w="5953" w:type="dxa"/>
          </w:tcPr>
          <w:p w:rsidR="00D07293" w:rsidRPr="0088541A" w:rsidRDefault="00D07293" w:rsidP="00D07293">
            <w:pPr>
              <w:ind w:firstLine="0"/>
              <w:jc w:val="both"/>
            </w:pPr>
            <w:r w:rsidRPr="0088541A">
              <w:t xml:space="preserve">4027074134   </w:t>
            </w:r>
          </w:p>
        </w:tc>
      </w:tr>
      <w:tr w:rsidR="00D07293" w:rsidRPr="0088541A" w:rsidTr="00D07293">
        <w:trPr>
          <w:jc w:val="center"/>
        </w:trPr>
        <w:tc>
          <w:tcPr>
            <w:tcW w:w="3652" w:type="dxa"/>
          </w:tcPr>
          <w:p w:rsidR="00D07293" w:rsidRPr="0088541A" w:rsidRDefault="00D07293" w:rsidP="00D07293">
            <w:pPr>
              <w:ind w:firstLine="0"/>
              <w:jc w:val="both"/>
            </w:pPr>
            <w:r w:rsidRPr="0088541A">
              <w:t>БИК</w:t>
            </w:r>
          </w:p>
        </w:tc>
        <w:tc>
          <w:tcPr>
            <w:tcW w:w="284" w:type="dxa"/>
          </w:tcPr>
          <w:p w:rsidR="00D07293" w:rsidRPr="0088541A" w:rsidRDefault="00D07293" w:rsidP="00D07293">
            <w:pPr>
              <w:ind w:firstLine="0"/>
              <w:jc w:val="both"/>
            </w:pPr>
            <w:r w:rsidRPr="0088541A">
              <w:t>-</w:t>
            </w:r>
          </w:p>
        </w:tc>
        <w:tc>
          <w:tcPr>
            <w:tcW w:w="5953" w:type="dxa"/>
          </w:tcPr>
          <w:p w:rsidR="00D07293" w:rsidRPr="0088541A" w:rsidRDefault="00D07293" w:rsidP="00D07293">
            <w:pPr>
              <w:ind w:firstLine="0"/>
              <w:jc w:val="both"/>
            </w:pPr>
            <w:r w:rsidRPr="0088541A">
              <w:t>04 29 08 001</w:t>
            </w:r>
          </w:p>
        </w:tc>
      </w:tr>
      <w:tr w:rsidR="00D07293" w:rsidRPr="0088541A" w:rsidTr="00D07293">
        <w:trPr>
          <w:jc w:val="center"/>
        </w:trPr>
        <w:tc>
          <w:tcPr>
            <w:tcW w:w="3652" w:type="dxa"/>
          </w:tcPr>
          <w:p w:rsidR="00D07293" w:rsidRPr="0088541A" w:rsidRDefault="00D07293" w:rsidP="00D07293">
            <w:pPr>
              <w:ind w:firstLine="0"/>
              <w:jc w:val="both"/>
            </w:pPr>
            <w:r w:rsidRPr="0088541A">
              <w:t>Наименование банка</w:t>
            </w:r>
          </w:p>
        </w:tc>
        <w:tc>
          <w:tcPr>
            <w:tcW w:w="284" w:type="dxa"/>
          </w:tcPr>
          <w:p w:rsidR="00D07293" w:rsidRPr="0088541A" w:rsidRDefault="00D07293" w:rsidP="00D07293">
            <w:pPr>
              <w:ind w:firstLine="0"/>
              <w:jc w:val="both"/>
            </w:pPr>
            <w:r w:rsidRPr="0088541A">
              <w:t>-</w:t>
            </w:r>
          </w:p>
        </w:tc>
        <w:tc>
          <w:tcPr>
            <w:tcW w:w="5953" w:type="dxa"/>
          </w:tcPr>
          <w:p w:rsidR="00D07293" w:rsidRPr="0088541A" w:rsidRDefault="00D07293" w:rsidP="00D07293">
            <w:pPr>
              <w:ind w:firstLine="0"/>
              <w:jc w:val="both"/>
            </w:pPr>
            <w:r w:rsidRPr="0088541A">
              <w:t>Отделение Калуга г</w:t>
            </w:r>
            <w:proofErr w:type="gramStart"/>
            <w:r w:rsidRPr="0088541A">
              <w:t>.К</w:t>
            </w:r>
            <w:proofErr w:type="gramEnd"/>
            <w:r w:rsidRPr="0088541A">
              <w:t>алуга</w:t>
            </w:r>
          </w:p>
          <w:p w:rsidR="00D07293" w:rsidRPr="0088541A" w:rsidRDefault="00D07293" w:rsidP="00D07293">
            <w:pPr>
              <w:ind w:firstLine="0"/>
              <w:jc w:val="both"/>
            </w:pPr>
          </w:p>
        </w:tc>
      </w:tr>
      <w:tr w:rsidR="00D07293" w:rsidRPr="0088541A" w:rsidTr="00D07293">
        <w:trPr>
          <w:jc w:val="center"/>
        </w:trPr>
        <w:tc>
          <w:tcPr>
            <w:tcW w:w="3652" w:type="dxa"/>
          </w:tcPr>
          <w:p w:rsidR="00D07293" w:rsidRPr="0088541A" w:rsidRDefault="00D07293" w:rsidP="00D07293">
            <w:pPr>
              <w:ind w:firstLine="0"/>
              <w:jc w:val="both"/>
            </w:pPr>
            <w:r w:rsidRPr="0088541A">
              <w:t>КПП</w:t>
            </w:r>
          </w:p>
        </w:tc>
        <w:tc>
          <w:tcPr>
            <w:tcW w:w="284" w:type="dxa"/>
          </w:tcPr>
          <w:p w:rsidR="00D07293" w:rsidRPr="0088541A" w:rsidRDefault="00D07293" w:rsidP="00D07293">
            <w:pPr>
              <w:ind w:firstLine="0"/>
              <w:jc w:val="both"/>
            </w:pPr>
            <w:r w:rsidRPr="0088541A">
              <w:t>-</w:t>
            </w:r>
          </w:p>
        </w:tc>
        <w:tc>
          <w:tcPr>
            <w:tcW w:w="5953" w:type="dxa"/>
          </w:tcPr>
          <w:p w:rsidR="00D07293" w:rsidRPr="0088541A" w:rsidRDefault="00D07293" w:rsidP="00D07293">
            <w:pPr>
              <w:ind w:firstLine="0"/>
              <w:jc w:val="both"/>
            </w:pPr>
            <w:r w:rsidRPr="0088541A">
              <w:t>402 701 001</w:t>
            </w:r>
          </w:p>
        </w:tc>
      </w:tr>
      <w:tr w:rsidR="00D07293" w:rsidRPr="0088541A" w:rsidTr="00D07293">
        <w:trPr>
          <w:jc w:val="center"/>
        </w:trPr>
        <w:tc>
          <w:tcPr>
            <w:tcW w:w="3652" w:type="dxa"/>
          </w:tcPr>
          <w:p w:rsidR="00D07293" w:rsidRPr="0088541A" w:rsidRDefault="00D07293" w:rsidP="00D07293">
            <w:pPr>
              <w:ind w:firstLine="0"/>
              <w:jc w:val="both"/>
            </w:pPr>
            <w:r w:rsidRPr="0088541A">
              <w:t>Телефон/факс</w:t>
            </w:r>
          </w:p>
        </w:tc>
        <w:tc>
          <w:tcPr>
            <w:tcW w:w="284" w:type="dxa"/>
          </w:tcPr>
          <w:p w:rsidR="00D07293" w:rsidRPr="0088541A" w:rsidRDefault="00D07293" w:rsidP="00D07293">
            <w:pPr>
              <w:ind w:firstLine="0"/>
              <w:jc w:val="both"/>
            </w:pPr>
            <w:r w:rsidRPr="0088541A">
              <w:t>-</w:t>
            </w:r>
          </w:p>
        </w:tc>
        <w:tc>
          <w:tcPr>
            <w:tcW w:w="5953" w:type="dxa"/>
          </w:tcPr>
          <w:p w:rsidR="00D07293" w:rsidRPr="0088541A" w:rsidRDefault="00D07293" w:rsidP="00D07293">
            <w:pPr>
              <w:ind w:firstLine="0"/>
              <w:jc w:val="both"/>
            </w:pPr>
            <w:r w:rsidRPr="0088541A">
              <w:t>(4842) 79-53-63</w:t>
            </w:r>
          </w:p>
        </w:tc>
      </w:tr>
    </w:tbl>
    <w:p w:rsidR="00D07293" w:rsidRPr="0088541A" w:rsidRDefault="00D07293" w:rsidP="00D07293">
      <w:pPr>
        <w:ind w:firstLine="0"/>
        <w:jc w:val="both"/>
      </w:pPr>
    </w:p>
    <w:p w:rsidR="004B356B" w:rsidRPr="004B356B" w:rsidRDefault="00D07293" w:rsidP="004B356B">
      <w:pPr>
        <w:rPr>
          <w:rFonts w:eastAsia="Times New Roman"/>
          <w:sz w:val="24"/>
          <w:szCs w:val="24"/>
          <w:lang w:eastAsia="ru-RU"/>
        </w:rPr>
      </w:pPr>
      <w:r w:rsidRPr="0088541A">
        <w:t xml:space="preserve">ПОДРЯДЧИК: </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b/>
          <w:bCs/>
          <w:sz w:val="24"/>
          <w:szCs w:val="24"/>
          <w:lang w:eastAsia="ru-RU"/>
        </w:rPr>
        <w:lastRenderedPageBreak/>
        <w:t>ОБЩЕСТВО С ОГРАНИЧЕННОЙ ОТВЕТСТВЕННОСТЬЮ ТРАНСПОРТНАЯ КОМПАНИЯ "РУСЛАН-1"</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ИНН: 7728581272 КПП: 772801001</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 xml:space="preserve">Юридический адрес: 117292, Российская Федерация, г. Москва, Кржижановского </w:t>
      </w:r>
      <w:proofErr w:type="spellStart"/>
      <w:proofErr w:type="gramStart"/>
      <w:r w:rsidRPr="004B356B">
        <w:rPr>
          <w:rFonts w:eastAsia="Times New Roman"/>
          <w:sz w:val="24"/>
          <w:szCs w:val="24"/>
          <w:lang w:eastAsia="ru-RU"/>
        </w:rPr>
        <w:t>ул</w:t>
      </w:r>
      <w:proofErr w:type="spellEnd"/>
      <w:proofErr w:type="gramEnd"/>
      <w:r w:rsidRPr="004B356B">
        <w:rPr>
          <w:rFonts w:eastAsia="Times New Roman"/>
          <w:sz w:val="24"/>
          <w:szCs w:val="24"/>
          <w:lang w:eastAsia="ru-RU"/>
        </w:rPr>
        <w:t>, 5,к.2</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 xml:space="preserve">Почтовый адрес: 117292, Российская Федерация, 77 г. Москва, Москва, Кржижановского </w:t>
      </w:r>
      <w:proofErr w:type="spellStart"/>
      <w:proofErr w:type="gramStart"/>
      <w:r w:rsidRPr="004B356B">
        <w:rPr>
          <w:rFonts w:eastAsia="Times New Roman"/>
          <w:sz w:val="24"/>
          <w:szCs w:val="24"/>
          <w:lang w:eastAsia="ru-RU"/>
        </w:rPr>
        <w:t>ул</w:t>
      </w:r>
      <w:proofErr w:type="spellEnd"/>
      <w:proofErr w:type="gramEnd"/>
      <w:r w:rsidRPr="004B356B">
        <w:rPr>
          <w:rFonts w:eastAsia="Times New Roman"/>
          <w:sz w:val="24"/>
          <w:szCs w:val="24"/>
          <w:lang w:eastAsia="ru-RU"/>
        </w:rPr>
        <w:t>, 5,к.2</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Телефон: 7-499-1252552</w:t>
      </w:r>
    </w:p>
    <w:p w:rsidR="004B356B" w:rsidRPr="004B356B" w:rsidRDefault="004B356B" w:rsidP="004B356B">
      <w:pPr>
        <w:widowControl/>
        <w:suppressAutoHyphens w:val="0"/>
        <w:snapToGrid/>
        <w:ind w:firstLine="0"/>
        <w:rPr>
          <w:rFonts w:eastAsia="Times New Roman"/>
          <w:sz w:val="24"/>
          <w:szCs w:val="24"/>
          <w:lang w:eastAsia="ru-RU"/>
        </w:rPr>
      </w:pPr>
      <w:proofErr w:type="spellStart"/>
      <w:r w:rsidRPr="004B356B">
        <w:rPr>
          <w:rFonts w:eastAsia="Times New Roman"/>
          <w:sz w:val="24"/>
          <w:szCs w:val="24"/>
          <w:lang w:eastAsia="ru-RU"/>
        </w:rPr>
        <w:t>E-Mail</w:t>
      </w:r>
      <w:proofErr w:type="spellEnd"/>
      <w:r w:rsidRPr="004B356B">
        <w:rPr>
          <w:rFonts w:eastAsia="Times New Roman"/>
          <w:sz w:val="24"/>
          <w:szCs w:val="24"/>
          <w:lang w:eastAsia="ru-RU"/>
        </w:rPr>
        <w:t>: oootkr1@mail.ru</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Банковские реквизиты: ОТДЕЛЕНИЕ N8608 СБЕРБАНКА РОССИИ</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БИК: 042908612</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Рас/с: 40702810322240009690</w:t>
      </w:r>
    </w:p>
    <w:p w:rsidR="004B356B" w:rsidRPr="004B356B" w:rsidRDefault="004B356B" w:rsidP="004B356B">
      <w:pPr>
        <w:widowControl/>
        <w:suppressAutoHyphens w:val="0"/>
        <w:snapToGrid/>
        <w:ind w:firstLine="0"/>
        <w:rPr>
          <w:rFonts w:eastAsia="Times New Roman"/>
          <w:sz w:val="24"/>
          <w:szCs w:val="24"/>
          <w:lang w:eastAsia="ru-RU"/>
        </w:rPr>
      </w:pPr>
      <w:proofErr w:type="spellStart"/>
      <w:r w:rsidRPr="004B356B">
        <w:rPr>
          <w:rFonts w:eastAsia="Times New Roman"/>
          <w:sz w:val="24"/>
          <w:szCs w:val="24"/>
          <w:lang w:eastAsia="ru-RU"/>
        </w:rPr>
        <w:t>Кор</w:t>
      </w:r>
      <w:proofErr w:type="spellEnd"/>
      <w:r w:rsidRPr="004B356B">
        <w:rPr>
          <w:rFonts w:eastAsia="Times New Roman"/>
          <w:sz w:val="24"/>
          <w:szCs w:val="24"/>
          <w:lang w:eastAsia="ru-RU"/>
        </w:rPr>
        <w:t>/с: 30101810100000000612</w:t>
      </w:r>
    </w:p>
    <w:p w:rsidR="00D07293" w:rsidRPr="0088541A" w:rsidRDefault="00D07293" w:rsidP="00D07293">
      <w:pPr>
        <w:ind w:firstLine="0"/>
        <w:jc w:val="both"/>
      </w:pPr>
    </w:p>
    <w:p w:rsidR="00D07293" w:rsidRPr="0088541A" w:rsidRDefault="00D07293" w:rsidP="00D07293">
      <w:pPr>
        <w:ind w:firstLine="0"/>
        <w:jc w:val="both"/>
      </w:pPr>
    </w:p>
    <w:p w:rsidR="00D07293" w:rsidRPr="004B356B" w:rsidRDefault="00D07293" w:rsidP="004B356B">
      <w:pPr>
        <w:ind w:firstLine="0"/>
        <w:jc w:val="center"/>
        <w:rPr>
          <w:b/>
        </w:rPr>
      </w:pPr>
      <w:r w:rsidRPr="004B356B">
        <w:rPr>
          <w:b/>
        </w:rPr>
        <w:t>ПОДПИСИ ПРЕДСТАВИТЕЛЕЙ СТОРОН</w:t>
      </w:r>
    </w:p>
    <w:p w:rsidR="00D07293" w:rsidRPr="0088541A" w:rsidRDefault="00D07293" w:rsidP="00D07293">
      <w:pPr>
        <w:ind w:firstLine="0"/>
        <w:jc w:val="both"/>
      </w:pPr>
    </w:p>
    <w:p w:rsidR="00D07293" w:rsidRPr="0088541A" w:rsidRDefault="00D07293" w:rsidP="00D07293">
      <w:pPr>
        <w:ind w:firstLine="0"/>
        <w:jc w:val="both"/>
      </w:pPr>
    </w:p>
    <w:p w:rsidR="00D07293" w:rsidRPr="00EC3812" w:rsidRDefault="00D07293" w:rsidP="00D07293">
      <w:pPr>
        <w:jc w:val="both"/>
      </w:pPr>
    </w:p>
    <w:p w:rsidR="00D07293" w:rsidRPr="004B356B" w:rsidRDefault="00FD16F2" w:rsidP="004B356B">
      <w:pPr>
        <w:tabs>
          <w:tab w:val="left" w:pos="6870"/>
        </w:tabs>
        <w:jc w:val="both"/>
        <w:rPr>
          <w:sz w:val="24"/>
          <w:szCs w:val="24"/>
        </w:rPr>
      </w:pPr>
      <w:r>
        <w:rPr>
          <w:sz w:val="24"/>
          <w:szCs w:val="24"/>
        </w:rPr>
        <w:t xml:space="preserve">Заказчик:                                                                            </w:t>
      </w:r>
      <w:r w:rsidR="004B356B" w:rsidRPr="004B356B">
        <w:rPr>
          <w:sz w:val="24"/>
          <w:szCs w:val="24"/>
        </w:rPr>
        <w:t>Подрядчик:</w:t>
      </w:r>
    </w:p>
    <w:p w:rsidR="004B356B" w:rsidRPr="00004FD3" w:rsidRDefault="004B356B" w:rsidP="00D07293">
      <w:pPr>
        <w:jc w:val="both"/>
        <w:rPr>
          <w:b/>
          <w:sz w:val="24"/>
          <w:szCs w:val="24"/>
        </w:rPr>
      </w:pPr>
      <w:r w:rsidRPr="00004FD3">
        <w:rPr>
          <w:b/>
          <w:sz w:val="24"/>
          <w:szCs w:val="24"/>
        </w:rPr>
        <w:t>Начальник ГКУ Калужской области</w:t>
      </w:r>
      <w:r w:rsidR="00FD16F2" w:rsidRPr="00004FD3">
        <w:rPr>
          <w:b/>
          <w:sz w:val="24"/>
          <w:szCs w:val="24"/>
        </w:rPr>
        <w:t xml:space="preserve">                  </w:t>
      </w:r>
      <w:r w:rsidR="00004FD3">
        <w:rPr>
          <w:b/>
          <w:sz w:val="24"/>
          <w:szCs w:val="24"/>
        </w:rPr>
        <w:t xml:space="preserve">        </w:t>
      </w:r>
      <w:r w:rsidR="00FD16F2" w:rsidRPr="00004FD3">
        <w:rPr>
          <w:b/>
          <w:sz w:val="24"/>
          <w:szCs w:val="24"/>
        </w:rPr>
        <w:t>Генеральный директор</w:t>
      </w:r>
    </w:p>
    <w:p w:rsidR="004B356B" w:rsidRPr="00004FD3" w:rsidRDefault="004B356B" w:rsidP="00D07293">
      <w:pPr>
        <w:jc w:val="both"/>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w:t>
      </w:r>
      <w:r w:rsidR="00FD16F2" w:rsidRPr="00004FD3">
        <w:rPr>
          <w:b/>
          <w:sz w:val="24"/>
          <w:szCs w:val="24"/>
        </w:rPr>
        <w:t xml:space="preserve">                                  </w:t>
      </w:r>
      <w:r w:rsidR="00004FD3">
        <w:rPr>
          <w:b/>
          <w:sz w:val="24"/>
          <w:szCs w:val="24"/>
        </w:rPr>
        <w:t xml:space="preserve">                    </w:t>
      </w:r>
      <w:r w:rsidR="00FD16F2" w:rsidRPr="00004FD3">
        <w:rPr>
          <w:b/>
          <w:sz w:val="24"/>
          <w:szCs w:val="24"/>
        </w:rPr>
        <w:t>ООО ТК «РУСЛАН-1»</w:t>
      </w:r>
    </w:p>
    <w:p w:rsidR="004B356B" w:rsidRPr="00004FD3" w:rsidRDefault="004B356B" w:rsidP="00D07293">
      <w:pPr>
        <w:jc w:val="both"/>
        <w:rPr>
          <w:b/>
          <w:sz w:val="24"/>
          <w:szCs w:val="24"/>
        </w:rPr>
      </w:pPr>
    </w:p>
    <w:p w:rsidR="004B356B" w:rsidRPr="004B356B" w:rsidRDefault="004B356B" w:rsidP="00D07293">
      <w:pPr>
        <w:jc w:val="both"/>
        <w:rPr>
          <w:sz w:val="24"/>
          <w:szCs w:val="24"/>
        </w:rPr>
      </w:pPr>
      <w:r w:rsidRPr="00004FD3">
        <w:rPr>
          <w:b/>
          <w:sz w:val="24"/>
          <w:szCs w:val="24"/>
        </w:rPr>
        <w:t>___________</w:t>
      </w:r>
      <w:r w:rsidR="00FD16F2" w:rsidRPr="00004FD3">
        <w:rPr>
          <w:b/>
          <w:sz w:val="24"/>
          <w:szCs w:val="24"/>
        </w:rPr>
        <w:t xml:space="preserve">_____ </w:t>
      </w:r>
      <w:r w:rsidRPr="00004FD3">
        <w:rPr>
          <w:b/>
          <w:sz w:val="24"/>
          <w:szCs w:val="24"/>
        </w:rPr>
        <w:t xml:space="preserve">М.Л. </w:t>
      </w:r>
      <w:proofErr w:type="gramStart"/>
      <w:r w:rsidRPr="00004FD3">
        <w:rPr>
          <w:b/>
          <w:sz w:val="24"/>
          <w:szCs w:val="24"/>
        </w:rPr>
        <w:t>Голубев</w:t>
      </w:r>
      <w:proofErr w:type="gramEnd"/>
      <w:r w:rsidR="00FD16F2" w:rsidRPr="00004FD3">
        <w:rPr>
          <w:b/>
          <w:sz w:val="24"/>
          <w:szCs w:val="24"/>
        </w:rPr>
        <w:t xml:space="preserve">                                     ______________ С.Н. </w:t>
      </w:r>
      <w:proofErr w:type="spellStart"/>
      <w:r w:rsidR="00FD16F2" w:rsidRPr="00004FD3">
        <w:rPr>
          <w:b/>
          <w:sz w:val="24"/>
          <w:szCs w:val="24"/>
        </w:rPr>
        <w:t>Гуликян</w:t>
      </w:r>
      <w:proofErr w:type="spellEnd"/>
      <w:r w:rsidR="00FD16F2">
        <w:rPr>
          <w:sz w:val="24"/>
          <w:szCs w:val="24"/>
        </w:rPr>
        <w:t xml:space="preserve"> </w:t>
      </w: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Default="00D07293" w:rsidP="00D07293">
      <w:pPr>
        <w:jc w:val="both"/>
      </w:pPr>
    </w:p>
    <w:p w:rsidR="00D07293" w:rsidRPr="00EC3812" w:rsidRDefault="00D07293" w:rsidP="00D07293">
      <w:pPr>
        <w:jc w:val="right"/>
      </w:pPr>
      <w:r w:rsidRPr="00EC3812">
        <w:t>Приложение № 1</w:t>
      </w:r>
    </w:p>
    <w:p w:rsidR="00D07293" w:rsidRPr="00EC3812" w:rsidRDefault="00D07293" w:rsidP="00D07293">
      <w:pPr>
        <w:jc w:val="right"/>
      </w:pPr>
      <w:r w:rsidRPr="00EC3812">
        <w:t>к государственному контракту</w:t>
      </w:r>
    </w:p>
    <w:p w:rsidR="004B356B" w:rsidRDefault="00D07293" w:rsidP="00D07293">
      <w:pPr>
        <w:jc w:val="right"/>
      </w:pPr>
      <w:r w:rsidRPr="00EC3812">
        <w:t>№</w:t>
      </w:r>
      <w:r w:rsidR="004B356B">
        <w:t>0137200001216003760_81029</w:t>
      </w:r>
    </w:p>
    <w:p w:rsidR="00D07293" w:rsidRPr="00EC3812" w:rsidRDefault="00D07293" w:rsidP="00D07293">
      <w:pPr>
        <w:jc w:val="right"/>
      </w:pPr>
      <w:r w:rsidRPr="00EC3812">
        <w:t xml:space="preserve"> от «____» ______ 201</w:t>
      </w:r>
      <w:r>
        <w:t>6</w:t>
      </w:r>
      <w:r w:rsidRPr="00EC3812">
        <w:t xml:space="preserve"> г.</w:t>
      </w:r>
    </w:p>
    <w:p w:rsidR="00D07293" w:rsidRPr="00EC3812" w:rsidRDefault="00D07293" w:rsidP="00D07293"/>
    <w:p w:rsidR="00D07293" w:rsidRPr="00451393" w:rsidRDefault="00D07293" w:rsidP="00D07293">
      <w:pPr>
        <w:pStyle w:val="ConsNormal"/>
        <w:widowControl/>
        <w:ind w:right="0" w:firstLine="0"/>
        <w:jc w:val="center"/>
        <w:rPr>
          <w:rFonts w:ascii="Times New Roman" w:hAnsi="Times New Roman" w:cs="Times New Roman"/>
          <w:b/>
          <w:sz w:val="22"/>
          <w:szCs w:val="22"/>
        </w:rPr>
      </w:pPr>
      <w:r w:rsidRPr="00451393">
        <w:rPr>
          <w:rFonts w:ascii="Times New Roman" w:hAnsi="Times New Roman" w:cs="Times New Roman"/>
          <w:b/>
          <w:sz w:val="22"/>
          <w:szCs w:val="22"/>
        </w:rPr>
        <w:t>Техническое задание</w:t>
      </w:r>
    </w:p>
    <w:p w:rsidR="00D07293" w:rsidRPr="00451393" w:rsidRDefault="00D07293" w:rsidP="00D07293">
      <w:pPr>
        <w:pStyle w:val="ConsNormal"/>
        <w:widowControl/>
        <w:ind w:right="0" w:firstLine="0"/>
        <w:jc w:val="center"/>
        <w:rPr>
          <w:b/>
          <w:sz w:val="22"/>
          <w:szCs w:val="22"/>
        </w:rPr>
      </w:pPr>
      <w:r w:rsidRPr="00451393">
        <w:rPr>
          <w:rFonts w:ascii="Times New Roman" w:hAnsi="Times New Roman" w:cs="Times New Roman"/>
          <w:sz w:val="22"/>
          <w:szCs w:val="22"/>
        </w:rPr>
        <w:t xml:space="preserve">на выполнение работ по ремонту </w:t>
      </w:r>
    </w:p>
    <w:p w:rsidR="00D07293" w:rsidRPr="00451393" w:rsidRDefault="00D07293" w:rsidP="00D07293">
      <w:pPr>
        <w:ind w:right="24"/>
        <w:jc w:val="both"/>
        <w:rPr>
          <w:b/>
          <w:sz w:val="22"/>
          <w:szCs w:val="22"/>
        </w:rPr>
      </w:pPr>
      <w:r w:rsidRPr="00451393">
        <w:rPr>
          <w:b/>
          <w:sz w:val="22"/>
          <w:szCs w:val="22"/>
        </w:rPr>
        <w:t xml:space="preserve">автомобильной дороги Людиново-Жиздра-М3 «Украина» в </w:t>
      </w:r>
      <w:proofErr w:type="spellStart"/>
      <w:r w:rsidRPr="00451393">
        <w:rPr>
          <w:b/>
          <w:sz w:val="22"/>
          <w:szCs w:val="22"/>
        </w:rPr>
        <w:t>Жиздринском</w:t>
      </w:r>
      <w:proofErr w:type="spellEnd"/>
      <w:r w:rsidRPr="00451393">
        <w:rPr>
          <w:b/>
          <w:sz w:val="22"/>
          <w:szCs w:val="22"/>
        </w:rPr>
        <w:t xml:space="preserve"> районе на участках с </w:t>
      </w:r>
      <w:proofErr w:type="gramStart"/>
      <w:r w:rsidRPr="00451393">
        <w:rPr>
          <w:b/>
          <w:sz w:val="22"/>
          <w:szCs w:val="22"/>
        </w:rPr>
        <w:t>км</w:t>
      </w:r>
      <w:proofErr w:type="gramEnd"/>
      <w:r w:rsidRPr="00451393">
        <w:rPr>
          <w:b/>
          <w:sz w:val="22"/>
          <w:szCs w:val="22"/>
        </w:rPr>
        <w:t xml:space="preserve"> 15+143 по км 30+931, протяженностью 15,788 км. </w:t>
      </w:r>
    </w:p>
    <w:p w:rsidR="00D07293" w:rsidRPr="00451393" w:rsidRDefault="00D07293" w:rsidP="00D07293">
      <w:pPr>
        <w:ind w:right="24"/>
        <w:jc w:val="both"/>
        <w:rPr>
          <w:sz w:val="22"/>
          <w:szCs w:val="22"/>
        </w:rPr>
      </w:pPr>
    </w:p>
    <w:p w:rsidR="00D07293" w:rsidRPr="00451393" w:rsidRDefault="00D07293" w:rsidP="00D07293">
      <w:pPr>
        <w:ind w:right="24"/>
        <w:jc w:val="both"/>
        <w:rPr>
          <w:sz w:val="22"/>
          <w:szCs w:val="22"/>
        </w:rPr>
      </w:pPr>
      <w:r w:rsidRPr="00451393">
        <w:rPr>
          <w:sz w:val="22"/>
          <w:szCs w:val="22"/>
        </w:rPr>
        <w:t>Объем выполняемых работ: – в соответствии с ведомостью объемов работ.</w:t>
      </w:r>
    </w:p>
    <w:p w:rsidR="00D07293" w:rsidRPr="00451393" w:rsidRDefault="00D07293" w:rsidP="00D07293">
      <w:pPr>
        <w:ind w:right="24"/>
        <w:jc w:val="both"/>
        <w:rPr>
          <w:sz w:val="22"/>
          <w:szCs w:val="22"/>
        </w:rPr>
      </w:pPr>
      <w:r w:rsidRPr="00451393">
        <w:rPr>
          <w:sz w:val="22"/>
          <w:szCs w:val="22"/>
        </w:rPr>
        <w:t xml:space="preserve">1. Место выполнения работ: автомобильная дорога Людиново-Жиздра-М3 «Украина» в </w:t>
      </w:r>
      <w:proofErr w:type="spellStart"/>
      <w:r w:rsidRPr="00451393">
        <w:rPr>
          <w:sz w:val="22"/>
          <w:szCs w:val="22"/>
        </w:rPr>
        <w:t>Жиздринском</w:t>
      </w:r>
      <w:proofErr w:type="spellEnd"/>
      <w:r w:rsidRPr="00451393">
        <w:rPr>
          <w:sz w:val="22"/>
          <w:szCs w:val="22"/>
        </w:rPr>
        <w:t xml:space="preserve">  районе, на участке с </w:t>
      </w:r>
      <w:proofErr w:type="gramStart"/>
      <w:r w:rsidRPr="00451393">
        <w:rPr>
          <w:sz w:val="22"/>
          <w:szCs w:val="22"/>
        </w:rPr>
        <w:t>км</w:t>
      </w:r>
      <w:proofErr w:type="gramEnd"/>
      <w:r w:rsidRPr="00451393">
        <w:rPr>
          <w:sz w:val="22"/>
          <w:szCs w:val="22"/>
        </w:rPr>
        <w:t xml:space="preserve"> 15+143 по км 30+931  протяжённостью 15,788км (I</w:t>
      </w:r>
      <w:r w:rsidRPr="00451393">
        <w:rPr>
          <w:sz w:val="22"/>
          <w:szCs w:val="22"/>
          <w:lang w:val="en-US"/>
        </w:rPr>
        <w:t>II</w:t>
      </w:r>
      <w:r w:rsidRPr="00451393">
        <w:rPr>
          <w:sz w:val="22"/>
          <w:szCs w:val="22"/>
        </w:rPr>
        <w:t xml:space="preserve"> категории).</w:t>
      </w:r>
    </w:p>
    <w:p w:rsidR="00D07293" w:rsidRPr="00451393" w:rsidRDefault="00D07293" w:rsidP="00D07293">
      <w:pPr>
        <w:ind w:right="24"/>
        <w:jc w:val="both"/>
        <w:rPr>
          <w:sz w:val="22"/>
          <w:szCs w:val="22"/>
        </w:rPr>
      </w:pPr>
      <w:r w:rsidRPr="00451393">
        <w:rPr>
          <w:sz w:val="22"/>
          <w:szCs w:val="22"/>
        </w:rPr>
        <w:t xml:space="preserve">2. Заказчик: ГКУ Калужской области «Калугадорзаказчик». </w:t>
      </w:r>
    </w:p>
    <w:p w:rsidR="00D07293" w:rsidRPr="00451393" w:rsidRDefault="00D07293" w:rsidP="00D07293">
      <w:pPr>
        <w:ind w:right="24"/>
        <w:jc w:val="both"/>
        <w:rPr>
          <w:sz w:val="22"/>
          <w:szCs w:val="22"/>
        </w:rPr>
      </w:pPr>
      <w:r w:rsidRPr="00451393">
        <w:rPr>
          <w:sz w:val="22"/>
          <w:szCs w:val="22"/>
        </w:rPr>
        <w:t>3. Исполнитель: определяется по результатам аукциона.</w:t>
      </w:r>
    </w:p>
    <w:p w:rsidR="00D07293" w:rsidRPr="00451393" w:rsidRDefault="00D07293" w:rsidP="00D07293">
      <w:pPr>
        <w:ind w:right="24"/>
        <w:jc w:val="both"/>
        <w:rPr>
          <w:sz w:val="22"/>
          <w:szCs w:val="22"/>
        </w:rPr>
      </w:pPr>
      <w:r w:rsidRPr="00451393">
        <w:rPr>
          <w:sz w:val="22"/>
          <w:szCs w:val="22"/>
        </w:rPr>
        <w:t xml:space="preserve">4. Статус работы: государственный заказ. </w:t>
      </w:r>
    </w:p>
    <w:p w:rsidR="00D07293" w:rsidRPr="00451393" w:rsidRDefault="00D07293" w:rsidP="00D07293">
      <w:pPr>
        <w:ind w:right="24"/>
        <w:jc w:val="both"/>
        <w:rPr>
          <w:sz w:val="22"/>
          <w:szCs w:val="22"/>
        </w:rPr>
      </w:pPr>
      <w:r w:rsidRPr="00451393">
        <w:rPr>
          <w:sz w:val="22"/>
          <w:szCs w:val="22"/>
        </w:rPr>
        <w:t>5. Источник финансирования: средства областного бюджета.</w:t>
      </w:r>
    </w:p>
    <w:p w:rsidR="00D07293" w:rsidRPr="00451393" w:rsidRDefault="00D07293" w:rsidP="00D07293">
      <w:pPr>
        <w:ind w:right="24"/>
        <w:jc w:val="both"/>
        <w:rPr>
          <w:sz w:val="22"/>
          <w:szCs w:val="22"/>
        </w:rPr>
      </w:pPr>
      <w:r w:rsidRPr="00451393">
        <w:rPr>
          <w:sz w:val="22"/>
          <w:szCs w:val="22"/>
        </w:rPr>
        <w:t>6. Цель работы: ремонт.</w:t>
      </w:r>
    </w:p>
    <w:p w:rsidR="00D07293" w:rsidRPr="00451393" w:rsidRDefault="00D07293" w:rsidP="00D07293">
      <w:pPr>
        <w:ind w:right="24"/>
        <w:jc w:val="both"/>
        <w:rPr>
          <w:sz w:val="22"/>
          <w:szCs w:val="22"/>
        </w:rPr>
      </w:pPr>
    </w:p>
    <w:p w:rsidR="00D07293" w:rsidRPr="00451393" w:rsidRDefault="00D07293" w:rsidP="00D07293">
      <w:pPr>
        <w:ind w:right="24"/>
        <w:jc w:val="both"/>
        <w:rPr>
          <w:b/>
          <w:sz w:val="22"/>
          <w:szCs w:val="22"/>
        </w:rPr>
      </w:pPr>
      <w:r w:rsidRPr="00451393">
        <w:rPr>
          <w:b/>
          <w:sz w:val="22"/>
          <w:szCs w:val="22"/>
        </w:rPr>
        <w:t>7. Дорожные работы,  подлежащие выполнению:</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розлив вяжущих</w:t>
      </w:r>
      <w:r w:rsidRPr="00451393">
        <w:rPr>
          <w:sz w:val="22"/>
          <w:szCs w:val="22"/>
        </w:rPr>
        <w:t xml:space="preserve">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w:t>
      </w:r>
      <w:proofErr w:type="spellStart"/>
      <w:r w:rsidRPr="00451393">
        <w:rPr>
          <w:sz w:val="22"/>
          <w:szCs w:val="22"/>
        </w:rPr>
        <w:t>СНиП</w:t>
      </w:r>
      <w:proofErr w:type="spellEnd"/>
      <w:r w:rsidRPr="00451393">
        <w:rPr>
          <w:sz w:val="22"/>
          <w:szCs w:val="22"/>
        </w:rPr>
        <w:t xml:space="preserve"> 3.06.03-85, качество применяемых материалов (эмульсия быстрораспадающиеся) согласно  ГОСТ </w:t>
      </w:r>
      <w:proofErr w:type="gramStart"/>
      <w:r w:rsidRPr="00451393">
        <w:rPr>
          <w:sz w:val="22"/>
          <w:szCs w:val="22"/>
        </w:rPr>
        <w:t>Р</w:t>
      </w:r>
      <w:proofErr w:type="gramEnd"/>
      <w:r w:rsidRPr="00451393">
        <w:rPr>
          <w:sz w:val="22"/>
          <w:szCs w:val="22"/>
        </w:rPr>
        <w:t xml:space="preserve"> 52128-2003г.</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 xml:space="preserve">устройство асфальтобетонного покрытия </w:t>
      </w:r>
      <w:r w:rsidRPr="00451393">
        <w:rPr>
          <w:sz w:val="22"/>
          <w:szCs w:val="22"/>
        </w:rPr>
        <w:t xml:space="preserve">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качество применяемых материалов - выравнивающий слой:  черный щебень (</w:t>
      </w:r>
      <w:proofErr w:type="spellStart"/>
      <w:r w:rsidRPr="00451393">
        <w:rPr>
          <w:sz w:val="22"/>
          <w:szCs w:val="22"/>
        </w:rPr>
        <w:t>СНиП</w:t>
      </w:r>
      <w:proofErr w:type="spellEnd"/>
      <w:r w:rsidRPr="00451393">
        <w:rPr>
          <w:sz w:val="22"/>
          <w:szCs w:val="22"/>
        </w:rPr>
        <w:t xml:space="preserve"> 3.06.03-85);  верхний слой покрытия </w:t>
      </w:r>
      <w:proofErr w:type="gramStart"/>
      <w:r w:rsidRPr="00451393">
        <w:rPr>
          <w:sz w:val="22"/>
          <w:szCs w:val="22"/>
        </w:rPr>
        <w:t>из</w:t>
      </w:r>
      <w:proofErr w:type="gramEnd"/>
      <w:r w:rsidRPr="00451393">
        <w:rPr>
          <w:sz w:val="22"/>
          <w:szCs w:val="22"/>
        </w:rPr>
        <w:t xml:space="preserve"> а/б смесь ГОСТ 31015-02. Контроль качества работ производится согласно </w:t>
      </w:r>
      <w:proofErr w:type="spellStart"/>
      <w:r w:rsidRPr="00451393">
        <w:rPr>
          <w:sz w:val="22"/>
          <w:szCs w:val="22"/>
        </w:rPr>
        <w:t>СНиП</w:t>
      </w:r>
      <w:proofErr w:type="spellEnd"/>
      <w:r w:rsidRPr="00451393">
        <w:rPr>
          <w:sz w:val="22"/>
          <w:szCs w:val="22"/>
        </w:rPr>
        <w:t xml:space="preserve"> 3.06.03-85, ВСН 19-89. </w:t>
      </w:r>
    </w:p>
    <w:p w:rsidR="00D07293" w:rsidRPr="00451393" w:rsidRDefault="00D07293" w:rsidP="00D07293">
      <w:pPr>
        <w:jc w:val="both"/>
        <w:rPr>
          <w:sz w:val="22"/>
          <w:szCs w:val="22"/>
        </w:rPr>
      </w:pPr>
      <w:r w:rsidRPr="00451393">
        <w:rPr>
          <w:b/>
          <w:sz w:val="22"/>
          <w:szCs w:val="22"/>
        </w:rPr>
        <w:t xml:space="preserve">– устройство искусственных сооружений </w:t>
      </w:r>
      <w:r w:rsidRPr="00451393">
        <w:rPr>
          <w:sz w:val="22"/>
          <w:szCs w:val="22"/>
        </w:rPr>
        <w:t xml:space="preserve">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3.06.04-91, </w:t>
      </w:r>
      <w:proofErr w:type="spellStart"/>
      <w:r w:rsidRPr="00451393">
        <w:rPr>
          <w:sz w:val="22"/>
          <w:szCs w:val="22"/>
        </w:rPr>
        <w:t>СНиП</w:t>
      </w:r>
      <w:proofErr w:type="spellEnd"/>
      <w:r w:rsidRPr="00451393">
        <w:rPr>
          <w:sz w:val="22"/>
          <w:szCs w:val="22"/>
        </w:rPr>
        <w:t xml:space="preserve"> 2.05.02-85, качество применяемых материалов:</w:t>
      </w:r>
    </w:p>
    <w:p w:rsidR="00D07293" w:rsidRPr="00451393" w:rsidRDefault="00D07293" w:rsidP="00D07293">
      <w:pPr>
        <w:ind w:left="900"/>
        <w:jc w:val="both"/>
        <w:rPr>
          <w:sz w:val="22"/>
          <w:szCs w:val="22"/>
        </w:rPr>
      </w:pPr>
      <w:r w:rsidRPr="00451393">
        <w:rPr>
          <w:sz w:val="22"/>
          <w:szCs w:val="22"/>
        </w:rPr>
        <w:t xml:space="preserve">- песчано-гравийная смесь (при устройстве подушки основания и призмы) ГОСТ 23735-79, </w:t>
      </w:r>
      <w:proofErr w:type="spellStart"/>
      <w:r w:rsidRPr="00451393">
        <w:rPr>
          <w:sz w:val="22"/>
          <w:szCs w:val="22"/>
        </w:rPr>
        <w:t>СНиП</w:t>
      </w:r>
      <w:proofErr w:type="spellEnd"/>
      <w:r w:rsidRPr="00451393">
        <w:rPr>
          <w:sz w:val="22"/>
          <w:szCs w:val="22"/>
        </w:rPr>
        <w:t xml:space="preserve"> 2.05.02-85;</w:t>
      </w:r>
    </w:p>
    <w:p w:rsidR="00D07293" w:rsidRPr="00451393" w:rsidRDefault="00D07293" w:rsidP="00D07293">
      <w:pPr>
        <w:ind w:left="900"/>
        <w:jc w:val="both"/>
        <w:rPr>
          <w:sz w:val="22"/>
          <w:szCs w:val="22"/>
        </w:rPr>
      </w:pPr>
      <w:r w:rsidRPr="00451393">
        <w:rPr>
          <w:sz w:val="22"/>
          <w:szCs w:val="22"/>
        </w:rPr>
        <w:t>- бетон по ГОСТ 10180-90, ГОСТ 22690-88, ГОСТ 26633-91;</w:t>
      </w:r>
    </w:p>
    <w:p w:rsidR="00D07293" w:rsidRPr="00451393" w:rsidRDefault="00D07293" w:rsidP="00D07293">
      <w:pPr>
        <w:ind w:left="900"/>
        <w:jc w:val="both"/>
        <w:rPr>
          <w:sz w:val="22"/>
          <w:szCs w:val="22"/>
        </w:rPr>
      </w:pPr>
      <w:r w:rsidRPr="00451393">
        <w:rPr>
          <w:sz w:val="22"/>
          <w:szCs w:val="22"/>
        </w:rPr>
        <w:t xml:space="preserve">- грунт 1 гр. (обратная засыпка) ГОСТ 25100, ГОСТ 5180, ГОСТ 22733, </w:t>
      </w:r>
      <w:proofErr w:type="spellStart"/>
      <w:r w:rsidRPr="00451393">
        <w:rPr>
          <w:sz w:val="22"/>
          <w:szCs w:val="22"/>
        </w:rPr>
        <w:t>СНиП</w:t>
      </w:r>
      <w:proofErr w:type="spellEnd"/>
      <w:r w:rsidRPr="00451393">
        <w:rPr>
          <w:sz w:val="22"/>
          <w:szCs w:val="22"/>
        </w:rPr>
        <w:t xml:space="preserve"> 2.05.02-85;</w:t>
      </w:r>
    </w:p>
    <w:p w:rsidR="00D07293" w:rsidRPr="00451393" w:rsidRDefault="00D07293" w:rsidP="00D07293">
      <w:pPr>
        <w:jc w:val="both"/>
        <w:rPr>
          <w:sz w:val="22"/>
          <w:szCs w:val="22"/>
        </w:rPr>
      </w:pPr>
      <w:r w:rsidRPr="00451393">
        <w:rPr>
          <w:b/>
          <w:sz w:val="22"/>
          <w:szCs w:val="22"/>
        </w:rPr>
        <w:t>– устройство пересечений и примыканий</w:t>
      </w:r>
      <w:r w:rsidRPr="00451393">
        <w:rPr>
          <w:sz w:val="22"/>
          <w:szCs w:val="22"/>
        </w:rPr>
        <w:t xml:space="preserve">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контроль качества применяемых материалов щебень,  согласно  ГОСТ 8267-93;</w:t>
      </w:r>
    </w:p>
    <w:p w:rsidR="00D07293" w:rsidRPr="00451393" w:rsidRDefault="00D07293" w:rsidP="00D07293">
      <w:pPr>
        <w:jc w:val="both"/>
        <w:rPr>
          <w:sz w:val="22"/>
          <w:szCs w:val="22"/>
        </w:rPr>
      </w:pPr>
      <w:r w:rsidRPr="00451393">
        <w:rPr>
          <w:b/>
          <w:sz w:val="22"/>
          <w:szCs w:val="22"/>
        </w:rPr>
        <w:t>-установка бордюрного камня</w:t>
      </w:r>
      <w:r w:rsidRPr="00451393">
        <w:rPr>
          <w:sz w:val="22"/>
          <w:szCs w:val="22"/>
        </w:rPr>
        <w:t xml:space="preserve">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w:t>
      </w:r>
      <w:proofErr w:type="spellStart"/>
      <w:r w:rsidRPr="00451393">
        <w:rPr>
          <w:sz w:val="22"/>
          <w:szCs w:val="22"/>
        </w:rPr>
        <w:t>СНиП</w:t>
      </w:r>
      <w:proofErr w:type="spellEnd"/>
      <w:r w:rsidRPr="00451393">
        <w:rPr>
          <w:sz w:val="22"/>
          <w:szCs w:val="22"/>
        </w:rPr>
        <w:t xml:space="preserve"> 3.06.03-85, качество применяемых материалов; </w:t>
      </w:r>
    </w:p>
    <w:p w:rsidR="00D07293" w:rsidRPr="00451393" w:rsidRDefault="00D07293" w:rsidP="00D07293">
      <w:pPr>
        <w:jc w:val="both"/>
        <w:rPr>
          <w:sz w:val="22"/>
          <w:szCs w:val="22"/>
        </w:rPr>
      </w:pPr>
      <w:r w:rsidRPr="00451393">
        <w:rPr>
          <w:sz w:val="22"/>
          <w:szCs w:val="22"/>
        </w:rPr>
        <w:t>-бетон согласно  ГОСТ 26633-2012г.,</w:t>
      </w:r>
    </w:p>
    <w:p w:rsidR="00D07293" w:rsidRPr="00451393" w:rsidRDefault="00D07293" w:rsidP="00D07293">
      <w:pPr>
        <w:jc w:val="both"/>
        <w:rPr>
          <w:sz w:val="22"/>
          <w:szCs w:val="22"/>
        </w:rPr>
      </w:pPr>
      <w:r w:rsidRPr="00451393">
        <w:rPr>
          <w:sz w:val="22"/>
          <w:szCs w:val="22"/>
        </w:rPr>
        <w:t>- бордюрный камень согласно требованиям ГОСТ 6665-91,</w:t>
      </w:r>
    </w:p>
    <w:p w:rsidR="00D07293" w:rsidRPr="00451393" w:rsidRDefault="00D07293" w:rsidP="00D07293">
      <w:pPr>
        <w:jc w:val="both"/>
        <w:rPr>
          <w:sz w:val="22"/>
          <w:szCs w:val="22"/>
        </w:rPr>
      </w:pPr>
      <w:r w:rsidRPr="00451393">
        <w:rPr>
          <w:sz w:val="22"/>
          <w:szCs w:val="22"/>
        </w:rPr>
        <w:t>-цементный раствор  согласно ГОСТ 5802-86.</w:t>
      </w:r>
    </w:p>
    <w:p w:rsidR="00D07293" w:rsidRPr="00451393" w:rsidRDefault="00D07293" w:rsidP="00D07293">
      <w:pPr>
        <w:jc w:val="both"/>
        <w:rPr>
          <w:sz w:val="22"/>
          <w:szCs w:val="22"/>
        </w:rPr>
      </w:pPr>
      <w:r w:rsidRPr="00451393">
        <w:rPr>
          <w:sz w:val="22"/>
          <w:szCs w:val="22"/>
        </w:rPr>
        <w:t>-</w:t>
      </w:r>
      <w:r w:rsidRPr="00451393">
        <w:rPr>
          <w:b/>
          <w:sz w:val="22"/>
          <w:szCs w:val="22"/>
        </w:rPr>
        <w:t>установка  автопавильона</w:t>
      </w:r>
      <w:r w:rsidRPr="00451393">
        <w:rPr>
          <w:sz w:val="22"/>
          <w:szCs w:val="22"/>
        </w:rPr>
        <w:t xml:space="preserve">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w:t>
      </w:r>
      <w:proofErr w:type="spellStart"/>
      <w:r w:rsidRPr="00451393">
        <w:rPr>
          <w:sz w:val="22"/>
          <w:szCs w:val="22"/>
        </w:rPr>
        <w:t>СНиП</w:t>
      </w:r>
      <w:proofErr w:type="spellEnd"/>
      <w:r w:rsidRPr="00451393">
        <w:rPr>
          <w:sz w:val="22"/>
          <w:szCs w:val="22"/>
        </w:rPr>
        <w:t xml:space="preserve"> 3.06.03-85, качество применяемых материалов</w:t>
      </w:r>
      <w:r>
        <w:rPr>
          <w:sz w:val="22"/>
          <w:szCs w:val="22"/>
        </w:rPr>
        <w:t>;  металлический  автопавильон</w:t>
      </w:r>
      <w:proofErr w:type="gramStart"/>
      <w:r>
        <w:rPr>
          <w:sz w:val="22"/>
          <w:szCs w:val="22"/>
        </w:rPr>
        <w:t xml:space="preserve"> </w:t>
      </w:r>
      <w:r w:rsidRPr="00451393">
        <w:rPr>
          <w:sz w:val="22"/>
          <w:szCs w:val="22"/>
        </w:rPr>
        <w:t>:</w:t>
      </w:r>
      <w:proofErr w:type="gramEnd"/>
    </w:p>
    <w:p w:rsidR="00D07293" w:rsidRPr="00451393" w:rsidRDefault="00D07293" w:rsidP="00D07293">
      <w:pPr>
        <w:jc w:val="both"/>
        <w:rPr>
          <w:sz w:val="22"/>
          <w:szCs w:val="22"/>
        </w:rPr>
      </w:pPr>
      <w:r w:rsidRPr="00451393">
        <w:rPr>
          <w:sz w:val="22"/>
          <w:szCs w:val="22"/>
        </w:rPr>
        <w:t xml:space="preserve">         - стенки изготавливаются из листа (метал.) толщиной не менее </w:t>
      </w:r>
      <w:smartTag w:uri="urn:schemas-microsoft-com:office:smarttags" w:element="metricconverter">
        <w:smartTagPr>
          <w:attr w:name="ProductID" w:val="2 мм"/>
        </w:smartTagPr>
        <w:r w:rsidRPr="00451393">
          <w:rPr>
            <w:sz w:val="22"/>
            <w:szCs w:val="22"/>
          </w:rPr>
          <w:t>2 мм</w:t>
        </w:r>
      </w:smartTag>
      <w:r w:rsidRPr="00451393">
        <w:rPr>
          <w:sz w:val="22"/>
          <w:szCs w:val="22"/>
        </w:rPr>
        <w:t>;</w:t>
      </w:r>
    </w:p>
    <w:p w:rsidR="00D07293" w:rsidRPr="00451393" w:rsidRDefault="00D07293" w:rsidP="00D07293">
      <w:pPr>
        <w:jc w:val="both"/>
        <w:rPr>
          <w:sz w:val="22"/>
          <w:szCs w:val="22"/>
        </w:rPr>
      </w:pPr>
      <w:r w:rsidRPr="00451393">
        <w:rPr>
          <w:sz w:val="22"/>
          <w:szCs w:val="22"/>
        </w:rPr>
        <w:t xml:space="preserve">         - скамьи деревянные (2 </w:t>
      </w:r>
      <w:proofErr w:type="spellStart"/>
      <w:proofErr w:type="gramStart"/>
      <w:r w:rsidRPr="00451393">
        <w:rPr>
          <w:sz w:val="22"/>
          <w:szCs w:val="22"/>
        </w:rPr>
        <w:t>шт</w:t>
      </w:r>
      <w:proofErr w:type="spellEnd"/>
      <w:proofErr w:type="gramEnd"/>
      <w:r w:rsidRPr="00451393">
        <w:rPr>
          <w:sz w:val="22"/>
          <w:szCs w:val="22"/>
        </w:rPr>
        <w:t>);</w:t>
      </w:r>
    </w:p>
    <w:p w:rsidR="00D07293" w:rsidRPr="00451393" w:rsidRDefault="00D07293" w:rsidP="00D07293">
      <w:pPr>
        <w:jc w:val="both"/>
        <w:rPr>
          <w:sz w:val="22"/>
          <w:szCs w:val="22"/>
        </w:rPr>
      </w:pPr>
      <w:r w:rsidRPr="00451393">
        <w:rPr>
          <w:sz w:val="22"/>
          <w:szCs w:val="22"/>
        </w:rPr>
        <w:t xml:space="preserve">         - урна (металлическая);                                                                             </w:t>
      </w:r>
    </w:p>
    <w:p w:rsidR="00D07293" w:rsidRPr="00451393" w:rsidRDefault="00D07293" w:rsidP="00D07293">
      <w:pPr>
        <w:jc w:val="both"/>
        <w:rPr>
          <w:sz w:val="22"/>
          <w:szCs w:val="22"/>
        </w:rPr>
      </w:pPr>
      <w:r w:rsidRPr="00451393">
        <w:rPr>
          <w:sz w:val="22"/>
          <w:szCs w:val="22"/>
        </w:rPr>
        <w:t xml:space="preserve">         - анкера для крепления автопавильона не менее 4 шт., устанавливать на глубину (по расчету) с бетонированием.</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устройство земляного полотна</w:t>
      </w:r>
      <w:r w:rsidRPr="00451393">
        <w:rPr>
          <w:sz w:val="22"/>
          <w:szCs w:val="22"/>
        </w:rPr>
        <w:t xml:space="preserve"> (досыпка  обочин)  выполняется подрядной организацией из местного грунта  согласно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3.06.03-85, ВСН 19-89, качество применяемого грунта,  согласно  требованиям ГОСТ 25100-2011, ГОСТ 5180-84;</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укрепление обочин</w:t>
      </w:r>
      <w:r w:rsidRPr="00451393">
        <w:rPr>
          <w:sz w:val="22"/>
          <w:szCs w:val="22"/>
        </w:rPr>
        <w:t xml:space="preserve">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3.06.03-85, ВСН 19-89, качество применяемых материалов (щебень) согласно  ГОСТ 8267.</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установка дорожных знаков и устройство берм</w:t>
      </w:r>
      <w:r w:rsidRPr="00451393">
        <w:rPr>
          <w:sz w:val="22"/>
          <w:szCs w:val="22"/>
        </w:rPr>
        <w:t xml:space="preserve"> выполняется  подрядной организацией согласно ГОСТ </w:t>
      </w:r>
      <w:proofErr w:type="gramStart"/>
      <w:r w:rsidRPr="00451393">
        <w:rPr>
          <w:sz w:val="22"/>
          <w:szCs w:val="22"/>
        </w:rPr>
        <w:t>Р</w:t>
      </w:r>
      <w:proofErr w:type="gramEnd"/>
      <w:r w:rsidRPr="00451393">
        <w:rPr>
          <w:sz w:val="22"/>
          <w:szCs w:val="22"/>
        </w:rPr>
        <w:t xml:space="preserve"> 52289-2004,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ГОСТ Р 52289-2004, ГОСТ Р 52290-2004, </w:t>
      </w:r>
      <w:proofErr w:type="spellStart"/>
      <w:r w:rsidRPr="00451393">
        <w:rPr>
          <w:sz w:val="22"/>
          <w:szCs w:val="22"/>
        </w:rPr>
        <w:t>СНиП</w:t>
      </w:r>
      <w:proofErr w:type="spellEnd"/>
      <w:r w:rsidRPr="00451393">
        <w:rPr>
          <w:sz w:val="22"/>
          <w:szCs w:val="22"/>
        </w:rPr>
        <w:t xml:space="preserve"> 3.06.03-85, ВСН 19-89;</w:t>
      </w:r>
    </w:p>
    <w:p w:rsidR="00D07293" w:rsidRPr="00451393" w:rsidRDefault="00D07293" w:rsidP="00D07293">
      <w:pPr>
        <w:ind w:right="24"/>
        <w:jc w:val="both"/>
        <w:rPr>
          <w:sz w:val="22"/>
          <w:szCs w:val="22"/>
        </w:rPr>
      </w:pPr>
      <w:r w:rsidRPr="00451393">
        <w:rPr>
          <w:sz w:val="22"/>
          <w:szCs w:val="22"/>
        </w:rPr>
        <w:t xml:space="preserve"> - расстояние от нижнего края знака до поверхности дорожного покрытия (высота установки) должна быть от 2,5 – </w:t>
      </w:r>
      <w:smartTag w:uri="urn:schemas-microsoft-com:office:smarttags" w:element="metricconverter">
        <w:smartTagPr>
          <w:attr w:name="ProductID" w:val="3,0 м"/>
        </w:smartTagPr>
        <w:r w:rsidRPr="00451393">
          <w:rPr>
            <w:sz w:val="22"/>
            <w:szCs w:val="22"/>
          </w:rPr>
          <w:t>3,0 м</w:t>
        </w:r>
      </w:smartTag>
      <w:r w:rsidRPr="00451393">
        <w:rPr>
          <w:sz w:val="22"/>
          <w:szCs w:val="22"/>
        </w:rPr>
        <w:t xml:space="preserve">  вне населенного пункта, от 2,5-</w:t>
      </w:r>
      <w:smartTag w:uri="urn:schemas-microsoft-com:office:smarttags" w:element="metricconverter">
        <w:smartTagPr>
          <w:attr w:name="ProductID" w:val="4,0 м"/>
        </w:smartTagPr>
        <w:r w:rsidRPr="00451393">
          <w:rPr>
            <w:sz w:val="22"/>
            <w:szCs w:val="22"/>
          </w:rPr>
          <w:t>4,0 м</w:t>
        </w:r>
      </w:smartTag>
      <w:r w:rsidRPr="00451393">
        <w:rPr>
          <w:sz w:val="22"/>
          <w:szCs w:val="22"/>
        </w:rPr>
        <w:t xml:space="preserve"> в населенных пунктах.</w:t>
      </w:r>
    </w:p>
    <w:p w:rsidR="00D07293" w:rsidRPr="00451393" w:rsidRDefault="00D07293" w:rsidP="00D07293">
      <w:pPr>
        <w:ind w:right="24"/>
        <w:jc w:val="both"/>
        <w:rPr>
          <w:sz w:val="22"/>
          <w:szCs w:val="22"/>
        </w:rPr>
      </w:pPr>
      <w:r w:rsidRPr="00451393">
        <w:rPr>
          <w:sz w:val="22"/>
          <w:szCs w:val="22"/>
        </w:rPr>
        <w:lastRenderedPageBreak/>
        <w:t xml:space="preserve">- требование для светоотражающей пленки для дорожных знаков согласно ГОСТ </w:t>
      </w:r>
      <w:proofErr w:type="gramStart"/>
      <w:r w:rsidRPr="00451393">
        <w:rPr>
          <w:sz w:val="22"/>
          <w:szCs w:val="22"/>
        </w:rPr>
        <w:t>Р</w:t>
      </w:r>
      <w:proofErr w:type="gramEnd"/>
      <w:r w:rsidRPr="00451393">
        <w:rPr>
          <w:sz w:val="22"/>
          <w:szCs w:val="22"/>
        </w:rPr>
        <w:t xml:space="preserve"> 52290-2004 ( п. 6.2);</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установка сигнальных столбиков</w:t>
      </w:r>
      <w:r w:rsidRPr="00451393">
        <w:rPr>
          <w:sz w:val="22"/>
          <w:szCs w:val="22"/>
        </w:rPr>
        <w:t xml:space="preserve"> (пластиковые) выполняется подрядной организацией согласно </w:t>
      </w:r>
      <w:proofErr w:type="spellStart"/>
      <w:r w:rsidRPr="00451393">
        <w:rPr>
          <w:sz w:val="22"/>
          <w:szCs w:val="22"/>
        </w:rPr>
        <w:t>СНиП</w:t>
      </w:r>
      <w:proofErr w:type="spellEnd"/>
      <w:r w:rsidRPr="00451393">
        <w:rPr>
          <w:sz w:val="22"/>
          <w:szCs w:val="22"/>
        </w:rPr>
        <w:t xml:space="preserve"> 2.05.02-85, </w:t>
      </w:r>
      <w:proofErr w:type="spellStart"/>
      <w:r w:rsidRPr="00451393">
        <w:rPr>
          <w:sz w:val="22"/>
          <w:szCs w:val="22"/>
        </w:rPr>
        <w:t>СНиП</w:t>
      </w:r>
      <w:proofErr w:type="spellEnd"/>
      <w:r w:rsidRPr="00451393">
        <w:rPr>
          <w:sz w:val="22"/>
          <w:szCs w:val="22"/>
        </w:rPr>
        <w:t xml:space="preserve"> 3.06.03-85, контроль качества работ производится  согласно </w:t>
      </w:r>
      <w:proofErr w:type="spellStart"/>
      <w:r w:rsidRPr="00451393">
        <w:rPr>
          <w:sz w:val="22"/>
          <w:szCs w:val="22"/>
        </w:rPr>
        <w:t>СНиП</w:t>
      </w:r>
      <w:proofErr w:type="spellEnd"/>
      <w:r w:rsidRPr="00451393">
        <w:rPr>
          <w:sz w:val="22"/>
          <w:szCs w:val="22"/>
        </w:rPr>
        <w:t xml:space="preserve"> 2.05.02-85, </w:t>
      </w:r>
      <w:proofErr w:type="spellStart"/>
      <w:r w:rsidRPr="00451393">
        <w:rPr>
          <w:sz w:val="22"/>
          <w:szCs w:val="22"/>
        </w:rPr>
        <w:t>СНиП</w:t>
      </w:r>
      <w:proofErr w:type="spellEnd"/>
      <w:r w:rsidRPr="00451393">
        <w:rPr>
          <w:sz w:val="22"/>
          <w:szCs w:val="22"/>
        </w:rPr>
        <w:t xml:space="preserve"> 3.06.03-85;</w:t>
      </w:r>
    </w:p>
    <w:p w:rsidR="00D07293" w:rsidRPr="00451393" w:rsidRDefault="00D07293" w:rsidP="00D07293">
      <w:pPr>
        <w:ind w:right="24"/>
        <w:jc w:val="both"/>
        <w:rPr>
          <w:sz w:val="22"/>
          <w:szCs w:val="22"/>
        </w:rPr>
      </w:pPr>
      <w:r w:rsidRPr="00451393">
        <w:rPr>
          <w:sz w:val="22"/>
          <w:szCs w:val="22"/>
        </w:rPr>
        <w:t xml:space="preserve">- </w:t>
      </w:r>
      <w:r w:rsidRPr="00451393">
        <w:rPr>
          <w:b/>
          <w:sz w:val="22"/>
          <w:szCs w:val="22"/>
        </w:rPr>
        <w:t>горизонтальная разметка</w:t>
      </w:r>
      <w:r w:rsidRPr="00451393">
        <w:rPr>
          <w:sz w:val="22"/>
          <w:szCs w:val="22"/>
        </w:rPr>
        <w:t xml:space="preserve"> выполняется подрядной организацией согласно ГОСТ </w:t>
      </w:r>
      <w:proofErr w:type="gramStart"/>
      <w:r w:rsidRPr="00451393">
        <w:rPr>
          <w:sz w:val="22"/>
          <w:szCs w:val="22"/>
        </w:rPr>
        <w:t>Р</w:t>
      </w:r>
      <w:proofErr w:type="gramEnd"/>
      <w:r w:rsidRPr="00451393">
        <w:rPr>
          <w:sz w:val="22"/>
          <w:szCs w:val="22"/>
        </w:rPr>
        <w:t xml:space="preserve"> 51256-2011 (наименование краски);</w:t>
      </w:r>
    </w:p>
    <w:p w:rsidR="00D07293" w:rsidRPr="00451393" w:rsidRDefault="00D07293" w:rsidP="00D07293">
      <w:pPr>
        <w:ind w:right="24"/>
        <w:jc w:val="both"/>
        <w:rPr>
          <w:b/>
          <w:sz w:val="22"/>
          <w:szCs w:val="22"/>
        </w:rPr>
      </w:pPr>
      <w:r w:rsidRPr="00451393">
        <w:rPr>
          <w:b/>
          <w:sz w:val="22"/>
          <w:szCs w:val="22"/>
        </w:rPr>
        <w:t xml:space="preserve">7.1 Нормативные документы: </w:t>
      </w:r>
    </w:p>
    <w:p w:rsidR="00D07293" w:rsidRPr="00451393" w:rsidRDefault="00D07293" w:rsidP="00D07293">
      <w:pPr>
        <w:ind w:right="24"/>
        <w:jc w:val="both"/>
        <w:rPr>
          <w:sz w:val="22"/>
          <w:szCs w:val="22"/>
        </w:rPr>
      </w:pPr>
      <w:r w:rsidRPr="00451393">
        <w:rPr>
          <w:sz w:val="22"/>
          <w:szCs w:val="22"/>
        </w:rPr>
        <w:t>При выполнении работ по ремонту автомобильных дорог областного значения следует руководствоваться действующими нормативными документами, установленными государственным контрактом между заказчиком и подрядчиком и настоящим техническим заданием.</w:t>
      </w:r>
    </w:p>
    <w:p w:rsidR="00D07293" w:rsidRPr="00451393" w:rsidRDefault="00D07293" w:rsidP="00D07293">
      <w:pPr>
        <w:ind w:right="24"/>
        <w:jc w:val="both"/>
        <w:rPr>
          <w:b/>
          <w:sz w:val="22"/>
          <w:szCs w:val="22"/>
        </w:rPr>
      </w:pPr>
      <w:r w:rsidRPr="00451393">
        <w:rPr>
          <w:b/>
          <w:sz w:val="22"/>
          <w:szCs w:val="22"/>
        </w:rPr>
        <w:t>7.2 Перечень исполнительной документации, передаваемой до начала приёмки объекта в эксплуатацию:</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Гарантийный паспорт;</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Технологические регламенты с описанием технологии и организации каждого процесса производства работ, с привязкой </w:t>
      </w:r>
      <w:proofErr w:type="gramStart"/>
      <w:r w:rsidRPr="00451393">
        <w:rPr>
          <w:sz w:val="22"/>
          <w:szCs w:val="22"/>
        </w:rPr>
        <w:t>к</w:t>
      </w:r>
      <w:proofErr w:type="gramEnd"/>
      <w:r w:rsidRPr="00451393">
        <w:rPr>
          <w:sz w:val="22"/>
          <w:szCs w:val="22"/>
        </w:rPr>
        <w:t xml:space="preserve"> имеющейся техники;</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Свидетельство оценки соответствия испытательной лаборатории (с приложением области деятельности; при отсутствии лаборатории </w:t>
      </w:r>
      <w:proofErr w:type="gramStart"/>
      <w:r w:rsidRPr="00451393">
        <w:rPr>
          <w:sz w:val="22"/>
          <w:szCs w:val="22"/>
        </w:rPr>
        <w:t>–к</w:t>
      </w:r>
      <w:proofErr w:type="gramEnd"/>
      <w:r w:rsidRPr="00451393">
        <w:rPr>
          <w:sz w:val="22"/>
          <w:szCs w:val="22"/>
        </w:rPr>
        <w:t>опия заключенного договора по обеспечению контроля качества)</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Общий журнал работ;</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результаты испытания песка и щебня</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журнал испытания образцов, взятых из асфальтобетонного покрытия Д-17;</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 - журнал контроля температурного режима асфальтобетонной смеси;</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журнал укладки асфальтобетонной смеси;</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 Утвержденные составы на приготовление асфальтобетонной смеси, с указанием полного адреса автомобильной дороги и конструктивного слоя, типа, вида, марки асфальтобетонов по проектной документации, согласованные с Заказчиком;</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паспорта и сертификаты на поступающие материалы (оригинал или заверенная печатью копия);</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результаты входного контроля исходных материалов;</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 Акты скрытых работ и промежуточной приемки ответственных конструкций:</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xml:space="preserve">- устройство подстилающего и выравнивающего слоя из песка  </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укрепление обочин щебнем;</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розлив вяжущих материалов;</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устройство выравнивающего слоя покрытия;</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розлив вяжущих материалов;</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 устройство верхнего слоя покрытия из ЩМА;</w:t>
      </w:r>
    </w:p>
    <w:p w:rsidR="00D07293" w:rsidRPr="00451393" w:rsidRDefault="00D07293" w:rsidP="00D07293">
      <w:pPr>
        <w:widowControl/>
        <w:numPr>
          <w:ilvl w:val="0"/>
          <w:numId w:val="32"/>
        </w:numPr>
        <w:suppressAutoHyphens w:val="0"/>
        <w:snapToGrid/>
        <w:spacing w:line="360" w:lineRule="auto"/>
        <w:jc w:val="both"/>
        <w:rPr>
          <w:sz w:val="22"/>
          <w:szCs w:val="22"/>
        </w:rPr>
      </w:pPr>
      <w:r w:rsidRPr="00451393">
        <w:rPr>
          <w:sz w:val="22"/>
          <w:szCs w:val="22"/>
        </w:rPr>
        <w:t>Ведомости контрольных измерений, необходимых при приемке-сдаче выполненных работ;</w:t>
      </w:r>
    </w:p>
    <w:p w:rsidR="00D07293" w:rsidRPr="00451393" w:rsidRDefault="00D07293" w:rsidP="00D07293">
      <w:pPr>
        <w:widowControl/>
        <w:numPr>
          <w:ilvl w:val="0"/>
          <w:numId w:val="32"/>
        </w:numPr>
        <w:suppressAutoHyphens w:val="0"/>
        <w:snapToGrid/>
        <w:spacing w:line="360" w:lineRule="auto"/>
        <w:jc w:val="both"/>
        <w:rPr>
          <w:b/>
          <w:sz w:val="22"/>
          <w:szCs w:val="22"/>
        </w:rPr>
      </w:pPr>
      <w:r w:rsidRPr="00451393">
        <w:rPr>
          <w:sz w:val="22"/>
          <w:szCs w:val="22"/>
        </w:rPr>
        <w:t xml:space="preserve"> Исполнительные чертежи законченных ремонтом конструктивных элементов и участка ремонта в целом.</w:t>
      </w:r>
    </w:p>
    <w:p w:rsidR="00D07293" w:rsidRPr="00451393" w:rsidRDefault="00D07293" w:rsidP="00D07293">
      <w:pPr>
        <w:ind w:right="24"/>
        <w:jc w:val="both"/>
        <w:rPr>
          <w:b/>
          <w:sz w:val="22"/>
          <w:szCs w:val="22"/>
        </w:rPr>
      </w:pPr>
      <w:r w:rsidRPr="00451393">
        <w:rPr>
          <w:b/>
          <w:sz w:val="22"/>
          <w:szCs w:val="22"/>
        </w:rPr>
        <w:t>7.3. Ограждение мест производства работ:</w:t>
      </w:r>
    </w:p>
    <w:p w:rsidR="00D07293" w:rsidRPr="00451393" w:rsidRDefault="00D07293" w:rsidP="00D07293">
      <w:pPr>
        <w:ind w:right="24"/>
        <w:jc w:val="both"/>
        <w:rPr>
          <w:sz w:val="22"/>
          <w:szCs w:val="22"/>
        </w:rPr>
      </w:pPr>
      <w:r w:rsidRPr="00451393">
        <w:rPr>
          <w:sz w:val="22"/>
          <w:szCs w:val="22"/>
        </w:rPr>
        <w:t>- в целях обеспечения безопасности жизни людей при производстве работ по ремонту автомобильных дорог необходимо соблюдать требования ВСН 37-84 «Инструкция по организации движения и ограждению мест производства дорожных работ» и методических рекомендаций по организации движения и ограждения мест производства дорожных работ согласованных Департаментом ОБДД МВД России 19.02.2009г. письмо №13/6-1029;</w:t>
      </w:r>
    </w:p>
    <w:p w:rsidR="00D07293" w:rsidRPr="00451393" w:rsidRDefault="00D07293" w:rsidP="00D07293">
      <w:pPr>
        <w:ind w:right="24"/>
        <w:jc w:val="both"/>
        <w:rPr>
          <w:sz w:val="22"/>
          <w:szCs w:val="22"/>
        </w:rPr>
      </w:pPr>
      <w:r w:rsidRPr="00451393">
        <w:rPr>
          <w:sz w:val="22"/>
          <w:szCs w:val="22"/>
        </w:rPr>
        <w:t xml:space="preserve">- схемы организации движения в местах производства работ должны быть в обязательном порядке согласованы  с Заказчиком и информировать УГИБДД  УВД субъектов Федерации за 10  дней до начала </w:t>
      </w:r>
      <w:r w:rsidRPr="00451393">
        <w:rPr>
          <w:sz w:val="22"/>
          <w:szCs w:val="22"/>
        </w:rPr>
        <w:lastRenderedPageBreak/>
        <w:t>производства работ и предоставлены заказчику;</w:t>
      </w:r>
    </w:p>
    <w:p w:rsidR="00D07293" w:rsidRPr="00451393" w:rsidRDefault="00D07293" w:rsidP="00D07293">
      <w:pPr>
        <w:ind w:right="24"/>
        <w:jc w:val="both"/>
        <w:rPr>
          <w:sz w:val="22"/>
          <w:szCs w:val="22"/>
        </w:rPr>
      </w:pPr>
      <w:r w:rsidRPr="00451393">
        <w:rPr>
          <w:sz w:val="22"/>
          <w:szCs w:val="22"/>
        </w:rPr>
        <w:t xml:space="preserve">- все </w:t>
      </w:r>
      <w:r w:rsidRPr="0096587E">
        <w:rPr>
          <w:sz w:val="22"/>
          <w:szCs w:val="22"/>
        </w:rPr>
        <w:t>работы выполняются бригадами</w:t>
      </w:r>
      <w:r>
        <w:rPr>
          <w:sz w:val="22"/>
          <w:szCs w:val="22"/>
        </w:rPr>
        <w:t xml:space="preserve">, одетыми </w:t>
      </w:r>
      <w:r w:rsidRPr="00451393">
        <w:rPr>
          <w:sz w:val="22"/>
          <w:szCs w:val="22"/>
        </w:rPr>
        <w:t xml:space="preserve">в спецодежду и сигнальные жилеты со светоотражающими элементами, укомплектованы комплектом дорожных знаков </w:t>
      </w:r>
      <w:proofErr w:type="gramStart"/>
      <w:r w:rsidRPr="00451393">
        <w:rPr>
          <w:sz w:val="22"/>
          <w:szCs w:val="22"/>
        </w:rPr>
        <w:t>согласно схем</w:t>
      </w:r>
      <w:proofErr w:type="gramEnd"/>
      <w:r w:rsidRPr="00451393">
        <w:rPr>
          <w:sz w:val="22"/>
          <w:szCs w:val="22"/>
        </w:rPr>
        <w:t xml:space="preserve"> производства работ, дорожно-строительная техника должна быть оборудована проблесковыми  маячками желтого или оранжевого цвета.</w:t>
      </w:r>
    </w:p>
    <w:p w:rsidR="00D07293" w:rsidRPr="00451393" w:rsidRDefault="00D07293" w:rsidP="00D07293">
      <w:pPr>
        <w:ind w:right="24"/>
        <w:jc w:val="both"/>
        <w:rPr>
          <w:b/>
          <w:sz w:val="22"/>
          <w:szCs w:val="22"/>
        </w:rPr>
      </w:pPr>
      <w:r w:rsidRPr="00451393">
        <w:rPr>
          <w:b/>
          <w:sz w:val="22"/>
          <w:szCs w:val="22"/>
        </w:rPr>
        <w:t xml:space="preserve">7.4. Обязанности исполнителя: </w:t>
      </w:r>
    </w:p>
    <w:p w:rsidR="00D07293" w:rsidRPr="00451393" w:rsidRDefault="00D07293" w:rsidP="00D07293">
      <w:pPr>
        <w:ind w:right="24"/>
        <w:jc w:val="both"/>
        <w:rPr>
          <w:sz w:val="22"/>
          <w:szCs w:val="22"/>
        </w:rPr>
      </w:pPr>
      <w:r w:rsidRPr="00451393">
        <w:rPr>
          <w:sz w:val="22"/>
          <w:szCs w:val="22"/>
        </w:rPr>
        <w:t>-Заказчик на протяжении всего срока выполнения работ осуществляет технический надзор, проверку технической документации (журнал производства работ, акты на скрытые работы, паспорта и сертификаты качества поступающих материалов, исполнительную документацию);</w:t>
      </w:r>
    </w:p>
    <w:p w:rsidR="00D07293" w:rsidRPr="00451393" w:rsidRDefault="00D07293" w:rsidP="00D07293">
      <w:pPr>
        <w:ind w:right="24"/>
        <w:jc w:val="both"/>
        <w:rPr>
          <w:sz w:val="22"/>
          <w:szCs w:val="22"/>
        </w:rPr>
      </w:pPr>
      <w:r w:rsidRPr="00451393">
        <w:rPr>
          <w:sz w:val="22"/>
          <w:szCs w:val="22"/>
        </w:rPr>
        <w:t>Исполнитель осуществляет:</w:t>
      </w:r>
    </w:p>
    <w:p w:rsidR="00D07293" w:rsidRPr="00451393" w:rsidRDefault="00D07293" w:rsidP="00D07293">
      <w:pPr>
        <w:ind w:right="24"/>
        <w:jc w:val="both"/>
        <w:rPr>
          <w:sz w:val="22"/>
          <w:szCs w:val="22"/>
        </w:rPr>
      </w:pPr>
      <w:r w:rsidRPr="00451393">
        <w:rPr>
          <w:sz w:val="22"/>
          <w:szCs w:val="22"/>
        </w:rPr>
        <w:t>- входной контроль строительных материалов в соответствии со схемами лабораторного контроля и заполнением специальных утвержденных журналов, операционный контроль выполняемых работ;</w:t>
      </w:r>
    </w:p>
    <w:p w:rsidR="00D07293" w:rsidRPr="00451393" w:rsidRDefault="00D07293" w:rsidP="00D07293">
      <w:pPr>
        <w:ind w:right="24"/>
        <w:jc w:val="both"/>
        <w:rPr>
          <w:sz w:val="22"/>
          <w:szCs w:val="22"/>
        </w:rPr>
      </w:pPr>
      <w:r w:rsidRPr="00451393">
        <w:rPr>
          <w:sz w:val="22"/>
          <w:szCs w:val="22"/>
        </w:rPr>
        <w:t>- получение разрешений на очередной этап выполнения работ у заказчика в соответствии с линейно-календарным графиком;</w:t>
      </w:r>
    </w:p>
    <w:p w:rsidR="00D07293" w:rsidRPr="00451393" w:rsidRDefault="00D07293" w:rsidP="00D07293">
      <w:pPr>
        <w:ind w:right="24"/>
        <w:jc w:val="both"/>
        <w:rPr>
          <w:sz w:val="22"/>
          <w:szCs w:val="22"/>
        </w:rPr>
      </w:pPr>
      <w:r w:rsidRPr="00451393">
        <w:rPr>
          <w:sz w:val="22"/>
          <w:szCs w:val="22"/>
        </w:rPr>
        <w:t>- качественное выполнение строительно-монтажных работ в соответствии с утвержденными технологическими регламентами и картами;</w:t>
      </w:r>
    </w:p>
    <w:p w:rsidR="00D07293" w:rsidRPr="00451393" w:rsidRDefault="00D07293" w:rsidP="00D07293">
      <w:pPr>
        <w:ind w:right="24"/>
        <w:jc w:val="both"/>
        <w:rPr>
          <w:sz w:val="22"/>
          <w:szCs w:val="22"/>
        </w:rPr>
      </w:pPr>
      <w:r w:rsidRPr="00451393">
        <w:rPr>
          <w:sz w:val="22"/>
          <w:szCs w:val="22"/>
        </w:rPr>
        <w:t xml:space="preserve">- проведение лабораторных испытаний в объеме 100%  в соответствии с требованиями  </w:t>
      </w:r>
      <w:proofErr w:type="spellStart"/>
      <w:r w:rsidRPr="00451393">
        <w:rPr>
          <w:sz w:val="22"/>
          <w:szCs w:val="22"/>
        </w:rPr>
        <w:t>СНиП</w:t>
      </w:r>
      <w:proofErr w:type="spellEnd"/>
      <w:r w:rsidRPr="00451393">
        <w:rPr>
          <w:sz w:val="22"/>
          <w:szCs w:val="22"/>
        </w:rPr>
        <w:t xml:space="preserve"> 3.06.03-85.</w:t>
      </w:r>
    </w:p>
    <w:p w:rsidR="00D07293" w:rsidRPr="00451393" w:rsidRDefault="00D07293" w:rsidP="00D07293">
      <w:pPr>
        <w:ind w:right="24"/>
        <w:jc w:val="both"/>
        <w:rPr>
          <w:sz w:val="22"/>
          <w:szCs w:val="22"/>
        </w:rPr>
      </w:pPr>
      <w:r w:rsidRPr="00451393">
        <w:rPr>
          <w:b/>
          <w:sz w:val="22"/>
          <w:szCs w:val="22"/>
        </w:rPr>
        <w:t>7.5. Технология производства работ</w:t>
      </w:r>
      <w:r w:rsidRPr="00451393">
        <w:rPr>
          <w:sz w:val="22"/>
          <w:szCs w:val="22"/>
        </w:rPr>
        <w:t>:</w:t>
      </w:r>
    </w:p>
    <w:p w:rsidR="00D07293" w:rsidRPr="00451393" w:rsidRDefault="00D07293" w:rsidP="00D07293">
      <w:pPr>
        <w:ind w:right="24"/>
        <w:jc w:val="both"/>
        <w:rPr>
          <w:sz w:val="22"/>
          <w:szCs w:val="22"/>
        </w:rPr>
      </w:pPr>
      <w:r w:rsidRPr="00451393">
        <w:rPr>
          <w:sz w:val="22"/>
          <w:szCs w:val="22"/>
        </w:rPr>
        <w:t xml:space="preserve">       - к выполнению работ по ремонту автомобильных дорог разрешается приступить после полного обустройства места работ всеми необходимыми  временными дорожными знаками, ограждающими и направляющими устройствами в соответствии с согласованными УГИБДД схемами организации движения в местах производства работ;</w:t>
      </w:r>
    </w:p>
    <w:p w:rsidR="00D07293" w:rsidRPr="00451393" w:rsidRDefault="00D07293" w:rsidP="00D07293">
      <w:pPr>
        <w:ind w:right="24"/>
        <w:jc w:val="both"/>
        <w:rPr>
          <w:sz w:val="22"/>
          <w:szCs w:val="22"/>
        </w:rPr>
      </w:pPr>
      <w:r w:rsidRPr="00451393">
        <w:rPr>
          <w:sz w:val="22"/>
          <w:szCs w:val="22"/>
        </w:rPr>
        <w:t>- организацию места ремонтных работ привести в соответствие с требованиями технических норм и правил;</w:t>
      </w:r>
    </w:p>
    <w:p w:rsidR="00D07293" w:rsidRPr="00451393" w:rsidRDefault="00D07293" w:rsidP="00D07293">
      <w:pPr>
        <w:ind w:right="24"/>
        <w:jc w:val="both"/>
        <w:rPr>
          <w:sz w:val="22"/>
          <w:szCs w:val="22"/>
        </w:rPr>
      </w:pPr>
      <w:r w:rsidRPr="00451393">
        <w:rPr>
          <w:sz w:val="22"/>
          <w:szCs w:val="22"/>
        </w:rPr>
        <w:t xml:space="preserve">- выполнение объемов работ производить в соответствии с требованиями </w:t>
      </w:r>
      <w:proofErr w:type="spellStart"/>
      <w:r w:rsidRPr="00451393">
        <w:rPr>
          <w:sz w:val="22"/>
          <w:szCs w:val="22"/>
        </w:rPr>
        <w:t>СНиП</w:t>
      </w:r>
      <w:proofErr w:type="spellEnd"/>
      <w:r w:rsidRPr="00451393">
        <w:rPr>
          <w:sz w:val="22"/>
          <w:szCs w:val="22"/>
        </w:rPr>
        <w:t xml:space="preserve"> 3.06.03-85, ведомостью дефектов и объемов работ, сметной документацией, а также действующими нормативными документами, установленными государственным контрактом между заказчиком и подрядчиком;</w:t>
      </w:r>
    </w:p>
    <w:p w:rsidR="00D07293" w:rsidRPr="00451393" w:rsidRDefault="00D07293" w:rsidP="00D07293">
      <w:pPr>
        <w:ind w:right="24"/>
        <w:jc w:val="both"/>
        <w:rPr>
          <w:sz w:val="22"/>
          <w:szCs w:val="22"/>
        </w:rPr>
      </w:pPr>
      <w:r w:rsidRPr="00451393">
        <w:rPr>
          <w:sz w:val="22"/>
          <w:szCs w:val="22"/>
        </w:rPr>
        <w:t>В случае выявления нарушений при производстве работ и несоответствия применяемых дорожно-строительных материалов требованиям ГОСТ, ТУ Заказчик имеет право приостановить выполнение работ, при этом срок окончания работ по государственному контракту для Подрядчика остается неизменным.</w:t>
      </w:r>
    </w:p>
    <w:p w:rsidR="00D07293" w:rsidRPr="00451393" w:rsidRDefault="00D07293" w:rsidP="00D07293">
      <w:pPr>
        <w:jc w:val="both"/>
        <w:rPr>
          <w:b/>
          <w:sz w:val="22"/>
          <w:szCs w:val="22"/>
        </w:rPr>
      </w:pPr>
      <w:r w:rsidRPr="00451393">
        <w:rPr>
          <w:b/>
          <w:sz w:val="22"/>
          <w:szCs w:val="22"/>
        </w:rPr>
        <w:t>7.6. Гарантийные обязательства:</w:t>
      </w:r>
    </w:p>
    <w:p w:rsidR="00D07293" w:rsidRPr="00451393" w:rsidRDefault="00D07293" w:rsidP="00D07293">
      <w:pPr>
        <w:ind w:firstLine="540"/>
        <w:jc w:val="both"/>
        <w:rPr>
          <w:sz w:val="22"/>
          <w:szCs w:val="22"/>
        </w:rPr>
      </w:pPr>
      <w:r w:rsidRPr="00451393">
        <w:rPr>
          <w:sz w:val="22"/>
          <w:szCs w:val="22"/>
        </w:rPr>
        <w:t>Срок гарантии на выполненные работы по ремонту автомобильных дорог по видам работ:</w:t>
      </w:r>
    </w:p>
    <w:p w:rsidR="00D07293" w:rsidRPr="00451393" w:rsidRDefault="00D07293" w:rsidP="00D07293">
      <w:pPr>
        <w:ind w:firstLine="540"/>
        <w:jc w:val="both"/>
        <w:rPr>
          <w:sz w:val="22"/>
          <w:szCs w:val="22"/>
        </w:rPr>
      </w:pPr>
      <w:r w:rsidRPr="00451393">
        <w:rPr>
          <w:sz w:val="22"/>
          <w:szCs w:val="22"/>
        </w:rPr>
        <w:t xml:space="preserve">1.Верхний слой покрытия –  не менее 4 лет; </w:t>
      </w:r>
    </w:p>
    <w:p w:rsidR="00D07293" w:rsidRPr="00451393" w:rsidRDefault="00D07293" w:rsidP="00D07293">
      <w:pPr>
        <w:ind w:firstLine="540"/>
        <w:jc w:val="both"/>
        <w:rPr>
          <w:sz w:val="22"/>
          <w:szCs w:val="22"/>
        </w:rPr>
      </w:pPr>
      <w:r w:rsidRPr="00451393">
        <w:rPr>
          <w:sz w:val="22"/>
          <w:szCs w:val="22"/>
        </w:rPr>
        <w:t>2.Нижний слой покрытия - не менее 5лет</w:t>
      </w:r>
    </w:p>
    <w:p w:rsidR="00D07293" w:rsidRPr="00451393" w:rsidRDefault="00D07293" w:rsidP="00D07293">
      <w:pPr>
        <w:ind w:firstLine="540"/>
        <w:jc w:val="both"/>
        <w:rPr>
          <w:sz w:val="22"/>
          <w:szCs w:val="22"/>
        </w:rPr>
      </w:pPr>
      <w:r w:rsidRPr="00451393">
        <w:rPr>
          <w:sz w:val="22"/>
          <w:szCs w:val="22"/>
        </w:rPr>
        <w:t xml:space="preserve">   </w:t>
      </w:r>
    </w:p>
    <w:p w:rsidR="00D07293" w:rsidRPr="00451393" w:rsidRDefault="00D07293" w:rsidP="00D07293">
      <w:pPr>
        <w:ind w:firstLine="540"/>
        <w:jc w:val="both"/>
        <w:rPr>
          <w:sz w:val="22"/>
          <w:szCs w:val="22"/>
        </w:rPr>
      </w:pPr>
      <w:r w:rsidRPr="00451393">
        <w:rPr>
          <w:sz w:val="22"/>
          <w:szCs w:val="22"/>
        </w:rPr>
        <w:t xml:space="preserve">  При этом в случае выявления дефектов в пределах гарантийного срока, гарантийный срок устанавливается вновь в соответствии с государственным контрактом с момента (даты) завершения работ по устранению дефекта. Продолжительность проведения работ по устранению выявленных дефектов не засчитывается в гарантийный срок. </w:t>
      </w:r>
    </w:p>
    <w:p w:rsidR="00D07293" w:rsidRPr="00451393" w:rsidRDefault="00D07293" w:rsidP="00D07293">
      <w:pPr>
        <w:rPr>
          <w:b/>
          <w:sz w:val="22"/>
          <w:szCs w:val="22"/>
        </w:rPr>
      </w:pPr>
      <w:r w:rsidRPr="00451393">
        <w:rPr>
          <w:b/>
          <w:sz w:val="22"/>
          <w:szCs w:val="22"/>
        </w:rPr>
        <w:t xml:space="preserve">          Срок окончание ремонта 30.10. 2017г.                 </w:t>
      </w:r>
    </w:p>
    <w:p w:rsidR="00D07293" w:rsidRDefault="00D07293" w:rsidP="00D07293">
      <w:pPr>
        <w:ind w:right="24"/>
        <w:jc w:val="both"/>
        <w:rPr>
          <w:sz w:val="26"/>
          <w:szCs w:val="26"/>
        </w:rPr>
      </w:pPr>
    </w:p>
    <w:p w:rsidR="00D07293" w:rsidRDefault="00D07293" w:rsidP="00D07293">
      <w:pPr>
        <w:jc w:val="right"/>
        <w:rPr>
          <w:b/>
          <w:lang w:eastAsia="ru-RU"/>
        </w:rPr>
      </w:pPr>
    </w:p>
    <w:p w:rsidR="00D07293" w:rsidRDefault="00D07293" w:rsidP="00D07293">
      <w:pPr>
        <w:rPr>
          <w:b/>
          <w:sz w:val="22"/>
          <w:szCs w:val="22"/>
        </w:rPr>
      </w:pPr>
    </w:p>
    <w:p w:rsidR="004B356B" w:rsidRPr="004B356B" w:rsidRDefault="00E60908" w:rsidP="004B356B">
      <w:pPr>
        <w:tabs>
          <w:tab w:val="left" w:pos="6870"/>
        </w:tabs>
        <w:jc w:val="both"/>
        <w:rPr>
          <w:sz w:val="24"/>
          <w:szCs w:val="24"/>
        </w:rPr>
      </w:pPr>
      <w:r>
        <w:rPr>
          <w:sz w:val="24"/>
          <w:szCs w:val="24"/>
        </w:rPr>
        <w:t xml:space="preserve">Заказчик:                                                                            </w:t>
      </w:r>
      <w:r w:rsidR="004B356B" w:rsidRPr="004B356B">
        <w:rPr>
          <w:sz w:val="24"/>
          <w:szCs w:val="24"/>
        </w:rPr>
        <w:t>Подрядчик:</w:t>
      </w:r>
    </w:p>
    <w:p w:rsidR="00004FD3" w:rsidRPr="00004FD3" w:rsidRDefault="00004FD3" w:rsidP="00004FD3">
      <w:pPr>
        <w:jc w:val="both"/>
        <w:rPr>
          <w:b/>
          <w:sz w:val="24"/>
          <w:szCs w:val="24"/>
        </w:rPr>
      </w:pPr>
      <w:r w:rsidRPr="00004FD3">
        <w:rPr>
          <w:b/>
          <w:sz w:val="24"/>
          <w:szCs w:val="24"/>
        </w:rPr>
        <w:t xml:space="preserve">Начальник ГКУ Калужской области                  </w:t>
      </w:r>
      <w:r>
        <w:rPr>
          <w:b/>
          <w:sz w:val="24"/>
          <w:szCs w:val="24"/>
        </w:rPr>
        <w:t xml:space="preserve">        </w:t>
      </w:r>
      <w:r w:rsidRPr="00004FD3">
        <w:rPr>
          <w:b/>
          <w:sz w:val="24"/>
          <w:szCs w:val="24"/>
        </w:rPr>
        <w:t>Генеральный директор</w:t>
      </w:r>
    </w:p>
    <w:p w:rsidR="00004FD3" w:rsidRPr="00004FD3" w:rsidRDefault="00004FD3" w:rsidP="00004FD3">
      <w:pPr>
        <w:jc w:val="both"/>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 xml:space="preserve">»                                  </w:t>
      </w:r>
      <w:r>
        <w:rPr>
          <w:b/>
          <w:sz w:val="24"/>
          <w:szCs w:val="24"/>
        </w:rPr>
        <w:t xml:space="preserve">                    </w:t>
      </w:r>
      <w:r w:rsidRPr="00004FD3">
        <w:rPr>
          <w:b/>
          <w:sz w:val="24"/>
          <w:szCs w:val="24"/>
        </w:rPr>
        <w:t>ООО ТК «РУСЛАН-1»</w:t>
      </w:r>
    </w:p>
    <w:p w:rsidR="00004FD3" w:rsidRPr="00004FD3" w:rsidRDefault="00004FD3" w:rsidP="00004FD3">
      <w:pPr>
        <w:jc w:val="both"/>
        <w:rPr>
          <w:b/>
          <w:sz w:val="24"/>
          <w:szCs w:val="24"/>
        </w:rPr>
      </w:pPr>
    </w:p>
    <w:p w:rsidR="00004FD3" w:rsidRPr="004B356B" w:rsidRDefault="00004FD3" w:rsidP="00004FD3">
      <w:pPr>
        <w:jc w:val="both"/>
        <w:rPr>
          <w:sz w:val="24"/>
          <w:szCs w:val="24"/>
        </w:rPr>
      </w:pPr>
      <w:r w:rsidRPr="00004FD3">
        <w:rPr>
          <w:b/>
          <w:sz w:val="24"/>
          <w:szCs w:val="24"/>
        </w:rPr>
        <w:t xml:space="preserve">________________ М.Л. </w:t>
      </w:r>
      <w:proofErr w:type="gramStart"/>
      <w:r w:rsidRPr="00004FD3">
        <w:rPr>
          <w:b/>
          <w:sz w:val="24"/>
          <w:szCs w:val="24"/>
        </w:rPr>
        <w:t>Голубев</w:t>
      </w:r>
      <w:proofErr w:type="gramEnd"/>
      <w:r w:rsidRPr="00004FD3">
        <w:rPr>
          <w:b/>
          <w:sz w:val="24"/>
          <w:szCs w:val="24"/>
        </w:rPr>
        <w:t xml:space="preserve">                                     ______________ С.Н. </w:t>
      </w:r>
      <w:proofErr w:type="spellStart"/>
      <w:r w:rsidRPr="00004FD3">
        <w:rPr>
          <w:b/>
          <w:sz w:val="24"/>
          <w:szCs w:val="24"/>
        </w:rPr>
        <w:t>Гуликян</w:t>
      </w:r>
      <w:proofErr w:type="spellEnd"/>
      <w:r>
        <w:rPr>
          <w:sz w:val="24"/>
          <w:szCs w:val="24"/>
        </w:rPr>
        <w:t xml:space="preserve"> </w:t>
      </w:r>
    </w:p>
    <w:p w:rsidR="004B356B" w:rsidRPr="004B356B" w:rsidRDefault="004B356B" w:rsidP="004B356B">
      <w:pPr>
        <w:jc w:val="both"/>
        <w:rPr>
          <w:sz w:val="24"/>
          <w:szCs w:val="24"/>
        </w:rPr>
      </w:pPr>
    </w:p>
    <w:p w:rsidR="00D07293" w:rsidRDefault="00D07293" w:rsidP="00D07293">
      <w:pPr>
        <w:ind w:left="567"/>
        <w:rPr>
          <w:b/>
          <w:sz w:val="22"/>
          <w:szCs w:val="22"/>
        </w:rPr>
      </w:pPr>
    </w:p>
    <w:p w:rsidR="00D07293" w:rsidRDefault="00D07293" w:rsidP="00D07293">
      <w:pPr>
        <w:rPr>
          <w:b/>
          <w:sz w:val="22"/>
          <w:szCs w:val="22"/>
        </w:rPr>
      </w:pPr>
    </w:p>
    <w:p w:rsidR="00D07293" w:rsidRDefault="00D07293" w:rsidP="00D07293">
      <w:pPr>
        <w:rPr>
          <w:b/>
          <w:sz w:val="22"/>
          <w:szCs w:val="22"/>
        </w:rPr>
      </w:pPr>
    </w:p>
    <w:p w:rsidR="00D07293" w:rsidRDefault="00D07293" w:rsidP="00D07293">
      <w:pPr>
        <w:rPr>
          <w:b/>
          <w:sz w:val="22"/>
          <w:szCs w:val="22"/>
        </w:rPr>
      </w:pPr>
    </w:p>
    <w:p w:rsidR="00D07293" w:rsidRDefault="00D07293" w:rsidP="00D07293">
      <w:pPr>
        <w:rPr>
          <w:b/>
          <w:sz w:val="22"/>
          <w:szCs w:val="22"/>
        </w:rPr>
      </w:pPr>
    </w:p>
    <w:p w:rsidR="00D07293" w:rsidRPr="00EC3812" w:rsidRDefault="00D07293" w:rsidP="00D07293"/>
    <w:p w:rsidR="00D07293" w:rsidRPr="00EC3812" w:rsidRDefault="00D07293" w:rsidP="00D07293">
      <w:pPr>
        <w:sectPr w:rsidR="00D07293" w:rsidRPr="00EC3812">
          <w:pgSz w:w="11906" w:h="16838"/>
          <w:pgMar w:top="284" w:right="748" w:bottom="816" w:left="851" w:header="454" w:footer="567" w:gutter="0"/>
          <w:cols w:space="720"/>
        </w:sectPr>
      </w:pPr>
    </w:p>
    <w:p w:rsidR="00D07293" w:rsidRPr="00EC3812" w:rsidRDefault="00D07293" w:rsidP="00D07293">
      <w:pPr>
        <w:jc w:val="right"/>
      </w:pPr>
      <w:r w:rsidRPr="00EC3812">
        <w:lastRenderedPageBreak/>
        <w:t>Приложение №2 к государственному контракту</w:t>
      </w:r>
    </w:p>
    <w:p w:rsidR="004B356B" w:rsidRDefault="00D07293" w:rsidP="00D07293">
      <w:pPr>
        <w:jc w:val="right"/>
      </w:pPr>
      <w:r w:rsidRPr="00EC3812">
        <w:t>№</w:t>
      </w:r>
      <w:r w:rsidR="004B356B">
        <w:t>0137200001216003760_81029</w:t>
      </w:r>
      <w:r w:rsidRPr="00EC3812">
        <w:t xml:space="preserve"> </w:t>
      </w:r>
    </w:p>
    <w:p w:rsidR="00D07293" w:rsidRPr="00EC3812" w:rsidRDefault="00D07293" w:rsidP="00D07293">
      <w:pPr>
        <w:jc w:val="right"/>
      </w:pPr>
      <w:r w:rsidRPr="00EC3812">
        <w:t>от «____» ______ 201</w:t>
      </w:r>
      <w:r>
        <w:t>6</w:t>
      </w:r>
      <w:r w:rsidRPr="00EC3812">
        <w:t xml:space="preserve"> г.</w:t>
      </w:r>
    </w:p>
    <w:p w:rsidR="00D07293" w:rsidRPr="00EC3812" w:rsidRDefault="00D07293" w:rsidP="00D07293"/>
    <w:p w:rsidR="00D07293" w:rsidRPr="00EC3812" w:rsidRDefault="00D07293" w:rsidP="00D07293">
      <w:r w:rsidRPr="00EC3812">
        <w:t xml:space="preserve">                              Заказчик _ ГКУ Калужской области «Калугадорзаказчик»</w:t>
      </w:r>
      <w:r w:rsidRPr="00EC3812">
        <w:tab/>
      </w:r>
    </w:p>
    <w:p w:rsidR="00D07293" w:rsidRPr="00EC3812" w:rsidRDefault="00D07293" w:rsidP="00D07293">
      <w:r w:rsidRPr="00EC3812">
        <w:t xml:space="preserve">                                                                                                  (наименование)</w:t>
      </w:r>
    </w:p>
    <w:p w:rsidR="00D07293" w:rsidRPr="00EC3812" w:rsidRDefault="00D07293" w:rsidP="00D07293">
      <w:r w:rsidRPr="00EC3812">
        <w:t>Исполнитель _____________________________________________________________________________________</w:t>
      </w:r>
    </w:p>
    <w:p w:rsidR="00D07293" w:rsidRPr="00EC3812" w:rsidRDefault="00D07293" w:rsidP="00D07293">
      <w:r w:rsidRPr="00EC3812">
        <w:t>(наименование)</w:t>
      </w:r>
    </w:p>
    <w:p w:rsidR="00D07293" w:rsidRPr="00EC3812" w:rsidRDefault="00D07293" w:rsidP="00D07293">
      <w:r w:rsidRPr="00EC3812">
        <w:t>Составле</w:t>
      </w:r>
      <w:proofErr w:type="gramStart"/>
      <w:r w:rsidRPr="00EC3812">
        <w:t>н(</w:t>
      </w:r>
      <w:proofErr w:type="gramEnd"/>
      <w:r w:rsidRPr="00EC3812">
        <w:t>а) на основе _________________________________________________________________</w:t>
      </w:r>
    </w:p>
    <w:p w:rsidR="00D07293" w:rsidRPr="00EC3812" w:rsidRDefault="00D07293" w:rsidP="00D07293">
      <w:r w:rsidRPr="00EC3812">
        <w:t>(ссылка на сметную или иную документацию)</w:t>
      </w:r>
    </w:p>
    <w:p w:rsidR="00D07293" w:rsidRPr="00EC3812" w:rsidRDefault="00D07293" w:rsidP="00D07293"/>
    <w:p w:rsidR="00D07293" w:rsidRPr="00EC3812" w:rsidRDefault="00D07293" w:rsidP="00D07293">
      <w:pPr>
        <w:jc w:val="center"/>
      </w:pPr>
      <w:r w:rsidRPr="00EC3812">
        <w:t>ПРОТОКОЛ СОГЛАСОВАНИЯ КОНТРАКТНОЙ ЦЕНЫ</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 xml:space="preserve">Выполнение работ по ремонту автомобильной дороги Людиново-Жиздра-М-3 "Украина" в </w:t>
      </w:r>
      <w:proofErr w:type="spellStart"/>
      <w:r w:rsidRPr="004B356B">
        <w:rPr>
          <w:rFonts w:eastAsia="Times New Roman"/>
          <w:sz w:val="24"/>
          <w:szCs w:val="24"/>
          <w:lang w:eastAsia="ru-RU"/>
        </w:rPr>
        <w:t>Жиздринском</w:t>
      </w:r>
      <w:proofErr w:type="spellEnd"/>
      <w:r w:rsidRPr="004B356B">
        <w:rPr>
          <w:rFonts w:eastAsia="Times New Roman"/>
          <w:sz w:val="24"/>
          <w:szCs w:val="24"/>
          <w:lang w:eastAsia="ru-RU"/>
        </w:rPr>
        <w:t xml:space="preserve"> районе на участке с </w:t>
      </w:r>
      <w:proofErr w:type="gramStart"/>
      <w:r w:rsidRPr="004B356B">
        <w:rPr>
          <w:rFonts w:eastAsia="Times New Roman"/>
          <w:sz w:val="24"/>
          <w:szCs w:val="24"/>
          <w:lang w:eastAsia="ru-RU"/>
        </w:rPr>
        <w:t>км</w:t>
      </w:r>
      <w:proofErr w:type="gramEnd"/>
      <w:r w:rsidRPr="004B356B">
        <w:rPr>
          <w:rFonts w:eastAsia="Times New Roman"/>
          <w:sz w:val="24"/>
          <w:szCs w:val="24"/>
          <w:lang w:eastAsia="ru-RU"/>
        </w:rPr>
        <w:t xml:space="preserve"> 15+143 по км 30+931.</w:t>
      </w:r>
    </w:p>
    <w:p w:rsidR="00D07293" w:rsidRPr="00EC3812" w:rsidRDefault="00D07293" w:rsidP="00D07293"/>
    <w:p w:rsidR="00D07293" w:rsidRPr="00EC3812" w:rsidRDefault="00D07293" w:rsidP="00D07293"/>
    <w:tbl>
      <w:tblPr>
        <w:tblW w:w="12937"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888"/>
        <w:gridCol w:w="2714"/>
        <w:gridCol w:w="2216"/>
        <w:gridCol w:w="1591"/>
        <w:gridCol w:w="2685"/>
        <w:gridCol w:w="1305"/>
      </w:tblGrid>
      <w:tr w:rsidR="00D07293" w:rsidRPr="00EC3812" w:rsidTr="00D07293">
        <w:trPr>
          <w:cantSplit/>
          <w:jc w:val="center"/>
        </w:trPr>
        <w:tc>
          <w:tcPr>
            <w:tcW w:w="544" w:type="dxa"/>
            <w:vMerge w:val="restart"/>
            <w:vAlign w:val="center"/>
          </w:tcPr>
          <w:p w:rsidR="00D07293" w:rsidRPr="00EC3812" w:rsidRDefault="00D07293" w:rsidP="00D07293">
            <w:pPr>
              <w:ind w:firstLine="0"/>
            </w:pPr>
            <w:r w:rsidRPr="00EC3812">
              <w:t>№</w:t>
            </w:r>
          </w:p>
          <w:p w:rsidR="00D07293" w:rsidRPr="00EC3812" w:rsidRDefault="00D07293" w:rsidP="00D07293">
            <w:pPr>
              <w:ind w:firstLine="0"/>
            </w:pPr>
            <w:proofErr w:type="spellStart"/>
            <w:proofErr w:type="gramStart"/>
            <w:r w:rsidRPr="00EC3812">
              <w:t>п</w:t>
            </w:r>
            <w:proofErr w:type="spellEnd"/>
            <w:proofErr w:type="gramEnd"/>
            <w:r w:rsidRPr="00EC3812">
              <w:t>/</w:t>
            </w:r>
            <w:proofErr w:type="spellStart"/>
            <w:r w:rsidRPr="00EC3812">
              <w:t>п</w:t>
            </w:r>
            <w:proofErr w:type="spellEnd"/>
          </w:p>
        </w:tc>
        <w:tc>
          <w:tcPr>
            <w:tcW w:w="1967" w:type="dxa"/>
            <w:vMerge w:val="restart"/>
            <w:vAlign w:val="center"/>
          </w:tcPr>
          <w:p w:rsidR="00D07293" w:rsidRPr="00EC3812" w:rsidRDefault="00D07293" w:rsidP="00D07293">
            <w:pPr>
              <w:ind w:firstLine="0"/>
            </w:pPr>
            <w:r w:rsidRPr="00EC3812">
              <w:t>Номера сметных расчетов (смет) или иных документов</w:t>
            </w:r>
          </w:p>
        </w:tc>
        <w:tc>
          <w:tcPr>
            <w:tcW w:w="2837" w:type="dxa"/>
            <w:vMerge w:val="restart"/>
            <w:vAlign w:val="center"/>
          </w:tcPr>
          <w:p w:rsidR="00D07293" w:rsidRPr="00EC3812" w:rsidRDefault="00D07293" w:rsidP="00D07293">
            <w:pPr>
              <w:ind w:firstLine="0"/>
            </w:pPr>
            <w:r w:rsidRPr="00EC3812">
              <w:t>Наименование объектов, работ и затрат</w:t>
            </w:r>
          </w:p>
        </w:tc>
        <w:tc>
          <w:tcPr>
            <w:tcW w:w="6867" w:type="dxa"/>
            <w:gridSpan w:val="3"/>
            <w:vAlign w:val="center"/>
          </w:tcPr>
          <w:p w:rsidR="00D07293" w:rsidRPr="00EC3812" w:rsidRDefault="00D07293" w:rsidP="00D07293">
            <w:pPr>
              <w:ind w:firstLine="0"/>
            </w:pPr>
            <w:r w:rsidRPr="00EC3812">
              <w:t>Стоимость, включаемая в контрактную  цену, тыс</w:t>
            </w:r>
            <w:proofErr w:type="gramStart"/>
            <w:r w:rsidRPr="00EC3812">
              <w:t>.р</w:t>
            </w:r>
            <w:proofErr w:type="gramEnd"/>
            <w:r w:rsidRPr="00EC3812">
              <w:t>уб.</w:t>
            </w:r>
          </w:p>
        </w:tc>
        <w:tc>
          <w:tcPr>
            <w:tcW w:w="722" w:type="dxa"/>
            <w:vMerge w:val="restart"/>
            <w:vAlign w:val="center"/>
          </w:tcPr>
          <w:p w:rsidR="00D07293" w:rsidRPr="00EC3812" w:rsidRDefault="00D07293" w:rsidP="00D07293">
            <w:pPr>
              <w:ind w:firstLine="0"/>
            </w:pPr>
            <w:r w:rsidRPr="00EC3812">
              <w:t>Контрактная  цена на продукцию</w:t>
            </w:r>
          </w:p>
        </w:tc>
      </w:tr>
      <w:tr w:rsidR="00D07293" w:rsidRPr="00EC3812" w:rsidTr="00D07293">
        <w:trPr>
          <w:cantSplit/>
          <w:jc w:val="center"/>
        </w:trPr>
        <w:tc>
          <w:tcPr>
            <w:tcW w:w="0" w:type="auto"/>
            <w:vMerge/>
            <w:vAlign w:val="center"/>
          </w:tcPr>
          <w:p w:rsidR="00D07293" w:rsidRPr="00EC3812" w:rsidRDefault="00D07293" w:rsidP="00D07293">
            <w:pPr>
              <w:ind w:firstLine="0"/>
            </w:pPr>
          </w:p>
        </w:tc>
        <w:tc>
          <w:tcPr>
            <w:tcW w:w="0" w:type="auto"/>
            <w:vMerge/>
            <w:vAlign w:val="center"/>
          </w:tcPr>
          <w:p w:rsidR="00D07293" w:rsidRPr="00EC3812" w:rsidRDefault="00D07293" w:rsidP="00D07293">
            <w:pPr>
              <w:ind w:firstLine="0"/>
            </w:pPr>
          </w:p>
        </w:tc>
        <w:tc>
          <w:tcPr>
            <w:tcW w:w="0" w:type="auto"/>
            <w:vMerge/>
            <w:vAlign w:val="center"/>
          </w:tcPr>
          <w:p w:rsidR="00D07293" w:rsidRPr="00EC3812" w:rsidRDefault="00D07293" w:rsidP="00D07293">
            <w:pPr>
              <w:ind w:firstLine="0"/>
            </w:pPr>
          </w:p>
        </w:tc>
        <w:tc>
          <w:tcPr>
            <w:tcW w:w="3992" w:type="dxa"/>
            <w:gridSpan w:val="2"/>
            <w:vAlign w:val="center"/>
          </w:tcPr>
          <w:p w:rsidR="00D07293" w:rsidRPr="00EC3812" w:rsidRDefault="00D07293" w:rsidP="00D07293">
            <w:pPr>
              <w:ind w:firstLine="0"/>
            </w:pPr>
            <w:r w:rsidRPr="00EC3812">
              <w:t>Подрядных работ, в т.ч.</w:t>
            </w:r>
          </w:p>
        </w:tc>
        <w:tc>
          <w:tcPr>
            <w:tcW w:w="2875" w:type="dxa"/>
            <w:vAlign w:val="center"/>
          </w:tcPr>
          <w:p w:rsidR="00D07293" w:rsidRPr="00EC3812" w:rsidRDefault="00D07293" w:rsidP="00D07293">
            <w:pPr>
              <w:ind w:firstLine="0"/>
            </w:pPr>
            <w:r w:rsidRPr="00EC3812">
              <w:t>Других затрат и работ по контракту</w:t>
            </w:r>
          </w:p>
        </w:tc>
        <w:tc>
          <w:tcPr>
            <w:tcW w:w="0" w:type="auto"/>
            <w:vMerge/>
            <w:vAlign w:val="center"/>
          </w:tcPr>
          <w:p w:rsidR="00D07293" w:rsidRPr="00EC3812" w:rsidRDefault="00D07293" w:rsidP="00D07293">
            <w:pPr>
              <w:ind w:firstLine="0"/>
            </w:pPr>
          </w:p>
        </w:tc>
      </w:tr>
      <w:tr w:rsidR="00D07293" w:rsidRPr="00EC3812" w:rsidTr="00D07293">
        <w:trPr>
          <w:cantSplit/>
          <w:jc w:val="center"/>
        </w:trPr>
        <w:tc>
          <w:tcPr>
            <w:tcW w:w="0" w:type="auto"/>
            <w:vMerge/>
            <w:vAlign w:val="center"/>
          </w:tcPr>
          <w:p w:rsidR="00D07293" w:rsidRPr="00EC3812" w:rsidRDefault="00D07293" w:rsidP="00D07293">
            <w:pPr>
              <w:ind w:firstLine="0"/>
            </w:pPr>
          </w:p>
        </w:tc>
        <w:tc>
          <w:tcPr>
            <w:tcW w:w="0" w:type="auto"/>
            <w:vMerge/>
            <w:vAlign w:val="center"/>
          </w:tcPr>
          <w:p w:rsidR="00D07293" w:rsidRPr="00EC3812" w:rsidRDefault="00D07293" w:rsidP="00D07293">
            <w:pPr>
              <w:ind w:firstLine="0"/>
            </w:pPr>
          </w:p>
        </w:tc>
        <w:tc>
          <w:tcPr>
            <w:tcW w:w="0" w:type="auto"/>
            <w:vMerge/>
            <w:vAlign w:val="center"/>
          </w:tcPr>
          <w:p w:rsidR="00D07293" w:rsidRPr="00EC3812" w:rsidRDefault="00D07293" w:rsidP="00D07293">
            <w:pPr>
              <w:ind w:firstLine="0"/>
            </w:pPr>
          </w:p>
        </w:tc>
        <w:tc>
          <w:tcPr>
            <w:tcW w:w="2315" w:type="dxa"/>
            <w:vAlign w:val="center"/>
          </w:tcPr>
          <w:p w:rsidR="00D07293" w:rsidRPr="00EC3812" w:rsidRDefault="00D07293" w:rsidP="00D07293">
            <w:pPr>
              <w:ind w:firstLine="0"/>
            </w:pPr>
            <w:r w:rsidRPr="00EC3812">
              <w:t>Строительно-монтажных работ</w:t>
            </w:r>
          </w:p>
        </w:tc>
        <w:tc>
          <w:tcPr>
            <w:tcW w:w="1677" w:type="dxa"/>
            <w:vAlign w:val="center"/>
          </w:tcPr>
          <w:p w:rsidR="00D07293" w:rsidRPr="00EC3812" w:rsidRDefault="00D07293" w:rsidP="00D07293">
            <w:pPr>
              <w:ind w:firstLine="0"/>
            </w:pPr>
            <w:r w:rsidRPr="00EC3812">
              <w:t>Прочих затрат</w:t>
            </w: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r w:rsidRPr="00EC3812">
              <w:t>1</w:t>
            </w:r>
          </w:p>
        </w:tc>
        <w:tc>
          <w:tcPr>
            <w:tcW w:w="1967" w:type="dxa"/>
            <w:vAlign w:val="center"/>
          </w:tcPr>
          <w:p w:rsidR="00D07293" w:rsidRPr="00EC3812" w:rsidRDefault="00D07293" w:rsidP="00D07293">
            <w:pPr>
              <w:ind w:firstLine="0"/>
            </w:pPr>
            <w:r w:rsidRPr="00EC3812">
              <w:t>2</w:t>
            </w:r>
          </w:p>
        </w:tc>
        <w:tc>
          <w:tcPr>
            <w:tcW w:w="2837" w:type="dxa"/>
            <w:vAlign w:val="center"/>
          </w:tcPr>
          <w:p w:rsidR="00D07293" w:rsidRPr="00EC3812" w:rsidRDefault="00D07293" w:rsidP="00D07293">
            <w:pPr>
              <w:ind w:firstLine="0"/>
            </w:pPr>
            <w:r w:rsidRPr="00EC3812">
              <w:t>3</w:t>
            </w:r>
          </w:p>
        </w:tc>
        <w:tc>
          <w:tcPr>
            <w:tcW w:w="2315" w:type="dxa"/>
            <w:vAlign w:val="center"/>
          </w:tcPr>
          <w:p w:rsidR="00D07293" w:rsidRPr="00EC3812" w:rsidRDefault="00D07293" w:rsidP="00D07293">
            <w:pPr>
              <w:ind w:firstLine="0"/>
            </w:pPr>
            <w:r w:rsidRPr="00EC3812">
              <w:t>4</w:t>
            </w:r>
          </w:p>
        </w:tc>
        <w:tc>
          <w:tcPr>
            <w:tcW w:w="1677" w:type="dxa"/>
            <w:vAlign w:val="center"/>
          </w:tcPr>
          <w:p w:rsidR="00D07293" w:rsidRPr="00EC3812" w:rsidRDefault="00D07293" w:rsidP="00D07293">
            <w:pPr>
              <w:ind w:firstLine="0"/>
            </w:pPr>
            <w:r w:rsidRPr="00EC3812">
              <w:t>5</w:t>
            </w:r>
          </w:p>
        </w:tc>
        <w:tc>
          <w:tcPr>
            <w:tcW w:w="2875" w:type="dxa"/>
            <w:vAlign w:val="center"/>
          </w:tcPr>
          <w:p w:rsidR="00D07293" w:rsidRPr="00EC3812" w:rsidRDefault="00D07293" w:rsidP="00D07293">
            <w:pPr>
              <w:ind w:firstLine="0"/>
            </w:pPr>
            <w:r w:rsidRPr="00EC3812">
              <w:t>6</w:t>
            </w:r>
          </w:p>
        </w:tc>
        <w:tc>
          <w:tcPr>
            <w:tcW w:w="722" w:type="dxa"/>
            <w:vAlign w:val="center"/>
          </w:tcPr>
          <w:p w:rsidR="00D07293" w:rsidRPr="00EC3812" w:rsidRDefault="00D07293" w:rsidP="00D07293">
            <w:pPr>
              <w:ind w:firstLine="0"/>
            </w:pPr>
            <w:r w:rsidRPr="00EC3812">
              <w:t>7</w:t>
            </w: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r w:rsidRPr="00EC3812">
              <w:t>ИТОГО:</w:t>
            </w: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r w:rsidRPr="00EC3812">
              <w:t>ИТОГО:</w:t>
            </w: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r w:rsidRPr="00EC3812">
              <w:t>Непредвиденные работы и затраты 3 %</w:t>
            </w: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vAlign w:val="center"/>
          </w:tcPr>
          <w:p w:rsidR="00D07293" w:rsidRPr="00EC3812" w:rsidRDefault="00D07293" w:rsidP="00D07293">
            <w:pPr>
              <w:ind w:firstLine="0"/>
            </w:pPr>
          </w:p>
        </w:tc>
        <w:tc>
          <w:tcPr>
            <w:tcW w:w="1967" w:type="dxa"/>
            <w:vAlign w:val="center"/>
          </w:tcPr>
          <w:p w:rsidR="00D07293" w:rsidRPr="00EC3812" w:rsidRDefault="00D07293" w:rsidP="00D07293">
            <w:pPr>
              <w:ind w:firstLine="0"/>
            </w:pPr>
          </w:p>
        </w:tc>
        <w:tc>
          <w:tcPr>
            <w:tcW w:w="2837" w:type="dxa"/>
            <w:vAlign w:val="center"/>
          </w:tcPr>
          <w:p w:rsidR="00D07293" w:rsidRPr="00EC3812" w:rsidRDefault="00D07293" w:rsidP="00D07293">
            <w:pPr>
              <w:ind w:firstLine="0"/>
            </w:pPr>
            <w:r w:rsidRPr="00EC3812">
              <w:t>ИТОГО:</w:t>
            </w:r>
          </w:p>
        </w:tc>
        <w:tc>
          <w:tcPr>
            <w:tcW w:w="2315" w:type="dxa"/>
            <w:vAlign w:val="center"/>
          </w:tcPr>
          <w:p w:rsidR="00D07293" w:rsidRPr="00EC3812" w:rsidRDefault="00D07293" w:rsidP="00D07293">
            <w:pPr>
              <w:ind w:firstLine="0"/>
            </w:pPr>
          </w:p>
        </w:tc>
        <w:tc>
          <w:tcPr>
            <w:tcW w:w="1677" w:type="dxa"/>
            <w:vAlign w:val="center"/>
          </w:tcPr>
          <w:p w:rsidR="00D07293" w:rsidRPr="00EC3812" w:rsidRDefault="00D07293" w:rsidP="00D07293">
            <w:pPr>
              <w:ind w:firstLine="0"/>
            </w:pPr>
          </w:p>
        </w:tc>
        <w:tc>
          <w:tcPr>
            <w:tcW w:w="2875" w:type="dxa"/>
            <w:vAlign w:val="center"/>
          </w:tcPr>
          <w:p w:rsidR="00D07293" w:rsidRPr="00EC3812" w:rsidRDefault="00D07293" w:rsidP="00D07293">
            <w:pPr>
              <w:ind w:firstLine="0"/>
            </w:pPr>
          </w:p>
        </w:tc>
        <w:tc>
          <w:tcPr>
            <w:tcW w:w="722" w:type="dxa"/>
            <w:vAlign w:val="center"/>
          </w:tcPr>
          <w:p w:rsidR="00D07293" w:rsidRPr="00EC3812" w:rsidRDefault="00D07293" w:rsidP="00D07293">
            <w:pPr>
              <w:ind w:firstLine="0"/>
            </w:pPr>
          </w:p>
        </w:tc>
      </w:tr>
      <w:tr w:rsidR="00D07293" w:rsidRPr="00EC3812" w:rsidTr="00D07293">
        <w:trPr>
          <w:jc w:val="center"/>
        </w:trPr>
        <w:tc>
          <w:tcPr>
            <w:tcW w:w="544" w:type="dxa"/>
          </w:tcPr>
          <w:p w:rsidR="00D07293" w:rsidRPr="00EC3812" w:rsidRDefault="00D07293" w:rsidP="00D07293">
            <w:pPr>
              <w:ind w:firstLine="0"/>
            </w:pPr>
          </w:p>
        </w:tc>
        <w:tc>
          <w:tcPr>
            <w:tcW w:w="1967" w:type="dxa"/>
          </w:tcPr>
          <w:p w:rsidR="00D07293" w:rsidRPr="00EC3812" w:rsidRDefault="00D07293" w:rsidP="00D07293">
            <w:pPr>
              <w:ind w:firstLine="0"/>
            </w:pPr>
          </w:p>
        </w:tc>
        <w:tc>
          <w:tcPr>
            <w:tcW w:w="2837" w:type="dxa"/>
          </w:tcPr>
          <w:p w:rsidR="00D07293" w:rsidRPr="00EC3812" w:rsidRDefault="00D07293" w:rsidP="00D07293">
            <w:pPr>
              <w:ind w:firstLine="0"/>
            </w:pPr>
            <w:r w:rsidRPr="00EC3812">
              <w:t>Налог на добавленную стоимость 18%</w:t>
            </w:r>
          </w:p>
        </w:tc>
        <w:tc>
          <w:tcPr>
            <w:tcW w:w="2315" w:type="dxa"/>
          </w:tcPr>
          <w:p w:rsidR="00D07293" w:rsidRPr="00EC3812" w:rsidRDefault="00D07293" w:rsidP="00D07293">
            <w:pPr>
              <w:ind w:firstLine="0"/>
            </w:pPr>
          </w:p>
        </w:tc>
        <w:tc>
          <w:tcPr>
            <w:tcW w:w="1677" w:type="dxa"/>
          </w:tcPr>
          <w:p w:rsidR="00D07293" w:rsidRPr="00EC3812" w:rsidRDefault="00D07293" w:rsidP="00D07293">
            <w:pPr>
              <w:ind w:firstLine="0"/>
            </w:pPr>
          </w:p>
        </w:tc>
        <w:tc>
          <w:tcPr>
            <w:tcW w:w="2875" w:type="dxa"/>
          </w:tcPr>
          <w:p w:rsidR="00D07293" w:rsidRPr="00EC3812" w:rsidRDefault="00D07293" w:rsidP="00D07293">
            <w:pPr>
              <w:ind w:firstLine="0"/>
            </w:pPr>
          </w:p>
        </w:tc>
        <w:tc>
          <w:tcPr>
            <w:tcW w:w="722" w:type="dxa"/>
          </w:tcPr>
          <w:p w:rsidR="00D07293" w:rsidRPr="00EC3812" w:rsidRDefault="00D07293" w:rsidP="00D07293">
            <w:pPr>
              <w:ind w:firstLine="0"/>
            </w:pPr>
          </w:p>
        </w:tc>
      </w:tr>
      <w:tr w:rsidR="00D07293" w:rsidRPr="00EC3812" w:rsidTr="00D07293">
        <w:trPr>
          <w:jc w:val="center"/>
        </w:trPr>
        <w:tc>
          <w:tcPr>
            <w:tcW w:w="544" w:type="dxa"/>
          </w:tcPr>
          <w:p w:rsidR="00D07293" w:rsidRPr="00EC3812" w:rsidRDefault="00D07293" w:rsidP="00D07293">
            <w:pPr>
              <w:ind w:firstLine="0"/>
            </w:pPr>
          </w:p>
        </w:tc>
        <w:tc>
          <w:tcPr>
            <w:tcW w:w="1967" w:type="dxa"/>
          </w:tcPr>
          <w:p w:rsidR="00D07293" w:rsidRPr="00EC3812" w:rsidRDefault="00D07293" w:rsidP="00D07293">
            <w:pPr>
              <w:ind w:firstLine="0"/>
            </w:pPr>
          </w:p>
        </w:tc>
        <w:tc>
          <w:tcPr>
            <w:tcW w:w="2837" w:type="dxa"/>
          </w:tcPr>
          <w:p w:rsidR="00D07293" w:rsidRPr="00EC3812" w:rsidRDefault="00D07293" w:rsidP="00D07293">
            <w:pPr>
              <w:ind w:firstLine="0"/>
            </w:pPr>
            <w:r w:rsidRPr="00EC3812">
              <w:t>ВСЕГО:</w:t>
            </w:r>
          </w:p>
        </w:tc>
        <w:tc>
          <w:tcPr>
            <w:tcW w:w="2315" w:type="dxa"/>
          </w:tcPr>
          <w:p w:rsidR="00D07293" w:rsidRPr="00EC3812" w:rsidRDefault="00D07293" w:rsidP="00D07293">
            <w:pPr>
              <w:ind w:firstLine="0"/>
            </w:pPr>
          </w:p>
        </w:tc>
        <w:tc>
          <w:tcPr>
            <w:tcW w:w="1677" w:type="dxa"/>
          </w:tcPr>
          <w:p w:rsidR="00D07293" w:rsidRPr="00EC3812" w:rsidRDefault="00D07293" w:rsidP="00D07293">
            <w:pPr>
              <w:ind w:firstLine="0"/>
            </w:pPr>
          </w:p>
        </w:tc>
        <w:tc>
          <w:tcPr>
            <w:tcW w:w="2875" w:type="dxa"/>
          </w:tcPr>
          <w:p w:rsidR="00D07293" w:rsidRPr="00EC3812" w:rsidRDefault="00D07293" w:rsidP="00D07293">
            <w:pPr>
              <w:ind w:firstLine="0"/>
            </w:pPr>
          </w:p>
        </w:tc>
        <w:tc>
          <w:tcPr>
            <w:tcW w:w="722" w:type="dxa"/>
          </w:tcPr>
          <w:p w:rsidR="00D07293" w:rsidRPr="00EC3812" w:rsidRDefault="00D07293" w:rsidP="00D07293">
            <w:pPr>
              <w:ind w:firstLine="0"/>
            </w:pPr>
          </w:p>
        </w:tc>
      </w:tr>
    </w:tbl>
    <w:p w:rsidR="00D07293" w:rsidRPr="00EC3812" w:rsidRDefault="00D07293" w:rsidP="00D07293"/>
    <w:p w:rsidR="004B356B" w:rsidRDefault="004B356B" w:rsidP="00D07293">
      <w:pPr>
        <w:jc w:val="right"/>
      </w:pPr>
    </w:p>
    <w:p w:rsidR="004B356B" w:rsidRPr="004B356B" w:rsidRDefault="004B356B" w:rsidP="004B356B">
      <w:pPr>
        <w:tabs>
          <w:tab w:val="left" w:pos="6870"/>
        </w:tabs>
        <w:jc w:val="both"/>
        <w:rPr>
          <w:sz w:val="24"/>
          <w:szCs w:val="24"/>
        </w:rPr>
      </w:pPr>
      <w:r w:rsidRPr="004B356B">
        <w:rPr>
          <w:sz w:val="24"/>
          <w:szCs w:val="24"/>
        </w:rPr>
        <w:t>Заказчик:</w:t>
      </w:r>
      <w:r w:rsidRPr="004B356B">
        <w:rPr>
          <w:sz w:val="24"/>
          <w:szCs w:val="24"/>
        </w:rPr>
        <w:tab/>
        <w:t>Подрядчик:</w:t>
      </w:r>
    </w:p>
    <w:p w:rsidR="004B356B" w:rsidRDefault="004B356B" w:rsidP="004B356B">
      <w:pPr>
        <w:tabs>
          <w:tab w:val="left" w:pos="6120"/>
        </w:tabs>
      </w:pPr>
    </w:p>
    <w:p w:rsidR="004B356B" w:rsidRDefault="004B356B" w:rsidP="00D07293">
      <w:pPr>
        <w:jc w:val="right"/>
      </w:pPr>
    </w:p>
    <w:p w:rsidR="004B356B" w:rsidRDefault="004B356B" w:rsidP="00D07293">
      <w:pPr>
        <w:jc w:val="right"/>
      </w:pPr>
    </w:p>
    <w:p w:rsidR="004B356B" w:rsidRDefault="004B356B" w:rsidP="00D07293">
      <w:pPr>
        <w:jc w:val="right"/>
      </w:pPr>
    </w:p>
    <w:p w:rsidR="004B356B" w:rsidRDefault="004B356B" w:rsidP="00D07293">
      <w:pPr>
        <w:jc w:val="right"/>
      </w:pPr>
    </w:p>
    <w:p w:rsidR="004B356B" w:rsidRDefault="004B356B" w:rsidP="00D07293">
      <w:pPr>
        <w:jc w:val="right"/>
      </w:pPr>
    </w:p>
    <w:p w:rsidR="004B356B" w:rsidRDefault="004B356B" w:rsidP="00D07293">
      <w:pPr>
        <w:jc w:val="right"/>
      </w:pPr>
    </w:p>
    <w:p w:rsidR="004B356B" w:rsidRDefault="004B356B" w:rsidP="00D07293">
      <w:pPr>
        <w:jc w:val="right"/>
      </w:pPr>
    </w:p>
    <w:p w:rsidR="00D07293" w:rsidRPr="00EC3812" w:rsidRDefault="00D07293" w:rsidP="00D07293">
      <w:pPr>
        <w:jc w:val="right"/>
      </w:pPr>
      <w:r w:rsidRPr="00EC3812">
        <w:lastRenderedPageBreak/>
        <w:t>Приложение №</w:t>
      </w:r>
      <w:r>
        <w:t>3</w:t>
      </w:r>
      <w:r w:rsidRPr="00EC3812">
        <w:t xml:space="preserve"> к государственному контракту</w:t>
      </w:r>
    </w:p>
    <w:p w:rsidR="004B356B" w:rsidRDefault="00D07293" w:rsidP="00D07293">
      <w:pPr>
        <w:jc w:val="right"/>
      </w:pPr>
      <w:r w:rsidRPr="00EC3812">
        <w:t>№</w:t>
      </w:r>
      <w:r w:rsidR="004B356B">
        <w:t>0137200001216003760_81029</w:t>
      </w:r>
      <w:r w:rsidRPr="00EC3812">
        <w:t xml:space="preserve"> </w:t>
      </w:r>
    </w:p>
    <w:p w:rsidR="00D07293" w:rsidRPr="00EC3812" w:rsidRDefault="00D07293" w:rsidP="00D07293">
      <w:pPr>
        <w:jc w:val="right"/>
      </w:pPr>
      <w:r w:rsidRPr="00EC3812">
        <w:t>от «____» ______ 201</w:t>
      </w:r>
      <w:r>
        <w:t>6</w:t>
      </w:r>
      <w:r w:rsidRPr="00EC3812">
        <w:t xml:space="preserve"> г.</w:t>
      </w:r>
    </w:p>
    <w:p w:rsidR="00D07293" w:rsidRPr="00EC3812" w:rsidRDefault="00D07293" w:rsidP="00D07293"/>
    <w:tbl>
      <w:tblPr>
        <w:tblW w:w="16059" w:type="dxa"/>
        <w:tblInd w:w="108" w:type="dxa"/>
        <w:tblLayout w:type="fixed"/>
        <w:tblLook w:val="00A0"/>
      </w:tblPr>
      <w:tblGrid>
        <w:gridCol w:w="360"/>
        <w:gridCol w:w="517"/>
        <w:gridCol w:w="1643"/>
        <w:gridCol w:w="362"/>
        <w:gridCol w:w="557"/>
        <w:gridCol w:w="521"/>
        <w:gridCol w:w="998"/>
        <w:gridCol w:w="104"/>
        <w:gridCol w:w="746"/>
        <w:gridCol w:w="375"/>
        <w:gridCol w:w="673"/>
        <w:gridCol w:w="248"/>
        <w:gridCol w:w="315"/>
        <w:gridCol w:w="380"/>
        <w:gridCol w:w="277"/>
        <w:gridCol w:w="281"/>
        <w:gridCol w:w="501"/>
        <w:gridCol w:w="139"/>
        <w:gridCol w:w="265"/>
        <w:gridCol w:w="570"/>
        <w:gridCol w:w="86"/>
        <w:gridCol w:w="388"/>
        <w:gridCol w:w="526"/>
        <w:gridCol w:w="7"/>
        <w:gridCol w:w="466"/>
        <w:gridCol w:w="400"/>
        <w:gridCol w:w="110"/>
        <w:gridCol w:w="547"/>
        <w:gridCol w:w="380"/>
        <w:gridCol w:w="218"/>
        <w:gridCol w:w="1080"/>
        <w:gridCol w:w="723"/>
        <w:gridCol w:w="357"/>
        <w:gridCol w:w="186"/>
        <w:gridCol w:w="236"/>
        <w:gridCol w:w="517"/>
      </w:tblGrid>
      <w:tr w:rsidR="00D07293" w:rsidRPr="00EC3812" w:rsidTr="00D07293">
        <w:trPr>
          <w:gridAfter w:val="1"/>
          <w:wAfter w:w="517" w:type="dxa"/>
          <w:trHeight w:val="255"/>
        </w:trPr>
        <w:tc>
          <w:tcPr>
            <w:tcW w:w="360" w:type="dxa"/>
            <w:noWrap/>
            <w:vAlign w:val="bottom"/>
          </w:tcPr>
          <w:p w:rsidR="00D07293" w:rsidRPr="00EC3812" w:rsidRDefault="00D07293" w:rsidP="00D07293">
            <w:pPr>
              <w:ind w:firstLine="0"/>
            </w:pPr>
          </w:p>
        </w:tc>
        <w:tc>
          <w:tcPr>
            <w:tcW w:w="2160" w:type="dxa"/>
            <w:gridSpan w:val="2"/>
            <w:noWrap/>
            <w:vAlign w:val="bottom"/>
          </w:tcPr>
          <w:p w:rsidR="00D07293" w:rsidRPr="00EC3812" w:rsidRDefault="00D07293" w:rsidP="00D07293">
            <w:pPr>
              <w:ind w:firstLine="0"/>
            </w:pPr>
          </w:p>
        </w:tc>
        <w:tc>
          <w:tcPr>
            <w:tcW w:w="362" w:type="dxa"/>
            <w:noWrap/>
            <w:vAlign w:val="bottom"/>
          </w:tcPr>
          <w:p w:rsidR="00D07293" w:rsidRPr="00EC3812" w:rsidRDefault="00D07293" w:rsidP="00D07293">
            <w:pPr>
              <w:ind w:firstLine="0"/>
            </w:pPr>
          </w:p>
        </w:tc>
        <w:tc>
          <w:tcPr>
            <w:tcW w:w="557" w:type="dxa"/>
            <w:noWrap/>
            <w:vAlign w:val="bottom"/>
          </w:tcPr>
          <w:p w:rsidR="00D07293" w:rsidRPr="00EC3812" w:rsidRDefault="00D07293" w:rsidP="00D07293">
            <w:pPr>
              <w:ind w:firstLine="0"/>
            </w:pPr>
          </w:p>
        </w:tc>
        <w:tc>
          <w:tcPr>
            <w:tcW w:w="1519" w:type="dxa"/>
            <w:gridSpan w:val="2"/>
            <w:noWrap/>
            <w:vAlign w:val="bottom"/>
          </w:tcPr>
          <w:p w:rsidR="00D07293" w:rsidRPr="00EC3812" w:rsidRDefault="00D07293" w:rsidP="00D07293">
            <w:pPr>
              <w:ind w:firstLine="0"/>
            </w:pPr>
          </w:p>
        </w:tc>
        <w:tc>
          <w:tcPr>
            <w:tcW w:w="850" w:type="dxa"/>
            <w:gridSpan w:val="2"/>
            <w:noWrap/>
            <w:vAlign w:val="bottom"/>
          </w:tcPr>
          <w:p w:rsidR="00D07293" w:rsidRPr="00EC3812" w:rsidRDefault="00D07293" w:rsidP="00D07293">
            <w:pPr>
              <w:ind w:firstLine="0"/>
            </w:pPr>
          </w:p>
        </w:tc>
        <w:tc>
          <w:tcPr>
            <w:tcW w:w="1048" w:type="dxa"/>
            <w:gridSpan w:val="2"/>
            <w:noWrap/>
            <w:vAlign w:val="bottom"/>
          </w:tcPr>
          <w:p w:rsidR="00D07293" w:rsidRPr="00EC3812" w:rsidRDefault="00D07293" w:rsidP="00D07293">
            <w:pPr>
              <w:ind w:firstLine="0"/>
            </w:pPr>
          </w:p>
        </w:tc>
        <w:tc>
          <w:tcPr>
            <w:tcW w:w="563" w:type="dxa"/>
            <w:gridSpan w:val="2"/>
            <w:noWrap/>
            <w:vAlign w:val="bottom"/>
          </w:tcPr>
          <w:p w:rsidR="00D07293" w:rsidRPr="00EC3812" w:rsidRDefault="00D07293" w:rsidP="00D07293">
            <w:pPr>
              <w:ind w:firstLine="0"/>
            </w:pPr>
          </w:p>
        </w:tc>
        <w:tc>
          <w:tcPr>
            <w:tcW w:w="380" w:type="dxa"/>
            <w:noWrap/>
            <w:vAlign w:val="bottom"/>
          </w:tcPr>
          <w:p w:rsidR="00D07293" w:rsidRPr="00EC3812" w:rsidRDefault="00D07293" w:rsidP="00D07293">
            <w:pPr>
              <w:ind w:firstLine="0"/>
            </w:pPr>
          </w:p>
        </w:tc>
        <w:tc>
          <w:tcPr>
            <w:tcW w:w="558" w:type="dxa"/>
            <w:gridSpan w:val="2"/>
            <w:noWrap/>
            <w:vAlign w:val="bottom"/>
          </w:tcPr>
          <w:p w:rsidR="00D07293" w:rsidRPr="00EC3812" w:rsidRDefault="00D07293" w:rsidP="00D07293">
            <w:pPr>
              <w:ind w:firstLine="0"/>
            </w:pPr>
          </w:p>
        </w:tc>
        <w:tc>
          <w:tcPr>
            <w:tcW w:w="501" w:type="dxa"/>
            <w:noWrap/>
            <w:vAlign w:val="bottom"/>
          </w:tcPr>
          <w:p w:rsidR="00D07293" w:rsidRPr="00EC3812" w:rsidRDefault="00D07293" w:rsidP="00D07293">
            <w:pPr>
              <w:ind w:firstLine="0"/>
            </w:pPr>
          </w:p>
        </w:tc>
        <w:tc>
          <w:tcPr>
            <w:tcW w:w="404" w:type="dxa"/>
            <w:gridSpan w:val="2"/>
            <w:noWrap/>
            <w:vAlign w:val="bottom"/>
          </w:tcPr>
          <w:p w:rsidR="00D07293" w:rsidRPr="00EC3812" w:rsidRDefault="00D07293" w:rsidP="00D07293">
            <w:pPr>
              <w:ind w:firstLine="0"/>
            </w:pPr>
          </w:p>
        </w:tc>
        <w:tc>
          <w:tcPr>
            <w:tcW w:w="570" w:type="dxa"/>
            <w:noWrap/>
            <w:vAlign w:val="bottom"/>
          </w:tcPr>
          <w:p w:rsidR="00D07293" w:rsidRPr="00EC3812" w:rsidRDefault="00D07293" w:rsidP="00D07293">
            <w:pPr>
              <w:ind w:firstLine="0"/>
            </w:pPr>
          </w:p>
        </w:tc>
        <w:tc>
          <w:tcPr>
            <w:tcW w:w="474" w:type="dxa"/>
            <w:gridSpan w:val="2"/>
            <w:noWrap/>
            <w:vAlign w:val="bottom"/>
          </w:tcPr>
          <w:p w:rsidR="00D07293" w:rsidRPr="00EC3812" w:rsidRDefault="00D07293" w:rsidP="00D07293">
            <w:pPr>
              <w:ind w:firstLine="0"/>
            </w:pPr>
          </w:p>
        </w:tc>
        <w:tc>
          <w:tcPr>
            <w:tcW w:w="526" w:type="dxa"/>
            <w:noWrap/>
            <w:vAlign w:val="bottom"/>
          </w:tcPr>
          <w:p w:rsidR="00D07293" w:rsidRPr="00EC3812" w:rsidRDefault="00D07293" w:rsidP="00D07293">
            <w:pPr>
              <w:ind w:firstLine="0"/>
            </w:pPr>
          </w:p>
        </w:tc>
        <w:tc>
          <w:tcPr>
            <w:tcW w:w="473" w:type="dxa"/>
            <w:gridSpan w:val="2"/>
            <w:noWrap/>
            <w:vAlign w:val="bottom"/>
          </w:tcPr>
          <w:p w:rsidR="00D07293" w:rsidRPr="00EC3812" w:rsidRDefault="00D07293" w:rsidP="00D07293">
            <w:pPr>
              <w:ind w:firstLine="0"/>
            </w:pPr>
          </w:p>
        </w:tc>
        <w:tc>
          <w:tcPr>
            <w:tcW w:w="400" w:type="dxa"/>
            <w:noWrap/>
            <w:vAlign w:val="bottom"/>
          </w:tcPr>
          <w:p w:rsidR="00D07293" w:rsidRPr="00EC3812" w:rsidRDefault="00D07293" w:rsidP="00D07293">
            <w:pPr>
              <w:ind w:firstLine="0"/>
            </w:pPr>
          </w:p>
        </w:tc>
        <w:tc>
          <w:tcPr>
            <w:tcW w:w="657" w:type="dxa"/>
            <w:gridSpan w:val="2"/>
            <w:noWrap/>
            <w:vAlign w:val="bottom"/>
          </w:tcPr>
          <w:p w:rsidR="00D07293" w:rsidRPr="00EC3812" w:rsidRDefault="00D07293" w:rsidP="00D07293">
            <w:pPr>
              <w:ind w:firstLine="0"/>
            </w:pPr>
          </w:p>
        </w:tc>
        <w:tc>
          <w:tcPr>
            <w:tcW w:w="380" w:type="dxa"/>
            <w:noWrap/>
            <w:vAlign w:val="bottom"/>
          </w:tcPr>
          <w:p w:rsidR="00D07293" w:rsidRPr="00EC3812" w:rsidRDefault="00D07293" w:rsidP="00D07293">
            <w:pPr>
              <w:ind w:firstLine="0"/>
            </w:pPr>
          </w:p>
        </w:tc>
        <w:tc>
          <w:tcPr>
            <w:tcW w:w="2021" w:type="dxa"/>
            <w:gridSpan w:val="3"/>
            <w:noWrap/>
            <w:vAlign w:val="bottom"/>
          </w:tcPr>
          <w:p w:rsidR="00D07293" w:rsidRPr="00EC3812" w:rsidRDefault="00D07293" w:rsidP="00D07293">
            <w:pPr>
              <w:ind w:firstLine="0"/>
            </w:pPr>
          </w:p>
        </w:tc>
        <w:tc>
          <w:tcPr>
            <w:tcW w:w="543" w:type="dxa"/>
            <w:gridSpan w:val="2"/>
            <w:noWrap/>
            <w:vAlign w:val="bottom"/>
          </w:tcPr>
          <w:p w:rsidR="00D07293" w:rsidRPr="00EC3812" w:rsidRDefault="00D07293" w:rsidP="00D07293">
            <w:pPr>
              <w:ind w:firstLine="0"/>
            </w:pPr>
          </w:p>
        </w:tc>
        <w:tc>
          <w:tcPr>
            <w:tcW w:w="236" w:type="dxa"/>
            <w:noWrap/>
            <w:vAlign w:val="bottom"/>
          </w:tcPr>
          <w:p w:rsidR="00D07293" w:rsidRPr="00EC3812" w:rsidRDefault="00D07293" w:rsidP="00D07293">
            <w:pPr>
              <w:ind w:firstLine="0"/>
            </w:pPr>
          </w:p>
        </w:tc>
      </w:tr>
      <w:tr w:rsidR="00D07293" w:rsidRPr="00EC3812" w:rsidTr="00D07293">
        <w:trPr>
          <w:trHeight w:val="255"/>
        </w:trPr>
        <w:tc>
          <w:tcPr>
            <w:tcW w:w="16059" w:type="dxa"/>
            <w:gridSpan w:val="36"/>
            <w:noWrap/>
            <w:vAlign w:val="center"/>
          </w:tcPr>
          <w:p w:rsidR="00D07293" w:rsidRPr="00EC3812" w:rsidRDefault="00D07293" w:rsidP="00D07293">
            <w:pPr>
              <w:ind w:firstLine="0"/>
            </w:pPr>
          </w:p>
        </w:tc>
      </w:tr>
      <w:tr w:rsidR="00D07293" w:rsidRPr="00EC3812" w:rsidTr="00D07293">
        <w:trPr>
          <w:trHeight w:val="315"/>
        </w:trPr>
        <w:tc>
          <w:tcPr>
            <w:tcW w:w="16059" w:type="dxa"/>
            <w:gridSpan w:val="36"/>
            <w:noWrap/>
            <w:vAlign w:val="center"/>
          </w:tcPr>
          <w:p w:rsidR="00D07293" w:rsidRPr="00EC3812" w:rsidRDefault="00D07293" w:rsidP="00D07293">
            <w:pPr>
              <w:ind w:firstLine="0"/>
              <w:jc w:val="center"/>
            </w:pPr>
            <w:r w:rsidRPr="00EC3812">
              <w:t>График освоения бюджетных средств</w:t>
            </w:r>
          </w:p>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 xml:space="preserve">Выполнение работ по ремонту автомобильной дороги Людиново-Жиздра-М-3 "Украина" в </w:t>
            </w:r>
            <w:proofErr w:type="spellStart"/>
            <w:r w:rsidRPr="004B356B">
              <w:rPr>
                <w:rFonts w:eastAsia="Times New Roman"/>
                <w:sz w:val="24"/>
                <w:szCs w:val="24"/>
                <w:lang w:eastAsia="ru-RU"/>
              </w:rPr>
              <w:t>Жиздринском</w:t>
            </w:r>
            <w:proofErr w:type="spellEnd"/>
            <w:r w:rsidRPr="004B356B">
              <w:rPr>
                <w:rFonts w:eastAsia="Times New Roman"/>
                <w:sz w:val="24"/>
                <w:szCs w:val="24"/>
                <w:lang w:eastAsia="ru-RU"/>
              </w:rPr>
              <w:t xml:space="preserve"> районе на участке с </w:t>
            </w:r>
            <w:proofErr w:type="gramStart"/>
            <w:r w:rsidRPr="004B356B">
              <w:rPr>
                <w:rFonts w:eastAsia="Times New Roman"/>
                <w:sz w:val="24"/>
                <w:szCs w:val="24"/>
                <w:lang w:eastAsia="ru-RU"/>
              </w:rPr>
              <w:t>км</w:t>
            </w:r>
            <w:proofErr w:type="gramEnd"/>
            <w:r w:rsidRPr="004B356B">
              <w:rPr>
                <w:rFonts w:eastAsia="Times New Roman"/>
                <w:sz w:val="24"/>
                <w:szCs w:val="24"/>
                <w:lang w:eastAsia="ru-RU"/>
              </w:rPr>
              <w:t xml:space="preserve"> 15+143 по км 30+931.</w:t>
            </w:r>
          </w:p>
          <w:p w:rsidR="00D07293" w:rsidRPr="00EC3812" w:rsidRDefault="00D07293" w:rsidP="00D07293">
            <w:pPr>
              <w:ind w:firstLine="0"/>
              <w:jc w:val="center"/>
            </w:pPr>
          </w:p>
        </w:tc>
      </w:tr>
      <w:tr w:rsidR="00D07293" w:rsidRPr="00EC3812" w:rsidTr="00D07293">
        <w:trPr>
          <w:trHeight w:val="255"/>
        </w:trPr>
        <w:tc>
          <w:tcPr>
            <w:tcW w:w="16059" w:type="dxa"/>
            <w:gridSpan w:val="36"/>
            <w:tcBorders>
              <w:top w:val="nil"/>
              <w:left w:val="nil"/>
              <w:bottom w:val="single" w:sz="4" w:space="0" w:color="auto"/>
              <w:right w:val="nil"/>
            </w:tcBorders>
            <w:noWrap/>
            <w:vAlign w:val="center"/>
          </w:tcPr>
          <w:p w:rsidR="00D07293" w:rsidRPr="00EC3812" w:rsidRDefault="00D07293" w:rsidP="00D07293">
            <w:pPr>
              <w:ind w:firstLine="0"/>
              <w:jc w:val="center"/>
            </w:pPr>
            <w:r w:rsidRPr="00EC3812">
              <w:t>на 201___  г.</w:t>
            </w:r>
          </w:p>
          <w:p w:rsidR="00D07293" w:rsidRPr="00EC3812" w:rsidRDefault="00D07293" w:rsidP="00D07293">
            <w:pPr>
              <w:ind w:firstLine="0"/>
              <w:jc w:val="center"/>
            </w:pPr>
          </w:p>
        </w:tc>
      </w:tr>
      <w:tr w:rsidR="00D07293" w:rsidRPr="00EC3812" w:rsidTr="00D07293">
        <w:trPr>
          <w:trHeight w:val="255"/>
        </w:trPr>
        <w:tc>
          <w:tcPr>
            <w:tcW w:w="877" w:type="dxa"/>
            <w:gridSpan w:val="2"/>
            <w:vMerge w:val="restart"/>
            <w:tcBorders>
              <w:top w:val="single" w:sz="4" w:space="0" w:color="auto"/>
              <w:left w:val="single" w:sz="4" w:space="0" w:color="auto"/>
              <w:bottom w:val="single" w:sz="4" w:space="0" w:color="auto"/>
              <w:right w:val="nil"/>
            </w:tcBorders>
            <w:noWrap/>
            <w:vAlign w:val="center"/>
          </w:tcPr>
          <w:p w:rsidR="00D07293" w:rsidRPr="00EC3812" w:rsidRDefault="00D07293" w:rsidP="00D07293">
            <w:pPr>
              <w:ind w:firstLine="0"/>
            </w:pPr>
            <w:r w:rsidRPr="00EC3812">
              <w:t xml:space="preserve">№ </w:t>
            </w:r>
            <w:proofErr w:type="spellStart"/>
            <w:proofErr w:type="gramStart"/>
            <w:r w:rsidRPr="00EC3812">
              <w:t>п</w:t>
            </w:r>
            <w:proofErr w:type="spellEnd"/>
            <w:proofErr w:type="gramEnd"/>
            <w:r w:rsidRPr="00EC3812">
              <w:t>/</w:t>
            </w:r>
            <w:proofErr w:type="spellStart"/>
            <w:r w:rsidRPr="00EC3812">
              <w:t>п</w:t>
            </w:r>
            <w:proofErr w:type="spellEnd"/>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r w:rsidRPr="00EC3812">
              <w:t>Наименование объекта</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r w:rsidRPr="00EC3812">
              <w:t>Объем финансирования</w:t>
            </w:r>
          </w:p>
        </w:tc>
        <w:tc>
          <w:tcPr>
            <w:tcW w:w="12099" w:type="dxa"/>
            <w:gridSpan w:val="30"/>
            <w:tcBorders>
              <w:top w:val="single" w:sz="4" w:space="0" w:color="auto"/>
              <w:left w:val="single" w:sz="4" w:space="0" w:color="auto"/>
              <w:bottom w:val="nil"/>
              <w:right w:val="single" w:sz="4" w:space="0" w:color="auto"/>
            </w:tcBorders>
            <w:vAlign w:val="center"/>
          </w:tcPr>
          <w:p w:rsidR="00D07293" w:rsidRPr="00EC3812" w:rsidRDefault="00D07293" w:rsidP="00D07293">
            <w:pPr>
              <w:ind w:firstLine="0"/>
            </w:pPr>
            <w:r w:rsidRPr="00EC3812">
              <w:t>Календарная продолжительность работ</w:t>
            </w:r>
          </w:p>
        </w:tc>
      </w:tr>
      <w:tr w:rsidR="00D07293" w:rsidRPr="00EC3812" w:rsidTr="00D07293">
        <w:trPr>
          <w:trHeight w:val="255"/>
        </w:trPr>
        <w:tc>
          <w:tcPr>
            <w:tcW w:w="877" w:type="dxa"/>
            <w:gridSpan w:val="2"/>
            <w:vMerge/>
            <w:tcBorders>
              <w:top w:val="single" w:sz="4" w:space="0" w:color="auto"/>
              <w:left w:val="single" w:sz="4" w:space="0" w:color="auto"/>
              <w:bottom w:val="single" w:sz="4" w:space="0" w:color="auto"/>
              <w:right w:val="nil"/>
            </w:tcBorders>
            <w:vAlign w:val="center"/>
          </w:tcPr>
          <w:p w:rsidR="00D07293" w:rsidRPr="00EC3812" w:rsidRDefault="00D07293" w:rsidP="00D07293">
            <w:pPr>
              <w:ind w:firstLine="0"/>
            </w:pPr>
          </w:p>
        </w:tc>
        <w:tc>
          <w:tcPr>
            <w:tcW w:w="1643" w:type="dxa"/>
            <w:vMerge/>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p>
        </w:tc>
        <w:tc>
          <w:tcPr>
            <w:tcW w:w="3144" w:type="dxa"/>
            <w:gridSpan w:val="6"/>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1 квартал</w:t>
            </w:r>
          </w:p>
        </w:tc>
        <w:tc>
          <w:tcPr>
            <w:tcW w:w="2814" w:type="dxa"/>
            <w:gridSpan w:val="9"/>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2 квартал</w:t>
            </w:r>
          </w:p>
        </w:tc>
        <w:tc>
          <w:tcPr>
            <w:tcW w:w="3042" w:type="dxa"/>
            <w:gridSpan w:val="9"/>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3 квартал</w:t>
            </w:r>
          </w:p>
        </w:tc>
        <w:tc>
          <w:tcPr>
            <w:tcW w:w="3099" w:type="dxa"/>
            <w:gridSpan w:val="6"/>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4 квартал</w:t>
            </w:r>
          </w:p>
        </w:tc>
      </w:tr>
      <w:tr w:rsidR="00D07293" w:rsidRPr="00EC3812" w:rsidTr="00D07293">
        <w:trPr>
          <w:trHeight w:val="450"/>
        </w:trPr>
        <w:tc>
          <w:tcPr>
            <w:tcW w:w="877" w:type="dxa"/>
            <w:gridSpan w:val="2"/>
            <w:vMerge/>
            <w:tcBorders>
              <w:top w:val="single" w:sz="4" w:space="0" w:color="auto"/>
              <w:left w:val="single" w:sz="4" w:space="0" w:color="auto"/>
              <w:bottom w:val="single" w:sz="4" w:space="0" w:color="auto"/>
              <w:right w:val="nil"/>
            </w:tcBorders>
            <w:vAlign w:val="center"/>
          </w:tcPr>
          <w:p w:rsidR="00D07293" w:rsidRPr="00EC3812" w:rsidRDefault="00D07293" w:rsidP="00D07293">
            <w:pPr>
              <w:ind w:firstLine="0"/>
            </w:pPr>
          </w:p>
        </w:tc>
        <w:tc>
          <w:tcPr>
            <w:tcW w:w="1643" w:type="dxa"/>
            <w:vMerge/>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p>
        </w:tc>
        <w:tc>
          <w:tcPr>
            <w:tcW w:w="1440"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proofErr w:type="spellStart"/>
            <w:r w:rsidRPr="00EC3812">
              <w:t>Тыс</w:t>
            </w:r>
            <w:proofErr w:type="gramStart"/>
            <w:r w:rsidRPr="00EC3812">
              <w:t>.р</w:t>
            </w:r>
            <w:proofErr w:type="gramEnd"/>
            <w:r w:rsidRPr="00EC3812">
              <w:t>уб</w:t>
            </w:r>
            <w:proofErr w:type="spellEnd"/>
          </w:p>
        </w:tc>
        <w:tc>
          <w:tcPr>
            <w:tcW w:w="1102"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Январь, тыс</w:t>
            </w:r>
            <w:proofErr w:type="gramStart"/>
            <w:r w:rsidRPr="00EC3812">
              <w:t>.р</w:t>
            </w:r>
            <w:proofErr w:type="gramEnd"/>
            <w:r w:rsidRPr="00EC3812">
              <w:t>уб.</w:t>
            </w:r>
          </w:p>
        </w:tc>
        <w:tc>
          <w:tcPr>
            <w:tcW w:w="1121"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февраль </w:t>
            </w:r>
            <w:proofErr w:type="spellStart"/>
            <w:r w:rsidRPr="00EC3812">
              <w:t>тыс</w:t>
            </w:r>
            <w:proofErr w:type="gramStart"/>
            <w:r w:rsidRPr="00EC3812">
              <w:t>.р</w:t>
            </w:r>
            <w:proofErr w:type="gramEnd"/>
            <w:r w:rsidRPr="00EC3812">
              <w:t>уб</w:t>
            </w:r>
            <w:proofErr w:type="spellEnd"/>
          </w:p>
        </w:tc>
        <w:tc>
          <w:tcPr>
            <w:tcW w:w="921"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март </w:t>
            </w:r>
            <w:proofErr w:type="spellStart"/>
            <w:r w:rsidRPr="00EC3812">
              <w:t>тыс</w:t>
            </w:r>
            <w:proofErr w:type="gramStart"/>
            <w:r w:rsidRPr="00EC3812">
              <w:t>.р</w:t>
            </w:r>
            <w:proofErr w:type="gramEnd"/>
            <w:r w:rsidRPr="00EC3812">
              <w:t>уб</w:t>
            </w:r>
            <w:proofErr w:type="spellEnd"/>
          </w:p>
        </w:tc>
        <w:tc>
          <w:tcPr>
            <w:tcW w:w="972"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апрель </w:t>
            </w:r>
            <w:proofErr w:type="spellStart"/>
            <w:r w:rsidRPr="00EC3812">
              <w:t>тыс</w:t>
            </w:r>
            <w:proofErr w:type="gramStart"/>
            <w:r w:rsidRPr="00EC3812">
              <w:t>.р</w:t>
            </w:r>
            <w:proofErr w:type="gramEnd"/>
            <w:r w:rsidRPr="00EC3812">
              <w:t>уб</w:t>
            </w:r>
            <w:proofErr w:type="spellEnd"/>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май </w:t>
            </w:r>
            <w:proofErr w:type="spellStart"/>
            <w:r w:rsidRPr="00EC3812">
              <w:t>тыс</w:t>
            </w:r>
            <w:proofErr w:type="gramStart"/>
            <w:r w:rsidRPr="00EC3812">
              <w:t>.р</w:t>
            </w:r>
            <w:proofErr w:type="gramEnd"/>
            <w:r w:rsidRPr="00EC3812">
              <w:t>уб</w:t>
            </w:r>
            <w:proofErr w:type="spellEnd"/>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июнь </w:t>
            </w:r>
            <w:proofErr w:type="spellStart"/>
            <w:r w:rsidRPr="00EC3812">
              <w:t>тыс</w:t>
            </w:r>
            <w:proofErr w:type="gramStart"/>
            <w:r w:rsidRPr="00EC3812">
              <w:t>.р</w:t>
            </w:r>
            <w:proofErr w:type="gramEnd"/>
            <w:r w:rsidRPr="00EC3812">
              <w:t>уб</w:t>
            </w:r>
            <w:proofErr w:type="spellEnd"/>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июль </w:t>
            </w:r>
            <w:proofErr w:type="spellStart"/>
            <w:r w:rsidRPr="00EC3812">
              <w:t>тыс</w:t>
            </w:r>
            <w:proofErr w:type="gramStart"/>
            <w:r w:rsidRPr="00EC3812">
              <w:t>.р</w:t>
            </w:r>
            <w:proofErr w:type="gramEnd"/>
            <w:r w:rsidRPr="00EC3812">
              <w:t>уб</w:t>
            </w:r>
            <w:proofErr w:type="spellEnd"/>
          </w:p>
        </w:tc>
        <w:tc>
          <w:tcPr>
            <w:tcW w:w="976"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август </w:t>
            </w:r>
            <w:proofErr w:type="spellStart"/>
            <w:r w:rsidRPr="00EC3812">
              <w:t>тыс</w:t>
            </w:r>
            <w:proofErr w:type="gramStart"/>
            <w:r w:rsidRPr="00EC3812">
              <w:t>.р</w:t>
            </w:r>
            <w:proofErr w:type="gramEnd"/>
            <w:r w:rsidRPr="00EC3812">
              <w:t>уб</w:t>
            </w:r>
            <w:proofErr w:type="spellEnd"/>
          </w:p>
        </w:tc>
        <w:tc>
          <w:tcPr>
            <w:tcW w:w="1145"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сентябрь </w:t>
            </w:r>
            <w:proofErr w:type="spellStart"/>
            <w:r w:rsidRPr="00EC3812">
              <w:t>тыс</w:t>
            </w:r>
            <w:proofErr w:type="gramStart"/>
            <w:r w:rsidRPr="00EC3812">
              <w:t>.р</w:t>
            </w:r>
            <w:proofErr w:type="gramEnd"/>
            <w:r w:rsidRPr="00EC3812">
              <w:t>уб</w:t>
            </w:r>
            <w:proofErr w:type="spellEnd"/>
          </w:p>
        </w:tc>
        <w:tc>
          <w:tcPr>
            <w:tcW w:w="1080" w:type="dxa"/>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Октябрь</w:t>
            </w:r>
          </w:p>
          <w:p w:rsidR="00D07293" w:rsidRPr="00EC3812" w:rsidRDefault="00D07293" w:rsidP="00D07293">
            <w:pPr>
              <w:ind w:firstLine="0"/>
            </w:pPr>
            <w:r w:rsidRPr="00EC3812">
              <w:t xml:space="preserve"> </w:t>
            </w:r>
            <w:proofErr w:type="spellStart"/>
            <w:r w:rsidRPr="00EC3812">
              <w:t>тыс</w:t>
            </w:r>
            <w:proofErr w:type="gramStart"/>
            <w:r w:rsidRPr="00EC3812">
              <w:t>.р</w:t>
            </w:r>
            <w:proofErr w:type="gramEnd"/>
            <w:r w:rsidRPr="00EC3812">
              <w:t>уб</w:t>
            </w:r>
            <w:proofErr w:type="spellEnd"/>
          </w:p>
        </w:tc>
        <w:tc>
          <w:tcPr>
            <w:tcW w:w="1080"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ноябрь </w:t>
            </w:r>
            <w:proofErr w:type="spellStart"/>
            <w:r w:rsidRPr="00EC3812">
              <w:t>тыс</w:t>
            </w:r>
            <w:proofErr w:type="gramStart"/>
            <w:r w:rsidRPr="00EC3812">
              <w:t>.р</w:t>
            </w:r>
            <w:proofErr w:type="gramEnd"/>
            <w:r w:rsidRPr="00EC3812">
              <w:t>уб</w:t>
            </w:r>
            <w:proofErr w:type="spellEnd"/>
          </w:p>
        </w:tc>
        <w:tc>
          <w:tcPr>
            <w:tcW w:w="939"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 xml:space="preserve">декабрь </w:t>
            </w:r>
            <w:proofErr w:type="spellStart"/>
            <w:r w:rsidRPr="00EC3812">
              <w:t>тыс</w:t>
            </w:r>
            <w:proofErr w:type="gramStart"/>
            <w:r w:rsidRPr="00EC3812">
              <w:t>.р</w:t>
            </w:r>
            <w:proofErr w:type="gramEnd"/>
            <w:r w:rsidRPr="00EC3812">
              <w:t>уб</w:t>
            </w:r>
            <w:proofErr w:type="spellEnd"/>
          </w:p>
        </w:tc>
      </w:tr>
      <w:tr w:rsidR="00D07293" w:rsidRPr="00EC3812" w:rsidTr="00D07293">
        <w:trPr>
          <w:trHeight w:val="244"/>
        </w:trPr>
        <w:tc>
          <w:tcPr>
            <w:tcW w:w="877" w:type="dxa"/>
            <w:gridSpan w:val="2"/>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r w:rsidRPr="00EC3812">
              <w:t>1</w:t>
            </w:r>
          </w:p>
        </w:tc>
        <w:tc>
          <w:tcPr>
            <w:tcW w:w="1643" w:type="dxa"/>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r w:rsidRPr="00EC3812">
              <w:t>2</w:t>
            </w:r>
          </w:p>
        </w:tc>
        <w:tc>
          <w:tcPr>
            <w:tcW w:w="1440"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3</w:t>
            </w:r>
          </w:p>
        </w:tc>
        <w:tc>
          <w:tcPr>
            <w:tcW w:w="1102"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4</w:t>
            </w:r>
          </w:p>
        </w:tc>
        <w:tc>
          <w:tcPr>
            <w:tcW w:w="1121"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5</w:t>
            </w:r>
          </w:p>
        </w:tc>
        <w:tc>
          <w:tcPr>
            <w:tcW w:w="921"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6</w:t>
            </w:r>
          </w:p>
        </w:tc>
        <w:tc>
          <w:tcPr>
            <w:tcW w:w="972"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7</w:t>
            </w:r>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8</w:t>
            </w:r>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9</w:t>
            </w:r>
          </w:p>
        </w:tc>
        <w:tc>
          <w:tcPr>
            <w:tcW w:w="921"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10</w:t>
            </w:r>
          </w:p>
        </w:tc>
        <w:tc>
          <w:tcPr>
            <w:tcW w:w="976"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11</w:t>
            </w:r>
          </w:p>
        </w:tc>
        <w:tc>
          <w:tcPr>
            <w:tcW w:w="1145"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12</w:t>
            </w:r>
          </w:p>
        </w:tc>
        <w:tc>
          <w:tcPr>
            <w:tcW w:w="1080" w:type="dxa"/>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13</w:t>
            </w:r>
          </w:p>
        </w:tc>
        <w:tc>
          <w:tcPr>
            <w:tcW w:w="1080" w:type="dxa"/>
            <w:gridSpan w:val="2"/>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14</w:t>
            </w:r>
          </w:p>
        </w:tc>
        <w:tc>
          <w:tcPr>
            <w:tcW w:w="939" w:type="dxa"/>
            <w:gridSpan w:val="3"/>
            <w:tcBorders>
              <w:top w:val="nil"/>
              <w:left w:val="nil"/>
              <w:bottom w:val="single" w:sz="4" w:space="0" w:color="auto"/>
              <w:right w:val="single" w:sz="4" w:space="0" w:color="auto"/>
            </w:tcBorders>
            <w:vAlign w:val="center"/>
          </w:tcPr>
          <w:p w:rsidR="00D07293" w:rsidRPr="00EC3812" w:rsidRDefault="00D07293" w:rsidP="00D07293">
            <w:pPr>
              <w:ind w:firstLine="0"/>
            </w:pPr>
            <w:r w:rsidRPr="00EC3812">
              <w:t>15</w:t>
            </w:r>
          </w:p>
        </w:tc>
      </w:tr>
      <w:tr w:rsidR="00D07293" w:rsidRPr="00EC3812" w:rsidTr="00D07293">
        <w:trPr>
          <w:trHeight w:val="20"/>
        </w:trPr>
        <w:tc>
          <w:tcPr>
            <w:tcW w:w="877" w:type="dxa"/>
            <w:gridSpan w:val="2"/>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440"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02"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21"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72"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76"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45"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080"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939"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r w:rsidR="00D07293" w:rsidRPr="00EC3812" w:rsidTr="00D07293">
        <w:trPr>
          <w:trHeight w:val="20"/>
        </w:trPr>
        <w:tc>
          <w:tcPr>
            <w:tcW w:w="877" w:type="dxa"/>
            <w:gridSpan w:val="2"/>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440"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02"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21"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72"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976"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145"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080" w:type="dxa"/>
            <w:gridSpan w:val="2"/>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939" w:type="dxa"/>
            <w:gridSpan w:val="3"/>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r w:rsidR="00D07293" w:rsidRPr="00EC3812" w:rsidTr="00D07293">
        <w:trPr>
          <w:trHeight w:val="20"/>
        </w:trPr>
        <w:tc>
          <w:tcPr>
            <w:tcW w:w="877" w:type="dxa"/>
            <w:gridSpan w:val="2"/>
            <w:tcBorders>
              <w:top w:val="single" w:sz="4" w:space="0" w:color="auto"/>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440"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02"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72"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76"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45"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39"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r>
      <w:tr w:rsidR="00D07293" w:rsidRPr="00EC3812" w:rsidTr="00D07293">
        <w:trPr>
          <w:trHeight w:val="20"/>
        </w:trPr>
        <w:tc>
          <w:tcPr>
            <w:tcW w:w="877" w:type="dxa"/>
            <w:gridSpan w:val="2"/>
            <w:tcBorders>
              <w:top w:val="single" w:sz="4" w:space="0" w:color="auto"/>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440"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02"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72"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976"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1145"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39"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r>
      <w:tr w:rsidR="00D07293" w:rsidRPr="00EC3812" w:rsidTr="00D07293">
        <w:trPr>
          <w:trHeight w:val="20"/>
        </w:trPr>
        <w:tc>
          <w:tcPr>
            <w:tcW w:w="877" w:type="dxa"/>
            <w:gridSpan w:val="2"/>
            <w:tcBorders>
              <w:top w:val="single" w:sz="4" w:space="0" w:color="auto"/>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r w:rsidRPr="00EC3812">
              <w:t>Итого за месяц:</w:t>
            </w:r>
          </w:p>
        </w:tc>
        <w:tc>
          <w:tcPr>
            <w:tcW w:w="1440"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02"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1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72"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921"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976" w:type="dxa"/>
            <w:gridSpan w:val="3"/>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1145"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080" w:type="dxa"/>
            <w:gridSpan w:val="2"/>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939"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r>
      <w:tr w:rsidR="00D07293" w:rsidRPr="00EC3812" w:rsidTr="00D07293">
        <w:trPr>
          <w:trHeight w:val="20"/>
        </w:trPr>
        <w:tc>
          <w:tcPr>
            <w:tcW w:w="877" w:type="dxa"/>
            <w:gridSpan w:val="2"/>
            <w:tcBorders>
              <w:top w:val="single" w:sz="4" w:space="0" w:color="auto"/>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r w:rsidRPr="00EC3812">
              <w:t>ВСЕГО за квартал:</w:t>
            </w:r>
          </w:p>
        </w:tc>
        <w:tc>
          <w:tcPr>
            <w:tcW w:w="1440"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3144" w:type="dxa"/>
            <w:gridSpan w:val="6"/>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2814" w:type="dxa"/>
            <w:gridSpan w:val="9"/>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3042" w:type="dxa"/>
            <w:gridSpan w:val="9"/>
            <w:tcBorders>
              <w:top w:val="single" w:sz="4" w:space="0" w:color="auto"/>
              <w:left w:val="nil"/>
              <w:bottom w:val="single" w:sz="4" w:space="0" w:color="auto"/>
              <w:right w:val="single" w:sz="4" w:space="0" w:color="auto"/>
            </w:tcBorders>
            <w:noWrap/>
            <w:vAlign w:val="center"/>
          </w:tcPr>
          <w:p w:rsidR="00D07293" w:rsidRPr="00EC3812" w:rsidRDefault="00D07293" w:rsidP="00D07293">
            <w:pPr>
              <w:ind w:firstLine="0"/>
            </w:pPr>
          </w:p>
        </w:tc>
        <w:tc>
          <w:tcPr>
            <w:tcW w:w="3099" w:type="dxa"/>
            <w:gridSpan w:val="6"/>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r>
      <w:tr w:rsidR="00D07293" w:rsidRPr="00EC3812" w:rsidTr="00D07293">
        <w:trPr>
          <w:trHeight w:val="20"/>
        </w:trPr>
        <w:tc>
          <w:tcPr>
            <w:tcW w:w="877" w:type="dxa"/>
            <w:gridSpan w:val="2"/>
            <w:tcBorders>
              <w:top w:val="single" w:sz="4" w:space="0" w:color="auto"/>
              <w:left w:val="single" w:sz="4" w:space="0" w:color="auto"/>
              <w:bottom w:val="single" w:sz="4" w:space="0" w:color="auto"/>
              <w:right w:val="single" w:sz="4" w:space="0" w:color="auto"/>
            </w:tcBorders>
            <w:noWrap/>
            <w:vAlign w:val="bottom"/>
          </w:tcPr>
          <w:p w:rsidR="00D07293" w:rsidRPr="00EC3812" w:rsidRDefault="00D07293" w:rsidP="00D07293">
            <w:pPr>
              <w:ind w:firstLine="0"/>
            </w:pPr>
          </w:p>
        </w:tc>
        <w:tc>
          <w:tcPr>
            <w:tcW w:w="1643" w:type="dxa"/>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r w:rsidRPr="00EC3812">
              <w:t xml:space="preserve">Всего за </w:t>
            </w:r>
            <w:proofErr w:type="spellStart"/>
            <w:r w:rsidRPr="00EC3812">
              <w:t>_________год</w:t>
            </w:r>
            <w:proofErr w:type="spellEnd"/>
            <w:r w:rsidRPr="00EC3812">
              <w:t>:</w:t>
            </w:r>
          </w:p>
        </w:tc>
        <w:tc>
          <w:tcPr>
            <w:tcW w:w="1440" w:type="dxa"/>
            <w:gridSpan w:val="3"/>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c>
          <w:tcPr>
            <w:tcW w:w="12099" w:type="dxa"/>
            <w:gridSpan w:val="30"/>
            <w:tcBorders>
              <w:top w:val="single" w:sz="4" w:space="0" w:color="auto"/>
              <w:left w:val="nil"/>
              <w:bottom w:val="single" w:sz="4" w:space="0" w:color="auto"/>
              <w:right w:val="single" w:sz="4" w:space="0" w:color="auto"/>
            </w:tcBorders>
            <w:noWrap/>
            <w:vAlign w:val="bottom"/>
          </w:tcPr>
          <w:p w:rsidR="00D07293" w:rsidRPr="00EC3812" w:rsidRDefault="00D07293" w:rsidP="00D07293">
            <w:pPr>
              <w:ind w:firstLine="0"/>
            </w:pPr>
          </w:p>
        </w:tc>
      </w:tr>
    </w:tbl>
    <w:p w:rsidR="00D07293" w:rsidRPr="00EC3812" w:rsidRDefault="00D07293" w:rsidP="00D07293"/>
    <w:p w:rsidR="00D07293" w:rsidRPr="00EC3812" w:rsidRDefault="00D07293" w:rsidP="00D07293"/>
    <w:p w:rsidR="00D07293" w:rsidRPr="00EC3812" w:rsidRDefault="00D07293" w:rsidP="00D07293"/>
    <w:p w:rsidR="004B356B" w:rsidRPr="004B356B" w:rsidRDefault="004B356B" w:rsidP="004B356B">
      <w:pPr>
        <w:tabs>
          <w:tab w:val="left" w:pos="6870"/>
        </w:tabs>
        <w:jc w:val="both"/>
        <w:rPr>
          <w:sz w:val="24"/>
          <w:szCs w:val="24"/>
        </w:rPr>
      </w:pPr>
      <w:r w:rsidRPr="004B356B">
        <w:rPr>
          <w:sz w:val="24"/>
          <w:szCs w:val="24"/>
        </w:rPr>
        <w:t>Заказчик:</w:t>
      </w:r>
      <w:r w:rsidRPr="004B356B">
        <w:rPr>
          <w:sz w:val="24"/>
          <w:szCs w:val="24"/>
        </w:rPr>
        <w:tab/>
        <w:t>Подрядчик:</w:t>
      </w:r>
    </w:p>
    <w:p w:rsidR="00004FD3" w:rsidRPr="004B356B" w:rsidRDefault="00004FD3" w:rsidP="00004FD3">
      <w:pPr>
        <w:jc w:val="both"/>
        <w:rPr>
          <w:sz w:val="24"/>
          <w:szCs w:val="24"/>
        </w:rPr>
      </w:pPr>
    </w:p>
    <w:p w:rsidR="00D07293" w:rsidRPr="00EC3812" w:rsidRDefault="00D07293" w:rsidP="00D07293">
      <w:pPr>
        <w:sectPr w:rsidR="00D07293" w:rsidRPr="00EC3812">
          <w:pgSz w:w="16838" w:h="11906" w:orient="landscape"/>
          <w:pgMar w:top="748" w:right="818" w:bottom="851" w:left="284" w:header="454" w:footer="567" w:gutter="0"/>
          <w:cols w:space="720"/>
        </w:sectPr>
      </w:pPr>
    </w:p>
    <w:p w:rsidR="00D07293" w:rsidRPr="00EC3812" w:rsidRDefault="00D07293" w:rsidP="00D07293">
      <w:r w:rsidRPr="00EC3812">
        <w:lastRenderedPageBreak/>
        <w:tab/>
      </w:r>
    </w:p>
    <w:p w:rsidR="00D07293" w:rsidRPr="00EC3812" w:rsidRDefault="00D07293" w:rsidP="00D07293">
      <w:pPr>
        <w:jc w:val="right"/>
      </w:pPr>
      <w:r w:rsidRPr="00EC3812">
        <w:t>Приложение  №4 к государственному контракту</w:t>
      </w:r>
    </w:p>
    <w:p w:rsidR="004B356B" w:rsidRDefault="00D07293" w:rsidP="00D07293">
      <w:pPr>
        <w:jc w:val="right"/>
      </w:pPr>
      <w:r w:rsidRPr="00EC3812">
        <w:t>№</w:t>
      </w:r>
      <w:r w:rsidR="004B356B">
        <w:t>0137200001216003760_81029</w:t>
      </w:r>
      <w:r w:rsidRPr="00EC3812">
        <w:t xml:space="preserve"> </w:t>
      </w:r>
    </w:p>
    <w:p w:rsidR="00D07293" w:rsidRPr="00EC3812" w:rsidRDefault="00D07293" w:rsidP="00D07293">
      <w:pPr>
        <w:jc w:val="right"/>
      </w:pPr>
      <w:r w:rsidRPr="00EC3812">
        <w:t>от «____» ______ 201</w:t>
      </w:r>
      <w:r>
        <w:t>6</w:t>
      </w:r>
      <w:r w:rsidRPr="00EC3812">
        <w:t xml:space="preserve"> г.</w:t>
      </w:r>
    </w:p>
    <w:p w:rsidR="00D07293" w:rsidRPr="00EC3812" w:rsidRDefault="00D07293" w:rsidP="00D07293">
      <w:pPr>
        <w:jc w:val="right"/>
      </w:pPr>
    </w:p>
    <w:p w:rsidR="00D07293" w:rsidRPr="00EC3812" w:rsidRDefault="00D07293" w:rsidP="00D07293">
      <w:pPr>
        <w:jc w:val="right"/>
      </w:pPr>
    </w:p>
    <w:p w:rsidR="00D07293" w:rsidRPr="00EC3812" w:rsidRDefault="00D07293" w:rsidP="00D07293"/>
    <w:tbl>
      <w:tblPr>
        <w:tblW w:w="9818" w:type="dxa"/>
        <w:jc w:val="center"/>
        <w:tblInd w:w="93" w:type="dxa"/>
        <w:tblLook w:val="00A0"/>
      </w:tblPr>
      <w:tblGrid>
        <w:gridCol w:w="486"/>
        <w:gridCol w:w="1583"/>
        <w:gridCol w:w="1699"/>
        <w:gridCol w:w="1892"/>
        <w:gridCol w:w="1661"/>
        <w:gridCol w:w="2497"/>
      </w:tblGrid>
      <w:tr w:rsidR="00D07293" w:rsidRPr="00EC3812" w:rsidTr="00D07293">
        <w:trPr>
          <w:trHeight w:val="255"/>
          <w:jc w:val="center"/>
        </w:trPr>
        <w:tc>
          <w:tcPr>
            <w:tcW w:w="9818" w:type="dxa"/>
            <w:gridSpan w:val="6"/>
            <w:noWrap/>
            <w:vAlign w:val="bottom"/>
          </w:tcPr>
          <w:p w:rsidR="00D07293" w:rsidRPr="00EC3812" w:rsidRDefault="00D07293" w:rsidP="009D4301">
            <w:pPr>
              <w:ind w:firstLine="0"/>
              <w:jc w:val="center"/>
            </w:pPr>
            <w:r w:rsidRPr="00EC3812">
              <w:t>ПЕРЕЧЕНЬ СУБПОДРЯДНЫХ ОРГАНИЗАЦИЙ И</w:t>
            </w:r>
          </w:p>
        </w:tc>
      </w:tr>
      <w:tr w:rsidR="00D07293" w:rsidRPr="00EC3812" w:rsidTr="00D07293">
        <w:trPr>
          <w:trHeight w:val="184"/>
          <w:jc w:val="center"/>
        </w:trPr>
        <w:tc>
          <w:tcPr>
            <w:tcW w:w="9818" w:type="dxa"/>
            <w:gridSpan w:val="6"/>
            <w:noWrap/>
            <w:vAlign w:val="bottom"/>
          </w:tcPr>
          <w:p w:rsidR="00D07293" w:rsidRPr="00EC3812" w:rsidRDefault="00D07293" w:rsidP="009D4301">
            <w:pPr>
              <w:ind w:firstLine="0"/>
              <w:jc w:val="center"/>
            </w:pPr>
            <w:r w:rsidRPr="00EC3812">
              <w:t>ОСНОВНЫХ ПОСТАВЩИКОВ МАТЕРИАЛОВ,</w:t>
            </w:r>
          </w:p>
        </w:tc>
      </w:tr>
      <w:tr w:rsidR="00D07293" w:rsidRPr="00EC3812" w:rsidTr="00D07293">
        <w:trPr>
          <w:trHeight w:val="255"/>
          <w:jc w:val="center"/>
        </w:trPr>
        <w:tc>
          <w:tcPr>
            <w:tcW w:w="9818" w:type="dxa"/>
            <w:gridSpan w:val="6"/>
            <w:noWrap/>
            <w:vAlign w:val="bottom"/>
          </w:tcPr>
          <w:p w:rsidR="00D07293" w:rsidRPr="00EC3812" w:rsidRDefault="00D07293" w:rsidP="009D4301">
            <w:pPr>
              <w:ind w:firstLine="0"/>
              <w:jc w:val="center"/>
            </w:pPr>
            <w:r w:rsidRPr="00EC3812">
              <w:t>ОБОРУДОВАНИЯ И КОНСТРУКЦИЙ</w:t>
            </w:r>
          </w:p>
        </w:tc>
      </w:tr>
      <w:tr w:rsidR="00D07293" w:rsidRPr="00EC3812" w:rsidTr="00D07293">
        <w:trPr>
          <w:trHeight w:val="255"/>
          <w:jc w:val="center"/>
        </w:trPr>
        <w:tc>
          <w:tcPr>
            <w:tcW w:w="486" w:type="dxa"/>
            <w:noWrap/>
            <w:vAlign w:val="bottom"/>
          </w:tcPr>
          <w:p w:rsidR="00D07293" w:rsidRPr="00EC3812" w:rsidRDefault="00D07293" w:rsidP="00D07293">
            <w:pPr>
              <w:ind w:firstLine="0"/>
            </w:pPr>
          </w:p>
        </w:tc>
        <w:tc>
          <w:tcPr>
            <w:tcW w:w="1583" w:type="dxa"/>
            <w:noWrap/>
            <w:vAlign w:val="bottom"/>
          </w:tcPr>
          <w:p w:rsidR="00D07293" w:rsidRPr="00EC3812" w:rsidRDefault="00D07293" w:rsidP="00D07293">
            <w:pPr>
              <w:ind w:firstLine="0"/>
            </w:pPr>
          </w:p>
        </w:tc>
        <w:tc>
          <w:tcPr>
            <w:tcW w:w="1699" w:type="dxa"/>
            <w:noWrap/>
            <w:vAlign w:val="bottom"/>
          </w:tcPr>
          <w:p w:rsidR="00D07293" w:rsidRPr="00EC3812" w:rsidRDefault="00D07293" w:rsidP="00D07293">
            <w:pPr>
              <w:ind w:firstLine="0"/>
            </w:pPr>
          </w:p>
        </w:tc>
        <w:tc>
          <w:tcPr>
            <w:tcW w:w="1892" w:type="dxa"/>
            <w:noWrap/>
            <w:vAlign w:val="bottom"/>
          </w:tcPr>
          <w:p w:rsidR="00D07293" w:rsidRPr="00EC3812" w:rsidRDefault="00D07293" w:rsidP="00D07293">
            <w:pPr>
              <w:ind w:firstLine="0"/>
            </w:pPr>
          </w:p>
        </w:tc>
        <w:tc>
          <w:tcPr>
            <w:tcW w:w="1661" w:type="dxa"/>
            <w:noWrap/>
            <w:vAlign w:val="bottom"/>
          </w:tcPr>
          <w:p w:rsidR="00D07293" w:rsidRPr="00EC3812" w:rsidRDefault="00D07293" w:rsidP="00D07293">
            <w:pPr>
              <w:ind w:firstLine="0"/>
            </w:pPr>
          </w:p>
        </w:tc>
        <w:tc>
          <w:tcPr>
            <w:tcW w:w="2497" w:type="dxa"/>
            <w:noWrap/>
            <w:vAlign w:val="bottom"/>
          </w:tcPr>
          <w:p w:rsidR="00D07293" w:rsidRPr="00EC3812" w:rsidRDefault="00D07293" w:rsidP="00D07293">
            <w:pPr>
              <w:ind w:firstLine="0"/>
            </w:pPr>
          </w:p>
        </w:tc>
      </w:tr>
      <w:tr w:rsidR="00D07293" w:rsidRPr="00EC3812" w:rsidTr="00D07293">
        <w:trPr>
          <w:trHeight w:val="255"/>
          <w:jc w:val="center"/>
        </w:trPr>
        <w:tc>
          <w:tcPr>
            <w:tcW w:w="486" w:type="dxa"/>
            <w:noWrap/>
            <w:vAlign w:val="bottom"/>
          </w:tcPr>
          <w:p w:rsidR="00D07293" w:rsidRPr="00EC3812" w:rsidRDefault="00D07293" w:rsidP="00D07293">
            <w:pPr>
              <w:ind w:firstLine="0"/>
            </w:pPr>
          </w:p>
        </w:tc>
        <w:tc>
          <w:tcPr>
            <w:tcW w:w="9332" w:type="dxa"/>
            <w:gridSpan w:val="5"/>
            <w:vAlign w:val="bottom"/>
          </w:tcPr>
          <w:p w:rsidR="004B356B" w:rsidRPr="004B356B" w:rsidRDefault="004B356B" w:rsidP="004B356B">
            <w:pPr>
              <w:widowControl/>
              <w:suppressAutoHyphens w:val="0"/>
              <w:snapToGrid/>
              <w:ind w:firstLine="0"/>
              <w:rPr>
                <w:rFonts w:eastAsia="Times New Roman"/>
                <w:sz w:val="24"/>
                <w:szCs w:val="24"/>
                <w:lang w:eastAsia="ru-RU"/>
              </w:rPr>
            </w:pPr>
            <w:r w:rsidRPr="004B356B">
              <w:rPr>
                <w:rFonts w:eastAsia="Times New Roman"/>
                <w:sz w:val="24"/>
                <w:szCs w:val="24"/>
                <w:lang w:eastAsia="ru-RU"/>
              </w:rPr>
              <w:t xml:space="preserve">Выполнение работ по ремонту автомобильной дороги Людиново-Жиздра-М-3 "Украина" в </w:t>
            </w:r>
            <w:proofErr w:type="spellStart"/>
            <w:r w:rsidRPr="004B356B">
              <w:rPr>
                <w:rFonts w:eastAsia="Times New Roman"/>
                <w:sz w:val="24"/>
                <w:szCs w:val="24"/>
                <w:lang w:eastAsia="ru-RU"/>
              </w:rPr>
              <w:t>Жиздринском</w:t>
            </w:r>
            <w:proofErr w:type="spellEnd"/>
            <w:r w:rsidRPr="004B356B">
              <w:rPr>
                <w:rFonts w:eastAsia="Times New Roman"/>
                <w:sz w:val="24"/>
                <w:szCs w:val="24"/>
                <w:lang w:eastAsia="ru-RU"/>
              </w:rPr>
              <w:t xml:space="preserve"> районе на участке с </w:t>
            </w:r>
            <w:proofErr w:type="gramStart"/>
            <w:r w:rsidRPr="004B356B">
              <w:rPr>
                <w:rFonts w:eastAsia="Times New Roman"/>
                <w:sz w:val="24"/>
                <w:szCs w:val="24"/>
                <w:lang w:eastAsia="ru-RU"/>
              </w:rPr>
              <w:t>км</w:t>
            </w:r>
            <w:proofErr w:type="gramEnd"/>
            <w:r w:rsidRPr="004B356B">
              <w:rPr>
                <w:rFonts w:eastAsia="Times New Roman"/>
                <w:sz w:val="24"/>
                <w:szCs w:val="24"/>
                <w:lang w:eastAsia="ru-RU"/>
              </w:rPr>
              <w:t xml:space="preserve"> 15+143 по км 30+931.</w:t>
            </w:r>
          </w:p>
          <w:p w:rsidR="00D07293" w:rsidRPr="00EC3812" w:rsidRDefault="00D07293" w:rsidP="00D07293">
            <w:pPr>
              <w:ind w:firstLine="0"/>
            </w:pPr>
          </w:p>
        </w:tc>
      </w:tr>
      <w:tr w:rsidR="00D07293" w:rsidRPr="00EC3812" w:rsidTr="00D07293">
        <w:trPr>
          <w:trHeight w:val="255"/>
          <w:jc w:val="center"/>
        </w:trPr>
        <w:tc>
          <w:tcPr>
            <w:tcW w:w="486" w:type="dxa"/>
            <w:noWrap/>
            <w:vAlign w:val="bottom"/>
          </w:tcPr>
          <w:p w:rsidR="00D07293" w:rsidRPr="00EC3812" w:rsidRDefault="00D07293" w:rsidP="00D07293">
            <w:pPr>
              <w:ind w:firstLine="0"/>
            </w:pPr>
          </w:p>
        </w:tc>
        <w:tc>
          <w:tcPr>
            <w:tcW w:w="1583" w:type="dxa"/>
            <w:noWrap/>
            <w:vAlign w:val="bottom"/>
          </w:tcPr>
          <w:p w:rsidR="00D07293" w:rsidRPr="00EC3812" w:rsidRDefault="00D07293" w:rsidP="00D07293">
            <w:pPr>
              <w:ind w:firstLine="0"/>
            </w:pPr>
          </w:p>
        </w:tc>
        <w:tc>
          <w:tcPr>
            <w:tcW w:w="1699" w:type="dxa"/>
            <w:noWrap/>
            <w:vAlign w:val="bottom"/>
          </w:tcPr>
          <w:p w:rsidR="00D07293" w:rsidRPr="00EC3812" w:rsidRDefault="00D07293" w:rsidP="00D07293">
            <w:pPr>
              <w:ind w:firstLine="0"/>
            </w:pPr>
          </w:p>
        </w:tc>
        <w:tc>
          <w:tcPr>
            <w:tcW w:w="1892" w:type="dxa"/>
            <w:noWrap/>
            <w:vAlign w:val="bottom"/>
          </w:tcPr>
          <w:p w:rsidR="00D07293" w:rsidRPr="00EC3812" w:rsidRDefault="00D07293" w:rsidP="00D07293">
            <w:pPr>
              <w:ind w:firstLine="0"/>
            </w:pPr>
          </w:p>
        </w:tc>
        <w:tc>
          <w:tcPr>
            <w:tcW w:w="1661" w:type="dxa"/>
            <w:noWrap/>
            <w:vAlign w:val="bottom"/>
          </w:tcPr>
          <w:p w:rsidR="00D07293" w:rsidRPr="00EC3812" w:rsidRDefault="00D07293" w:rsidP="00D07293">
            <w:pPr>
              <w:ind w:firstLine="0"/>
            </w:pPr>
          </w:p>
        </w:tc>
        <w:tc>
          <w:tcPr>
            <w:tcW w:w="2497" w:type="dxa"/>
            <w:noWrap/>
            <w:vAlign w:val="bottom"/>
          </w:tcPr>
          <w:p w:rsidR="00D07293" w:rsidRPr="00EC3812" w:rsidRDefault="00D07293" w:rsidP="00D07293">
            <w:pPr>
              <w:ind w:firstLine="0"/>
            </w:pPr>
          </w:p>
        </w:tc>
      </w:tr>
      <w:tr w:rsidR="00D07293" w:rsidRPr="00EC3812" w:rsidTr="00D07293">
        <w:trPr>
          <w:trHeight w:val="1365"/>
          <w:jc w:val="center"/>
        </w:trPr>
        <w:tc>
          <w:tcPr>
            <w:tcW w:w="486" w:type="dxa"/>
            <w:tcBorders>
              <w:top w:val="single" w:sz="4" w:space="0" w:color="auto"/>
              <w:left w:val="single" w:sz="4" w:space="0" w:color="auto"/>
              <w:bottom w:val="single" w:sz="4" w:space="0" w:color="auto"/>
              <w:right w:val="single" w:sz="4" w:space="0" w:color="auto"/>
            </w:tcBorders>
            <w:vAlign w:val="center"/>
          </w:tcPr>
          <w:p w:rsidR="00D07293" w:rsidRPr="00EC3812" w:rsidRDefault="00D07293" w:rsidP="00D07293">
            <w:pPr>
              <w:ind w:firstLine="0"/>
            </w:pPr>
            <w:r w:rsidRPr="00EC3812">
              <w:t xml:space="preserve">№ </w:t>
            </w:r>
            <w:proofErr w:type="spellStart"/>
            <w:proofErr w:type="gramStart"/>
            <w:r w:rsidRPr="00EC3812">
              <w:t>п</w:t>
            </w:r>
            <w:proofErr w:type="spellEnd"/>
            <w:proofErr w:type="gramEnd"/>
            <w:r w:rsidRPr="00EC3812">
              <w:t>/</w:t>
            </w:r>
            <w:proofErr w:type="spellStart"/>
            <w:r w:rsidRPr="00EC3812">
              <w:t>п</w:t>
            </w:r>
            <w:proofErr w:type="spellEnd"/>
          </w:p>
        </w:tc>
        <w:tc>
          <w:tcPr>
            <w:tcW w:w="1583" w:type="dxa"/>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Наименование организации</w:t>
            </w:r>
          </w:p>
        </w:tc>
        <w:tc>
          <w:tcPr>
            <w:tcW w:w="1699" w:type="dxa"/>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Юридический адрес</w:t>
            </w:r>
          </w:p>
        </w:tc>
        <w:tc>
          <w:tcPr>
            <w:tcW w:w="1892" w:type="dxa"/>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Виды выполненных работ (поставок)</w:t>
            </w:r>
          </w:p>
        </w:tc>
        <w:tc>
          <w:tcPr>
            <w:tcW w:w="1661" w:type="dxa"/>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Объем работ (поставок)</w:t>
            </w:r>
          </w:p>
        </w:tc>
        <w:tc>
          <w:tcPr>
            <w:tcW w:w="2497" w:type="dxa"/>
            <w:tcBorders>
              <w:top w:val="single" w:sz="4" w:space="0" w:color="auto"/>
              <w:left w:val="nil"/>
              <w:bottom w:val="single" w:sz="4" w:space="0" w:color="auto"/>
              <w:right w:val="single" w:sz="4" w:space="0" w:color="auto"/>
            </w:tcBorders>
            <w:vAlign w:val="center"/>
          </w:tcPr>
          <w:p w:rsidR="00D07293" w:rsidRPr="00EC3812" w:rsidRDefault="00D07293" w:rsidP="00D07293">
            <w:pPr>
              <w:ind w:firstLine="0"/>
            </w:pPr>
            <w:r w:rsidRPr="00EC3812">
              <w:t>Стоимость работ (поставок), тыс</w:t>
            </w:r>
            <w:proofErr w:type="gramStart"/>
            <w:r w:rsidRPr="00EC3812">
              <w:t>.р</w:t>
            </w:r>
            <w:proofErr w:type="gramEnd"/>
            <w:r w:rsidRPr="00EC3812">
              <w:t>уб.</w:t>
            </w:r>
          </w:p>
        </w:tc>
      </w:tr>
      <w:tr w:rsidR="00D07293" w:rsidRPr="00EC3812" w:rsidTr="00D07293">
        <w:trPr>
          <w:trHeight w:val="255"/>
          <w:jc w:val="center"/>
        </w:trPr>
        <w:tc>
          <w:tcPr>
            <w:tcW w:w="486" w:type="dxa"/>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r w:rsidRPr="00EC3812">
              <w:t>1</w:t>
            </w:r>
          </w:p>
        </w:tc>
        <w:tc>
          <w:tcPr>
            <w:tcW w:w="1583"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2</w:t>
            </w:r>
          </w:p>
        </w:tc>
        <w:tc>
          <w:tcPr>
            <w:tcW w:w="1699"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3</w:t>
            </w:r>
          </w:p>
        </w:tc>
        <w:tc>
          <w:tcPr>
            <w:tcW w:w="1892"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4</w:t>
            </w:r>
          </w:p>
        </w:tc>
        <w:tc>
          <w:tcPr>
            <w:tcW w:w="1661"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5</w:t>
            </w:r>
          </w:p>
        </w:tc>
        <w:tc>
          <w:tcPr>
            <w:tcW w:w="2497"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6</w:t>
            </w:r>
          </w:p>
        </w:tc>
      </w:tr>
      <w:tr w:rsidR="00D07293" w:rsidRPr="00EC3812" w:rsidTr="00D07293">
        <w:trPr>
          <w:trHeight w:val="255"/>
          <w:jc w:val="center"/>
        </w:trPr>
        <w:tc>
          <w:tcPr>
            <w:tcW w:w="486" w:type="dxa"/>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583" w:type="dxa"/>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699"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892" w:type="dxa"/>
            <w:tcBorders>
              <w:top w:val="nil"/>
              <w:left w:val="nil"/>
              <w:bottom w:val="single" w:sz="4" w:space="0" w:color="auto"/>
              <w:right w:val="single" w:sz="4" w:space="0" w:color="auto"/>
            </w:tcBorders>
            <w:noWrap/>
            <w:vAlign w:val="bottom"/>
          </w:tcPr>
          <w:p w:rsidR="00D07293" w:rsidRPr="00EC3812" w:rsidRDefault="00D07293" w:rsidP="00D07293">
            <w:pPr>
              <w:ind w:firstLine="0"/>
            </w:pPr>
          </w:p>
        </w:tc>
        <w:tc>
          <w:tcPr>
            <w:tcW w:w="1661"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2497"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r w:rsidR="00D07293" w:rsidRPr="00EC3812" w:rsidTr="00D07293">
        <w:trPr>
          <w:trHeight w:val="255"/>
          <w:jc w:val="center"/>
        </w:trPr>
        <w:tc>
          <w:tcPr>
            <w:tcW w:w="486" w:type="dxa"/>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583"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99"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892"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61"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2497"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r w:rsidR="00D07293" w:rsidRPr="00EC3812" w:rsidTr="00D07293">
        <w:trPr>
          <w:trHeight w:val="255"/>
          <w:jc w:val="center"/>
        </w:trPr>
        <w:tc>
          <w:tcPr>
            <w:tcW w:w="486" w:type="dxa"/>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583"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99"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892"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61"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2497"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r w:rsidR="00D07293" w:rsidRPr="00EC3812" w:rsidTr="00D07293">
        <w:trPr>
          <w:trHeight w:val="255"/>
          <w:jc w:val="center"/>
        </w:trPr>
        <w:tc>
          <w:tcPr>
            <w:tcW w:w="486" w:type="dxa"/>
            <w:tcBorders>
              <w:top w:val="nil"/>
              <w:left w:val="single" w:sz="4" w:space="0" w:color="auto"/>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583"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99"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892"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1661"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c>
          <w:tcPr>
            <w:tcW w:w="2497" w:type="dxa"/>
            <w:tcBorders>
              <w:top w:val="nil"/>
              <w:left w:val="nil"/>
              <w:bottom w:val="single" w:sz="4" w:space="0" w:color="auto"/>
              <w:right w:val="single" w:sz="4" w:space="0" w:color="auto"/>
            </w:tcBorders>
            <w:noWrap/>
            <w:vAlign w:val="bottom"/>
          </w:tcPr>
          <w:p w:rsidR="00D07293" w:rsidRPr="00EC3812" w:rsidRDefault="00D07293" w:rsidP="00D07293">
            <w:pPr>
              <w:ind w:firstLine="0"/>
            </w:pPr>
            <w:r w:rsidRPr="00EC3812">
              <w:t> </w:t>
            </w:r>
          </w:p>
        </w:tc>
      </w:tr>
    </w:tbl>
    <w:p w:rsidR="00D07293" w:rsidRPr="00EC3812" w:rsidRDefault="00D07293" w:rsidP="00D07293"/>
    <w:p w:rsidR="00D07293" w:rsidRPr="00EC3812" w:rsidRDefault="00D07293" w:rsidP="00D07293"/>
    <w:p w:rsidR="004B356B" w:rsidRPr="004B356B" w:rsidRDefault="00004FD3" w:rsidP="004B356B">
      <w:pPr>
        <w:tabs>
          <w:tab w:val="left" w:pos="6870"/>
        </w:tabs>
        <w:jc w:val="both"/>
        <w:rPr>
          <w:sz w:val="24"/>
          <w:szCs w:val="24"/>
        </w:rPr>
      </w:pPr>
      <w:r>
        <w:rPr>
          <w:sz w:val="24"/>
          <w:szCs w:val="24"/>
        </w:rPr>
        <w:t xml:space="preserve">Заказчик:                                                                          </w:t>
      </w:r>
      <w:r w:rsidR="004B356B" w:rsidRPr="004B356B">
        <w:rPr>
          <w:sz w:val="24"/>
          <w:szCs w:val="24"/>
        </w:rPr>
        <w:t>Подрядчик:</w:t>
      </w:r>
    </w:p>
    <w:p w:rsidR="00004FD3" w:rsidRPr="00004FD3" w:rsidRDefault="00004FD3" w:rsidP="00004FD3">
      <w:pPr>
        <w:jc w:val="both"/>
        <w:rPr>
          <w:b/>
          <w:sz w:val="24"/>
          <w:szCs w:val="24"/>
        </w:rPr>
      </w:pPr>
      <w:r w:rsidRPr="00004FD3">
        <w:rPr>
          <w:b/>
          <w:sz w:val="24"/>
          <w:szCs w:val="24"/>
        </w:rPr>
        <w:t xml:space="preserve">Начальник ГКУ Калужской области                  </w:t>
      </w:r>
      <w:r>
        <w:rPr>
          <w:b/>
          <w:sz w:val="24"/>
          <w:szCs w:val="24"/>
        </w:rPr>
        <w:t xml:space="preserve">     </w:t>
      </w:r>
      <w:r w:rsidRPr="00004FD3">
        <w:rPr>
          <w:b/>
          <w:sz w:val="24"/>
          <w:szCs w:val="24"/>
        </w:rPr>
        <w:t>Генеральный директор</w:t>
      </w:r>
    </w:p>
    <w:p w:rsidR="00004FD3" w:rsidRPr="00004FD3" w:rsidRDefault="00004FD3" w:rsidP="00004FD3">
      <w:pPr>
        <w:jc w:val="both"/>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 xml:space="preserve">»                                  </w:t>
      </w:r>
      <w:r>
        <w:rPr>
          <w:b/>
          <w:sz w:val="24"/>
          <w:szCs w:val="24"/>
        </w:rPr>
        <w:t xml:space="preserve">                </w:t>
      </w:r>
      <w:r w:rsidRPr="00004FD3">
        <w:rPr>
          <w:b/>
          <w:sz w:val="24"/>
          <w:szCs w:val="24"/>
        </w:rPr>
        <w:t>ООО ТК «РУСЛАН-1»</w:t>
      </w:r>
    </w:p>
    <w:p w:rsidR="00004FD3" w:rsidRPr="00004FD3" w:rsidRDefault="00004FD3" w:rsidP="00004FD3">
      <w:pPr>
        <w:jc w:val="both"/>
        <w:rPr>
          <w:b/>
          <w:sz w:val="24"/>
          <w:szCs w:val="24"/>
        </w:rPr>
      </w:pPr>
    </w:p>
    <w:p w:rsidR="00004FD3" w:rsidRPr="004B356B" w:rsidRDefault="00004FD3" w:rsidP="00004FD3">
      <w:pPr>
        <w:jc w:val="both"/>
        <w:rPr>
          <w:sz w:val="24"/>
          <w:szCs w:val="24"/>
        </w:rPr>
      </w:pPr>
      <w:r w:rsidRPr="00004FD3">
        <w:rPr>
          <w:b/>
          <w:sz w:val="24"/>
          <w:szCs w:val="24"/>
        </w:rPr>
        <w:t xml:space="preserve">________________ М.Л. </w:t>
      </w:r>
      <w:proofErr w:type="gramStart"/>
      <w:r w:rsidRPr="00004FD3">
        <w:rPr>
          <w:b/>
          <w:sz w:val="24"/>
          <w:szCs w:val="24"/>
        </w:rPr>
        <w:t>Голубев</w:t>
      </w:r>
      <w:proofErr w:type="gramEnd"/>
      <w:r w:rsidRPr="00004FD3">
        <w:rPr>
          <w:b/>
          <w:sz w:val="24"/>
          <w:szCs w:val="24"/>
        </w:rPr>
        <w:t xml:space="preserve">                       </w:t>
      </w:r>
      <w:r>
        <w:rPr>
          <w:b/>
          <w:sz w:val="24"/>
          <w:szCs w:val="24"/>
        </w:rPr>
        <w:t xml:space="preserve">         </w:t>
      </w:r>
      <w:r w:rsidRPr="00004FD3">
        <w:rPr>
          <w:b/>
          <w:sz w:val="24"/>
          <w:szCs w:val="24"/>
        </w:rPr>
        <w:t xml:space="preserve">______________ С.Н. </w:t>
      </w:r>
      <w:proofErr w:type="spellStart"/>
      <w:r w:rsidRPr="00004FD3">
        <w:rPr>
          <w:b/>
          <w:sz w:val="24"/>
          <w:szCs w:val="24"/>
        </w:rPr>
        <w:t>Гуликян</w:t>
      </w:r>
      <w:proofErr w:type="spellEnd"/>
      <w:r>
        <w:rPr>
          <w:sz w:val="24"/>
          <w:szCs w:val="24"/>
        </w:rPr>
        <w:t xml:space="preserve"> </w:t>
      </w:r>
    </w:p>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D07293" w:rsidRPr="00EC3812" w:rsidRDefault="00D07293" w:rsidP="00D07293">
      <w:pPr>
        <w:jc w:val="right"/>
      </w:pPr>
      <w:r w:rsidRPr="00EC3812">
        <w:lastRenderedPageBreak/>
        <w:t>Приложение № 5</w:t>
      </w:r>
    </w:p>
    <w:p w:rsidR="00D07293" w:rsidRPr="00EC3812" w:rsidRDefault="00E60908" w:rsidP="00D07293">
      <w:pPr>
        <w:jc w:val="right"/>
      </w:pPr>
      <w:r>
        <w:t>к</w:t>
      </w:r>
      <w:r w:rsidR="00D07293" w:rsidRPr="00EC3812">
        <w:t xml:space="preserve"> Государственному контракту</w:t>
      </w:r>
    </w:p>
    <w:p w:rsidR="004B356B" w:rsidRDefault="00E96C71" w:rsidP="00D07293">
      <w:pPr>
        <w:jc w:val="right"/>
      </w:pPr>
      <w:r>
        <w:t>о</w:t>
      </w:r>
      <w:r w:rsidR="00D07293" w:rsidRPr="00EC3812">
        <w:t xml:space="preserve">т ___________________ </w:t>
      </w:r>
    </w:p>
    <w:p w:rsidR="00D07293" w:rsidRPr="00EC3812" w:rsidRDefault="00D07293" w:rsidP="00D07293">
      <w:pPr>
        <w:jc w:val="right"/>
      </w:pPr>
      <w:r w:rsidRPr="00EC3812">
        <w:t>№</w:t>
      </w:r>
      <w:r w:rsidR="004B356B">
        <w:t>0137200001216003760_81029</w:t>
      </w:r>
    </w:p>
    <w:p w:rsidR="00D07293" w:rsidRPr="00C22DA1" w:rsidRDefault="00D07293" w:rsidP="00D07293">
      <w:pPr>
        <w:ind w:left="57" w:right="57" w:firstLine="0"/>
        <w:jc w:val="center"/>
        <w:rPr>
          <w:lang w:eastAsia="ru-RU"/>
        </w:rPr>
      </w:pPr>
    </w:p>
    <w:tbl>
      <w:tblPr>
        <w:tblStyle w:val="aff8"/>
        <w:tblW w:w="0" w:type="auto"/>
        <w:tblLook w:val="04A0"/>
      </w:tblPr>
      <w:tblGrid>
        <w:gridCol w:w="564"/>
        <w:gridCol w:w="6527"/>
        <w:gridCol w:w="1204"/>
        <w:gridCol w:w="1276"/>
      </w:tblGrid>
      <w:tr w:rsidR="00D07293" w:rsidRPr="00C22DA1" w:rsidTr="004B356B">
        <w:trPr>
          <w:trHeight w:val="315"/>
        </w:trPr>
        <w:tc>
          <w:tcPr>
            <w:tcW w:w="10477" w:type="dxa"/>
            <w:gridSpan w:val="4"/>
            <w:noWrap/>
            <w:hideMark/>
          </w:tcPr>
          <w:p w:rsidR="00D07293" w:rsidRPr="00C22DA1" w:rsidRDefault="00D07293" w:rsidP="00D07293">
            <w:pPr>
              <w:ind w:left="57" w:right="57" w:firstLine="0"/>
              <w:jc w:val="center"/>
              <w:rPr>
                <w:bCs/>
                <w:lang w:eastAsia="ru-RU"/>
              </w:rPr>
            </w:pPr>
            <w:r w:rsidRPr="00C22DA1">
              <w:rPr>
                <w:bCs/>
                <w:lang w:eastAsia="ru-RU"/>
              </w:rPr>
              <w:t>ВЕДОМОСТЬ</w:t>
            </w:r>
          </w:p>
        </w:tc>
      </w:tr>
      <w:tr w:rsidR="00D07293" w:rsidRPr="00C22DA1" w:rsidTr="004B356B">
        <w:trPr>
          <w:trHeight w:val="461"/>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 xml:space="preserve">объемов работ по ремонту  автомобильной дороги Людиново-Жиздра-М3 "Украина" в </w:t>
            </w:r>
            <w:proofErr w:type="spellStart"/>
            <w:r w:rsidRPr="00C22DA1">
              <w:rPr>
                <w:bCs/>
                <w:lang w:eastAsia="ru-RU"/>
              </w:rPr>
              <w:t>Жиздринском</w:t>
            </w:r>
            <w:proofErr w:type="spellEnd"/>
            <w:r w:rsidRPr="00C22DA1">
              <w:rPr>
                <w:bCs/>
                <w:lang w:eastAsia="ru-RU"/>
              </w:rPr>
              <w:t xml:space="preserve"> районе  на участках с </w:t>
            </w:r>
            <w:proofErr w:type="gramStart"/>
            <w:r w:rsidRPr="00C22DA1">
              <w:rPr>
                <w:bCs/>
                <w:lang w:eastAsia="ru-RU"/>
              </w:rPr>
              <w:t>км</w:t>
            </w:r>
            <w:proofErr w:type="gramEnd"/>
            <w:r w:rsidRPr="00C22DA1">
              <w:rPr>
                <w:bCs/>
                <w:lang w:eastAsia="ru-RU"/>
              </w:rPr>
              <w:t xml:space="preserve"> 15+143 по км 30+931,  протяженностью 15,788 км (категория дороги III)</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 xml:space="preserve">№ </w:t>
            </w:r>
            <w:proofErr w:type="spellStart"/>
            <w:proofErr w:type="gramStart"/>
            <w:r w:rsidRPr="00C22DA1">
              <w:rPr>
                <w:lang w:eastAsia="ru-RU"/>
              </w:rPr>
              <w:t>п</w:t>
            </w:r>
            <w:proofErr w:type="spellEnd"/>
            <w:proofErr w:type="gramEnd"/>
            <w:r w:rsidRPr="00C22DA1">
              <w:rPr>
                <w:lang w:eastAsia="ru-RU"/>
              </w:rPr>
              <w:t>/</w:t>
            </w:r>
            <w:proofErr w:type="spellStart"/>
            <w:r w:rsidRPr="00C22DA1">
              <w:rPr>
                <w:lang w:eastAsia="ru-RU"/>
              </w:rPr>
              <w:t>п</w:t>
            </w:r>
            <w:proofErr w:type="spellEnd"/>
          </w:p>
        </w:tc>
        <w:tc>
          <w:tcPr>
            <w:tcW w:w="7184" w:type="dxa"/>
            <w:hideMark/>
          </w:tcPr>
          <w:p w:rsidR="00D07293" w:rsidRPr="00C22DA1" w:rsidRDefault="00D07293" w:rsidP="00D07293">
            <w:pPr>
              <w:ind w:left="57" w:right="57" w:firstLine="0"/>
              <w:jc w:val="center"/>
              <w:rPr>
                <w:lang w:eastAsia="ru-RU"/>
              </w:rPr>
            </w:pPr>
            <w:r w:rsidRPr="00C22DA1">
              <w:rPr>
                <w:lang w:eastAsia="ru-RU"/>
              </w:rPr>
              <w:t>Намечаемые работы по устранению дефектов</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Еденица</w:t>
            </w:r>
            <w:proofErr w:type="spellEnd"/>
            <w:r w:rsidRPr="00C22DA1">
              <w:rPr>
                <w:lang w:eastAsia="ru-RU"/>
              </w:rPr>
              <w:t xml:space="preserve"> измерения</w:t>
            </w:r>
          </w:p>
        </w:tc>
        <w:tc>
          <w:tcPr>
            <w:tcW w:w="1386" w:type="dxa"/>
            <w:hideMark/>
          </w:tcPr>
          <w:p w:rsidR="00D07293" w:rsidRPr="00C22DA1" w:rsidRDefault="00D07293" w:rsidP="00D07293">
            <w:pPr>
              <w:ind w:left="57" w:right="57" w:firstLine="0"/>
              <w:jc w:val="center"/>
              <w:rPr>
                <w:lang w:eastAsia="ru-RU"/>
              </w:rPr>
            </w:pPr>
            <w:r w:rsidRPr="00C22DA1">
              <w:rPr>
                <w:lang w:eastAsia="ru-RU"/>
              </w:rPr>
              <w:t>Количество</w:t>
            </w:r>
          </w:p>
        </w:tc>
      </w:tr>
      <w:tr w:rsidR="00D07293" w:rsidRPr="00C22DA1" w:rsidTr="004B356B">
        <w:trPr>
          <w:trHeight w:val="28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2</w:t>
            </w:r>
          </w:p>
        </w:tc>
        <w:tc>
          <w:tcPr>
            <w:tcW w:w="1307" w:type="dxa"/>
            <w:hideMark/>
          </w:tcPr>
          <w:p w:rsidR="00D07293" w:rsidRPr="00C22DA1" w:rsidRDefault="00D07293" w:rsidP="00D07293">
            <w:pPr>
              <w:ind w:left="57" w:right="57" w:firstLine="0"/>
              <w:jc w:val="center"/>
              <w:rPr>
                <w:lang w:eastAsia="ru-RU"/>
              </w:rPr>
            </w:pPr>
            <w:r w:rsidRPr="00C22DA1">
              <w:rPr>
                <w:lang w:eastAsia="ru-RU"/>
              </w:rPr>
              <w:t>3</w:t>
            </w:r>
          </w:p>
        </w:tc>
        <w:tc>
          <w:tcPr>
            <w:tcW w:w="1386" w:type="dxa"/>
            <w:hideMark/>
          </w:tcPr>
          <w:p w:rsidR="00D07293" w:rsidRPr="00C22DA1" w:rsidRDefault="00D07293" w:rsidP="00D07293">
            <w:pPr>
              <w:ind w:left="57" w:right="57" w:firstLine="0"/>
              <w:jc w:val="center"/>
              <w:rPr>
                <w:lang w:eastAsia="ru-RU"/>
              </w:rPr>
            </w:pPr>
            <w:r w:rsidRPr="00C22DA1">
              <w:rPr>
                <w:lang w:eastAsia="ru-RU"/>
              </w:rPr>
              <w:t>4</w:t>
            </w:r>
          </w:p>
        </w:tc>
      </w:tr>
      <w:tr w:rsidR="00D07293" w:rsidRPr="00C22DA1" w:rsidTr="004B356B">
        <w:trPr>
          <w:trHeight w:val="33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Земляное полотно и система водоотвода</w:t>
            </w:r>
          </w:p>
        </w:tc>
      </w:tr>
      <w:tr w:rsidR="00D07293" w:rsidRPr="00C22DA1" w:rsidTr="004B356B">
        <w:trPr>
          <w:trHeight w:val="70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Восстановление кюветов экскаватором емкостью ковша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12 353,00</w:t>
            </w:r>
          </w:p>
        </w:tc>
      </w:tr>
      <w:tr w:rsidR="00D07293" w:rsidRPr="00C22DA1" w:rsidTr="004B356B">
        <w:trPr>
          <w:trHeight w:val="72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 (работа на отвале, грунт 1 группы)</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19 764,80</w:t>
            </w:r>
          </w:p>
        </w:tc>
      </w:tr>
      <w:tr w:rsidR="00D07293" w:rsidRPr="00C22DA1" w:rsidTr="004B356B">
        <w:trPr>
          <w:trHeight w:val="45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Планировка откосов экскаватором-планировщиком (грунт 2 группы)</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46 324,00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bCs/>
                <w:lang w:eastAsia="ru-RU"/>
              </w:rPr>
            </w:pPr>
            <w:r w:rsidRPr="00C22DA1">
              <w:rPr>
                <w:bCs/>
                <w:lang w:eastAsia="ru-RU"/>
              </w:rPr>
              <w:t>Досыпка обочин:</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67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6 177,00</w:t>
            </w:r>
          </w:p>
        </w:tc>
      </w:tr>
      <w:tr w:rsidR="00D07293" w:rsidRPr="00C22DA1" w:rsidTr="004B356B">
        <w:trPr>
          <w:trHeight w:val="72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25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9 883,20</w:t>
            </w: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Разравнивания грунта механизированным способом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61 765,00</w:t>
            </w:r>
          </w:p>
        </w:tc>
      </w:tr>
      <w:tr w:rsidR="00D07293" w:rsidRPr="00C22DA1" w:rsidTr="004B356B">
        <w:trPr>
          <w:trHeight w:val="45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Уплотнение грунта II группы катками 25 т за 8 проходов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6 177,00</w:t>
            </w:r>
          </w:p>
        </w:tc>
      </w:tr>
      <w:tr w:rsidR="00D07293" w:rsidRPr="00C22DA1" w:rsidTr="004B356B">
        <w:trPr>
          <w:trHeight w:val="30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Дорожная одежда</w:t>
            </w:r>
          </w:p>
        </w:tc>
      </w:tr>
      <w:tr w:rsidR="00D07293" w:rsidRPr="00C22DA1" w:rsidTr="004B356B">
        <w:trPr>
          <w:trHeight w:val="315"/>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Выравнивающий слой.</w:t>
            </w:r>
          </w:p>
        </w:tc>
      </w:tr>
      <w:tr w:rsidR="00D07293" w:rsidRPr="00C22DA1" w:rsidTr="004B356B">
        <w:trPr>
          <w:trHeight w:val="405"/>
        </w:trPr>
        <w:tc>
          <w:tcPr>
            <w:tcW w:w="600" w:type="dxa"/>
            <w:hideMark/>
          </w:tcPr>
          <w:p w:rsidR="00D07293" w:rsidRPr="00C22DA1" w:rsidRDefault="00D07293" w:rsidP="00D07293">
            <w:pPr>
              <w:ind w:left="57" w:right="57" w:firstLine="0"/>
              <w:jc w:val="center"/>
              <w:rPr>
                <w:lang w:eastAsia="ru-RU"/>
              </w:rPr>
            </w:pPr>
            <w:r w:rsidRPr="00C22DA1">
              <w:rPr>
                <w:lang w:eastAsia="ru-RU"/>
              </w:rPr>
              <w:t>14</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35,94</w:t>
            </w: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r w:rsidRPr="00C22DA1">
              <w:rPr>
                <w:lang w:eastAsia="ru-RU"/>
              </w:rPr>
              <w:t>15</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выравнивающего слоя из черного щебня:</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37 956,60</w:t>
            </w:r>
          </w:p>
        </w:tc>
      </w:tr>
      <w:tr w:rsidR="00D07293" w:rsidRPr="00C22DA1" w:rsidTr="004B356B">
        <w:trPr>
          <w:trHeight w:val="42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Покрытие.</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r w:rsidRPr="00C22DA1">
              <w:rPr>
                <w:lang w:eastAsia="ru-RU"/>
              </w:rPr>
              <w:t>16</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35,94</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17</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верхнего слоя покрытия из ЩМА - 15 толщина слоя 5 см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119 813,00</w:t>
            </w:r>
          </w:p>
        </w:tc>
      </w:tr>
      <w:tr w:rsidR="00D07293" w:rsidRPr="00C22DA1" w:rsidTr="004B356B">
        <w:trPr>
          <w:trHeight w:val="405"/>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 xml:space="preserve">Пересечения и примыкания 31 </w:t>
            </w:r>
            <w:proofErr w:type="spellStart"/>
            <w:proofErr w:type="gramStart"/>
            <w:r w:rsidRPr="00C22DA1">
              <w:rPr>
                <w:bCs/>
                <w:lang w:eastAsia="ru-RU"/>
              </w:rPr>
              <w:t>шт</w:t>
            </w:r>
            <w:proofErr w:type="spellEnd"/>
            <w:proofErr w:type="gramEnd"/>
          </w:p>
        </w:tc>
      </w:tr>
      <w:tr w:rsidR="00D07293" w:rsidRPr="00C22DA1" w:rsidTr="004B356B">
        <w:trPr>
          <w:trHeight w:val="525"/>
        </w:trPr>
        <w:tc>
          <w:tcPr>
            <w:tcW w:w="7784" w:type="dxa"/>
            <w:gridSpan w:val="2"/>
            <w:hideMark/>
          </w:tcPr>
          <w:p w:rsidR="00D07293" w:rsidRPr="00C22DA1" w:rsidRDefault="00D07293" w:rsidP="00D07293">
            <w:pPr>
              <w:ind w:left="57" w:right="57" w:firstLine="0"/>
              <w:jc w:val="center"/>
              <w:rPr>
                <w:bCs/>
                <w:lang w:eastAsia="ru-RU"/>
              </w:rPr>
            </w:pPr>
            <w:r w:rsidRPr="00C22DA1">
              <w:rPr>
                <w:bCs/>
                <w:lang w:eastAsia="ru-RU"/>
              </w:rPr>
              <w:t>Асфальтобетонное покрытие.</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9,00</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0,70</w:t>
            </w: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выравнивающего слоя покрытия из а/б смеси  тип</w:t>
            </w:r>
            <w:proofErr w:type="gramStart"/>
            <w:r w:rsidRPr="00C22DA1">
              <w:rPr>
                <w:lang w:eastAsia="ru-RU"/>
              </w:rPr>
              <w:t xml:space="preserve"> В</w:t>
            </w:r>
            <w:proofErr w:type="gramEnd"/>
            <w:r w:rsidRPr="00C22DA1">
              <w:rPr>
                <w:lang w:eastAsia="ru-RU"/>
              </w:rPr>
              <w:t xml:space="preserve"> марки II.</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390,11</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0,70</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покрытия из а/б смеси  тип</w:t>
            </w:r>
            <w:proofErr w:type="gramStart"/>
            <w:r w:rsidRPr="00C22DA1">
              <w:rPr>
                <w:lang w:eastAsia="ru-RU"/>
              </w:rPr>
              <w:t xml:space="preserve"> В</w:t>
            </w:r>
            <w:proofErr w:type="gramEnd"/>
            <w:r w:rsidRPr="00C22DA1">
              <w:rPr>
                <w:lang w:eastAsia="ru-RU"/>
              </w:rPr>
              <w:t xml:space="preserve"> марки II, толщина слоя 5 см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2 322,00</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обочин щебнем М 600 фр. 20-40, толщиной 10 см, шириной 0,5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720,00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54,00</w:t>
            </w:r>
          </w:p>
        </w:tc>
      </w:tr>
      <w:tr w:rsidR="00D07293" w:rsidRPr="00C22DA1" w:rsidTr="004B356B">
        <w:trPr>
          <w:trHeight w:val="315"/>
        </w:trPr>
        <w:tc>
          <w:tcPr>
            <w:tcW w:w="7784" w:type="dxa"/>
            <w:gridSpan w:val="2"/>
            <w:hideMark/>
          </w:tcPr>
          <w:p w:rsidR="00D07293" w:rsidRPr="00C22DA1" w:rsidRDefault="00D07293" w:rsidP="00D07293">
            <w:pPr>
              <w:ind w:left="57" w:right="57" w:firstLine="0"/>
              <w:jc w:val="center"/>
              <w:rPr>
                <w:bCs/>
                <w:lang w:eastAsia="ru-RU"/>
              </w:rPr>
            </w:pPr>
            <w:r w:rsidRPr="00C22DA1">
              <w:rPr>
                <w:bCs/>
                <w:lang w:eastAsia="ru-RU"/>
              </w:rPr>
              <w:t>Щебеночное покрытие</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22,00</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7</w:t>
            </w:r>
          </w:p>
        </w:tc>
        <w:tc>
          <w:tcPr>
            <w:tcW w:w="7184" w:type="dxa"/>
            <w:hideMark/>
          </w:tcPr>
          <w:p w:rsidR="00D07293" w:rsidRPr="00C22DA1" w:rsidRDefault="00D07293" w:rsidP="00D07293">
            <w:pPr>
              <w:ind w:left="57" w:right="57" w:firstLine="0"/>
              <w:jc w:val="center"/>
              <w:rPr>
                <w:lang w:eastAsia="ru-RU"/>
              </w:rPr>
            </w:pPr>
            <w:r w:rsidRPr="00C22DA1">
              <w:rPr>
                <w:lang w:eastAsia="ru-RU"/>
              </w:rPr>
              <w:t>Восстановление изношенных слоев покрытия с добавлением нового материала (щебень М 600 фр. 20-40, расход 120 м3 на 1000 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5 383,00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обочин щебнем М 600 фр. 20-40, толщиной 10 см, шириной 0,5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835,00</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132,00</w:t>
            </w:r>
          </w:p>
        </w:tc>
      </w:tr>
      <w:tr w:rsidR="00D07293" w:rsidRPr="00C22DA1" w:rsidTr="004B356B">
        <w:trPr>
          <w:trHeight w:val="51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Обочины</w:t>
            </w: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обочин щебнем М 600 фр. 20-40, толщиной 10 см.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31 600,00</w:t>
            </w:r>
          </w:p>
        </w:tc>
      </w:tr>
      <w:tr w:rsidR="00D07293" w:rsidRPr="00C22DA1" w:rsidTr="004B356B">
        <w:trPr>
          <w:trHeight w:val="33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Посадочная площадка с автопавильоном.</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Демонтаж существующих автопавильонов с перевозкой на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0,60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бордюрного камня БР 100.20.08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132,00</w:t>
            </w:r>
          </w:p>
        </w:tc>
      </w:tr>
      <w:tr w:rsidR="00D07293" w:rsidRPr="00C22DA1" w:rsidTr="004B356B">
        <w:trPr>
          <w:trHeight w:val="51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бордюрного камня БР 100.30.15</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258,00</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подстилающего слоя из песка</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87,50</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Устройство основания из щебня толщиной 15 см М 600 фр. 40-70 с </w:t>
            </w:r>
            <w:proofErr w:type="spellStart"/>
            <w:r w:rsidRPr="00C22DA1">
              <w:rPr>
                <w:lang w:eastAsia="ru-RU"/>
              </w:rPr>
              <w:t>расклинцовкой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291,60</w:t>
            </w:r>
          </w:p>
        </w:tc>
      </w:tr>
      <w:tr w:rsidR="00D07293" w:rsidRPr="00C22DA1" w:rsidTr="004B356B">
        <w:trPr>
          <w:trHeight w:val="315"/>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вяжущих(0,8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0,23</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верхнего слоя покрытия из а/б смеси тип</w:t>
            </w:r>
            <w:proofErr w:type="gramStart"/>
            <w:r w:rsidRPr="00C22DA1">
              <w:rPr>
                <w:lang w:eastAsia="ru-RU"/>
              </w:rPr>
              <w:t xml:space="preserve"> Д</w:t>
            </w:r>
            <w:proofErr w:type="gramEnd"/>
            <w:r w:rsidRPr="00C22DA1">
              <w:rPr>
                <w:lang w:eastAsia="ru-RU"/>
              </w:rPr>
              <w:t xml:space="preserve"> марки III толщиной 4 см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279,00</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Установка новых металлических автопавильонов ОM-7 (из гладкого листа толщиной 2 мм, вес 0,77 </w:t>
            </w:r>
            <w:proofErr w:type="spellStart"/>
            <w:r w:rsidRPr="00C22DA1">
              <w:rPr>
                <w:lang w:eastAsia="ru-RU"/>
              </w:rPr>
              <w:t>тн</w:t>
            </w:r>
            <w:proofErr w:type="spellEnd"/>
            <w:r w:rsidRPr="00C22DA1">
              <w:rPr>
                <w:lang w:eastAsia="ru-RU"/>
              </w:rPr>
              <w:t xml:space="preserve">, с </w:t>
            </w:r>
            <w:proofErr w:type="spellStart"/>
            <w:r w:rsidRPr="00C22DA1">
              <w:rPr>
                <w:lang w:eastAsia="ru-RU"/>
              </w:rPr>
              <w:t>омоноличиванием</w:t>
            </w:r>
            <w:proofErr w:type="spellEnd"/>
            <w:r w:rsidRPr="00C22DA1">
              <w:rPr>
                <w:lang w:eastAsia="ru-RU"/>
              </w:rPr>
              <w:t xml:space="preserve"> анкеров 0,2 м3)</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6/4,62</w:t>
            </w:r>
          </w:p>
        </w:tc>
      </w:tr>
      <w:tr w:rsidR="00D07293" w:rsidRPr="00C22DA1" w:rsidTr="004B356B">
        <w:trPr>
          <w:trHeight w:val="390"/>
        </w:trPr>
        <w:tc>
          <w:tcPr>
            <w:tcW w:w="10477" w:type="dxa"/>
            <w:gridSpan w:val="4"/>
            <w:hideMark/>
          </w:tcPr>
          <w:p w:rsidR="00D07293" w:rsidRPr="00C22DA1" w:rsidRDefault="00D07293" w:rsidP="00D07293">
            <w:pPr>
              <w:ind w:left="57" w:right="57" w:firstLine="0"/>
              <w:jc w:val="center"/>
              <w:rPr>
                <w:bCs/>
                <w:lang w:eastAsia="ru-RU"/>
              </w:rPr>
            </w:pPr>
            <w:proofErr w:type="gramStart"/>
            <w:r w:rsidRPr="00C22DA1">
              <w:rPr>
                <w:bCs/>
                <w:lang w:eastAsia="ru-RU"/>
              </w:rPr>
              <w:t>Заездной</w:t>
            </w:r>
            <w:proofErr w:type="gramEnd"/>
            <w:r w:rsidRPr="00C22DA1">
              <w:rPr>
                <w:bCs/>
                <w:lang w:eastAsia="ru-RU"/>
              </w:rPr>
              <w:t xml:space="preserve"> карман.</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0,18</w:t>
            </w:r>
          </w:p>
        </w:tc>
      </w:tr>
      <w:tr w:rsidR="00D07293" w:rsidRPr="00C22DA1" w:rsidTr="004B356B">
        <w:trPr>
          <w:trHeight w:val="48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выравнивающего слоя из черного щебня:</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190,08</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Розлив вяжущих(0,3 л/м</w:t>
            </w:r>
            <w:proofErr w:type="gramStart"/>
            <w:r w:rsidRPr="00C22DA1">
              <w:rPr>
                <w:lang w:eastAsia="ru-RU"/>
              </w:rPr>
              <w:t>2</w:t>
            </w:r>
            <w:proofErr w:type="gramEnd"/>
            <w:r w:rsidRPr="00C22DA1">
              <w:rPr>
                <w:lang w:eastAsia="ru-RU"/>
              </w:rPr>
              <w:t>)</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0,18</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верхнего слоя покрытия из ЩМА - 15 толщина слоя 5 см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576,00</w:t>
            </w:r>
          </w:p>
        </w:tc>
      </w:tr>
      <w:tr w:rsidR="00D07293" w:rsidRPr="00C22DA1" w:rsidTr="004B356B">
        <w:trPr>
          <w:trHeight w:val="33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Искусственные сооружения</w:t>
            </w:r>
          </w:p>
        </w:tc>
      </w:tr>
      <w:tr w:rsidR="00D07293" w:rsidRPr="00C22DA1" w:rsidTr="004B356B">
        <w:trPr>
          <w:trHeight w:val="525"/>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 xml:space="preserve">Одноочковая </w:t>
            </w:r>
            <w:proofErr w:type="gramStart"/>
            <w:r w:rsidRPr="00C22DA1">
              <w:rPr>
                <w:bCs/>
                <w:lang w:eastAsia="ru-RU"/>
              </w:rPr>
              <w:t>ж/б</w:t>
            </w:r>
            <w:proofErr w:type="gramEnd"/>
            <w:r w:rsidRPr="00C22DA1">
              <w:rPr>
                <w:bCs/>
                <w:lang w:eastAsia="ru-RU"/>
              </w:rPr>
              <w:t xml:space="preserve"> труба d=1,0 м кол-во 10 шт.</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Очистка отверстий труб от грязи и наносов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21,58</w:t>
            </w:r>
          </w:p>
        </w:tc>
      </w:tr>
      <w:tr w:rsidR="00D07293" w:rsidRPr="00C22DA1" w:rsidTr="004B356B">
        <w:trPr>
          <w:trHeight w:val="58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60,00</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96,00</w:t>
            </w:r>
          </w:p>
        </w:tc>
      </w:tr>
      <w:tr w:rsidR="00D07293" w:rsidRPr="00C22DA1" w:rsidTr="004B356B">
        <w:trPr>
          <w:trHeight w:val="70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Работа на отвале, группа грунтов I</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60,00</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оголовков одноочковой </w:t>
            </w:r>
            <w:proofErr w:type="gramStart"/>
            <w:r w:rsidRPr="00C22DA1">
              <w:rPr>
                <w:lang w:eastAsia="ru-RU"/>
              </w:rPr>
              <w:t>ж/б</w:t>
            </w:r>
            <w:proofErr w:type="gramEnd"/>
            <w:r w:rsidRPr="00C22DA1">
              <w:rPr>
                <w:lang w:eastAsia="ru-RU"/>
              </w:rPr>
              <w:t xml:space="preserve"> трубы d=1,0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31/74,4</w:t>
            </w:r>
          </w:p>
        </w:tc>
      </w:tr>
      <w:tr w:rsidR="00D07293" w:rsidRPr="00C22DA1" w:rsidTr="004B356B">
        <w:trPr>
          <w:trHeight w:val="57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звеньев одноочковой </w:t>
            </w:r>
            <w:proofErr w:type="gramStart"/>
            <w:r w:rsidRPr="00C22DA1">
              <w:rPr>
                <w:lang w:eastAsia="ru-RU"/>
              </w:rPr>
              <w:t>ж/б</w:t>
            </w:r>
            <w:proofErr w:type="gramEnd"/>
            <w:r w:rsidRPr="00C22DA1">
              <w:rPr>
                <w:lang w:eastAsia="ru-RU"/>
              </w:rPr>
              <w:t xml:space="preserve"> трубы d=1,0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3,85/9,24</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83,64</w:t>
            </w:r>
          </w:p>
        </w:tc>
      </w:tr>
      <w:tr w:rsidR="00D07293" w:rsidRPr="00C22DA1" w:rsidTr="004B356B">
        <w:trPr>
          <w:trHeight w:val="315"/>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8</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гравийно-песчаной подушки под тело и оголовки труб</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12,00</w:t>
            </w:r>
          </w:p>
        </w:tc>
      </w:tr>
      <w:tr w:rsidR="00D07293" w:rsidRPr="00C22DA1" w:rsidTr="004B356B">
        <w:trPr>
          <w:trHeight w:val="645"/>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щебеночной подготовки под оголовки труб</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2,00</w:t>
            </w:r>
          </w:p>
        </w:tc>
      </w:tr>
      <w:tr w:rsidR="00D07293" w:rsidRPr="00C22DA1" w:rsidTr="004B356B">
        <w:trPr>
          <w:trHeight w:val="480"/>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звеньев одноочковой </w:t>
            </w:r>
            <w:proofErr w:type="gramStart"/>
            <w:r w:rsidRPr="00C22DA1">
              <w:rPr>
                <w:lang w:eastAsia="ru-RU"/>
              </w:rPr>
              <w:t>ж/б</w:t>
            </w:r>
            <w:proofErr w:type="gramEnd"/>
            <w:r w:rsidRPr="00C22DA1">
              <w:rPr>
                <w:lang w:eastAsia="ru-RU"/>
              </w:rPr>
              <w:t xml:space="preserve"> трубы d=1,0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3,85</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11</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портальных стенок одноочковой </w:t>
            </w:r>
            <w:proofErr w:type="gramStart"/>
            <w:r w:rsidRPr="00C22DA1">
              <w:rPr>
                <w:lang w:eastAsia="ru-RU"/>
              </w:rPr>
              <w:t>ж/б</w:t>
            </w:r>
            <w:proofErr w:type="gramEnd"/>
            <w:r w:rsidRPr="00C22DA1">
              <w:rPr>
                <w:lang w:eastAsia="ru-RU"/>
              </w:rPr>
              <w:t xml:space="preserve"> трубы d=1,0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20,20</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открылков </w:t>
            </w:r>
            <w:proofErr w:type="spellStart"/>
            <w:r w:rsidRPr="00C22DA1">
              <w:rPr>
                <w:lang w:eastAsia="ru-RU"/>
              </w:rPr>
              <w:t>одночковой</w:t>
            </w:r>
            <w:proofErr w:type="spellEnd"/>
            <w:r w:rsidRPr="00C22DA1">
              <w:rPr>
                <w:lang w:eastAsia="ru-RU"/>
              </w:rPr>
              <w:t xml:space="preserve"> </w:t>
            </w:r>
            <w:proofErr w:type="gramStart"/>
            <w:r w:rsidRPr="00C22DA1">
              <w:rPr>
                <w:lang w:eastAsia="ru-RU"/>
              </w:rPr>
              <w:t>ж/б</w:t>
            </w:r>
            <w:proofErr w:type="gramEnd"/>
            <w:r w:rsidRPr="00C22DA1">
              <w:rPr>
                <w:lang w:eastAsia="ru-RU"/>
              </w:rPr>
              <w:t xml:space="preserve"> трубы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39,20</w:t>
            </w:r>
          </w:p>
        </w:tc>
      </w:tr>
      <w:tr w:rsidR="00D07293" w:rsidRPr="00C22DA1" w:rsidTr="004B356B">
        <w:trPr>
          <w:trHeight w:val="495"/>
        </w:trPr>
        <w:tc>
          <w:tcPr>
            <w:tcW w:w="600" w:type="dxa"/>
            <w:hideMark/>
          </w:tcPr>
          <w:p w:rsidR="00D07293" w:rsidRPr="00C22DA1" w:rsidRDefault="00D07293" w:rsidP="00D07293">
            <w:pPr>
              <w:ind w:left="57" w:right="57" w:firstLine="0"/>
              <w:jc w:val="center"/>
              <w:rPr>
                <w:lang w:eastAsia="ru-RU"/>
              </w:rPr>
            </w:pPr>
            <w:r w:rsidRPr="00C22DA1">
              <w:rPr>
                <w:lang w:eastAsia="ru-RU"/>
              </w:rPr>
              <w:t>13</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обмазочной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56,00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14</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Устройтсво</w:t>
            </w:r>
            <w:proofErr w:type="spellEnd"/>
            <w:r w:rsidRPr="00C22DA1">
              <w:rPr>
                <w:lang w:eastAsia="ru-RU"/>
              </w:rPr>
              <w:t xml:space="preserve"> двухслойной </w:t>
            </w:r>
            <w:proofErr w:type="spellStart"/>
            <w:r w:rsidRPr="00C22DA1">
              <w:rPr>
                <w:lang w:eastAsia="ru-RU"/>
              </w:rPr>
              <w:t>оклеечной</w:t>
            </w:r>
            <w:proofErr w:type="spellEnd"/>
            <w:r w:rsidRPr="00C22DA1">
              <w:rPr>
                <w:lang w:eastAsia="ru-RU"/>
              </w:rPr>
              <w:t xml:space="preserve">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20,00</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t>15</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бульдозером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54,13</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16</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5,84</w:t>
            </w:r>
          </w:p>
        </w:tc>
      </w:tr>
      <w:tr w:rsidR="00D07293" w:rsidRPr="00C22DA1" w:rsidTr="004B356B">
        <w:trPr>
          <w:trHeight w:val="525"/>
        </w:trPr>
        <w:tc>
          <w:tcPr>
            <w:tcW w:w="600" w:type="dxa"/>
            <w:hideMark/>
          </w:tcPr>
          <w:p w:rsidR="00D07293" w:rsidRPr="00C22DA1" w:rsidRDefault="00D07293" w:rsidP="00D07293">
            <w:pPr>
              <w:ind w:left="57" w:right="57" w:firstLine="0"/>
              <w:jc w:val="center"/>
              <w:rPr>
                <w:lang w:eastAsia="ru-RU"/>
              </w:rPr>
            </w:pPr>
            <w:r w:rsidRPr="00C22DA1">
              <w:rPr>
                <w:lang w:eastAsia="ru-RU"/>
              </w:rPr>
              <w:t>17</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gramStart"/>
            <w:r w:rsidRPr="00C22DA1">
              <w:rPr>
                <w:lang w:eastAsia="ru-RU"/>
              </w:rPr>
              <w:t>ручной</w:t>
            </w:r>
            <w:proofErr w:type="gramEnd"/>
            <w:r w:rsidRPr="00C22DA1">
              <w:rPr>
                <w:lang w:eastAsia="ru-RU"/>
              </w:rPr>
              <w:t xml:space="preserve"> </w:t>
            </w:r>
            <w:proofErr w:type="spellStart"/>
            <w:r w:rsidRPr="00C22DA1">
              <w:rPr>
                <w:lang w:eastAsia="ru-RU"/>
              </w:rPr>
              <w:t>пневмотрамбовкой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53,71</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18</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входного оголовка монолитным бетоном h=0,1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200,00</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19</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h=0,12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154,16</w:t>
            </w:r>
          </w:p>
        </w:tc>
      </w:tr>
      <w:tr w:rsidR="00D07293" w:rsidRPr="00C22DA1" w:rsidTr="004B356B">
        <w:trPr>
          <w:trHeight w:val="495"/>
        </w:trPr>
        <w:tc>
          <w:tcPr>
            <w:tcW w:w="600" w:type="dxa"/>
            <w:hideMark/>
          </w:tcPr>
          <w:p w:rsidR="00D07293" w:rsidRPr="00C22DA1" w:rsidRDefault="00D07293" w:rsidP="00D07293">
            <w:pPr>
              <w:ind w:left="57" w:right="57" w:firstLine="0"/>
              <w:jc w:val="center"/>
              <w:rPr>
                <w:lang w:eastAsia="ru-RU"/>
              </w:rPr>
            </w:pPr>
            <w:r w:rsidRPr="00C22DA1">
              <w:rPr>
                <w:lang w:eastAsia="ru-RU"/>
              </w:rPr>
              <w:t>20</w:t>
            </w:r>
          </w:p>
        </w:tc>
        <w:tc>
          <w:tcPr>
            <w:tcW w:w="7184" w:type="dxa"/>
            <w:hideMark/>
          </w:tcPr>
          <w:p w:rsidR="00D07293" w:rsidRPr="00C22DA1" w:rsidRDefault="00D07293" w:rsidP="00D07293">
            <w:pPr>
              <w:ind w:left="57" w:right="57" w:firstLine="0"/>
              <w:jc w:val="center"/>
              <w:rPr>
                <w:lang w:eastAsia="ru-RU"/>
              </w:rPr>
            </w:pPr>
            <w:r w:rsidRPr="00C22DA1">
              <w:rPr>
                <w:lang w:eastAsia="ru-RU"/>
              </w:rPr>
              <w:t>Планировка грунта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123,75</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21</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60,00</w:t>
            </w:r>
          </w:p>
        </w:tc>
      </w:tr>
      <w:tr w:rsidR="00D07293" w:rsidRPr="00C22DA1" w:rsidTr="004B356B">
        <w:trPr>
          <w:trHeight w:val="42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 xml:space="preserve">Одноочковая </w:t>
            </w:r>
            <w:proofErr w:type="gramStart"/>
            <w:r w:rsidRPr="00C22DA1">
              <w:rPr>
                <w:bCs/>
                <w:lang w:eastAsia="ru-RU"/>
              </w:rPr>
              <w:t>ж/б</w:t>
            </w:r>
            <w:proofErr w:type="gramEnd"/>
            <w:r w:rsidRPr="00C22DA1">
              <w:rPr>
                <w:bCs/>
                <w:lang w:eastAsia="ru-RU"/>
              </w:rPr>
              <w:t xml:space="preserve"> труба d=1,2 м кол-во 1 шт.</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Очистка отверстий труб от грязи и наносов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1,5</w:t>
            </w:r>
          </w:p>
        </w:tc>
      </w:tr>
      <w:tr w:rsidR="00D07293" w:rsidRPr="00C22DA1" w:rsidTr="004B356B">
        <w:trPr>
          <w:trHeight w:val="64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6,4</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noWrap/>
            <w:hideMark/>
          </w:tcPr>
          <w:p w:rsidR="00D07293" w:rsidRPr="00C22DA1" w:rsidRDefault="00D07293" w:rsidP="00D07293">
            <w:pPr>
              <w:ind w:left="57" w:right="57" w:firstLine="0"/>
              <w:jc w:val="center"/>
              <w:rPr>
                <w:lang w:eastAsia="ru-RU"/>
              </w:rPr>
            </w:pPr>
            <w:r w:rsidRPr="00C22DA1">
              <w:rPr>
                <w:lang w:eastAsia="ru-RU"/>
              </w:rPr>
              <w:t>10,24</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Работа на отвале, группа грунтов I</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6,4</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оголовков одноочковой </w:t>
            </w:r>
            <w:proofErr w:type="gramStart"/>
            <w:r w:rsidRPr="00C22DA1">
              <w:rPr>
                <w:lang w:eastAsia="ru-RU"/>
              </w:rPr>
              <w:t>ж/б</w:t>
            </w:r>
            <w:proofErr w:type="gramEnd"/>
            <w:r w:rsidRPr="00C22DA1">
              <w:rPr>
                <w:lang w:eastAsia="ru-RU"/>
              </w:rPr>
              <w:t xml:space="preserve"> трубы d=1,2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noWrap/>
            <w:hideMark/>
          </w:tcPr>
          <w:p w:rsidR="00D07293" w:rsidRPr="00C22DA1" w:rsidRDefault="00D07293" w:rsidP="00D07293">
            <w:pPr>
              <w:ind w:left="57" w:right="57" w:firstLine="0"/>
              <w:jc w:val="center"/>
              <w:rPr>
                <w:lang w:eastAsia="ru-RU"/>
              </w:rPr>
            </w:pPr>
            <w:r w:rsidRPr="00C22DA1">
              <w:rPr>
                <w:lang w:eastAsia="ru-RU"/>
              </w:rPr>
              <w:t>7,29 / 17,495</w:t>
            </w:r>
          </w:p>
        </w:tc>
      </w:tr>
      <w:tr w:rsidR="00D07293" w:rsidRPr="00C22DA1" w:rsidTr="004B356B">
        <w:trPr>
          <w:trHeight w:val="645"/>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звеньев одноочковой </w:t>
            </w:r>
            <w:proofErr w:type="gramStart"/>
            <w:r w:rsidRPr="00C22DA1">
              <w:rPr>
                <w:lang w:eastAsia="ru-RU"/>
              </w:rPr>
              <w:t>ж/б</w:t>
            </w:r>
            <w:proofErr w:type="gramEnd"/>
            <w:r w:rsidRPr="00C22DA1">
              <w:rPr>
                <w:lang w:eastAsia="ru-RU"/>
              </w:rPr>
              <w:t xml:space="preserve"> трубы d=1,2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noWrap/>
            <w:hideMark/>
          </w:tcPr>
          <w:p w:rsidR="00D07293" w:rsidRPr="00C22DA1" w:rsidRDefault="00D07293" w:rsidP="00D07293">
            <w:pPr>
              <w:ind w:left="57" w:right="57" w:firstLine="0"/>
              <w:jc w:val="center"/>
              <w:rPr>
                <w:lang w:eastAsia="ru-RU"/>
              </w:rPr>
            </w:pPr>
            <w:r w:rsidRPr="00C22DA1">
              <w:rPr>
                <w:lang w:eastAsia="ru-RU"/>
              </w:rPr>
              <w:t>1,04 / 2,6</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noWrap/>
            <w:hideMark/>
          </w:tcPr>
          <w:p w:rsidR="00D07293" w:rsidRPr="00C22DA1" w:rsidRDefault="00D07293" w:rsidP="00D07293">
            <w:pPr>
              <w:ind w:left="57" w:right="57" w:firstLine="0"/>
              <w:jc w:val="center"/>
              <w:rPr>
                <w:lang w:eastAsia="ru-RU"/>
              </w:rPr>
            </w:pPr>
            <w:r w:rsidRPr="00C22DA1">
              <w:rPr>
                <w:lang w:eastAsia="ru-RU"/>
              </w:rPr>
              <w:t>20,1</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гравийно-песчаной подушки под тело и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1,6</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щебеночной подготовки под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0,4</w:t>
            </w:r>
          </w:p>
        </w:tc>
      </w:tr>
      <w:tr w:rsidR="00D07293" w:rsidRPr="00C22DA1" w:rsidTr="004B356B">
        <w:trPr>
          <w:trHeight w:val="480"/>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звеньев одноочковой </w:t>
            </w:r>
            <w:proofErr w:type="gramStart"/>
            <w:r w:rsidRPr="00C22DA1">
              <w:rPr>
                <w:lang w:eastAsia="ru-RU"/>
              </w:rPr>
              <w:t>ж/б</w:t>
            </w:r>
            <w:proofErr w:type="gramEnd"/>
            <w:r w:rsidRPr="00C22DA1">
              <w:rPr>
                <w:lang w:eastAsia="ru-RU"/>
              </w:rPr>
              <w:t xml:space="preserve"> трубы d=1,2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1,04</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r w:rsidRPr="00C22DA1">
              <w:rPr>
                <w:lang w:eastAsia="ru-RU"/>
              </w:rPr>
              <w:t>11</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портальных стенок одноочковой </w:t>
            </w:r>
            <w:proofErr w:type="gramStart"/>
            <w:r w:rsidRPr="00C22DA1">
              <w:rPr>
                <w:lang w:eastAsia="ru-RU"/>
              </w:rPr>
              <w:t>ж/б</w:t>
            </w:r>
            <w:proofErr w:type="gramEnd"/>
            <w:r w:rsidRPr="00C22DA1">
              <w:rPr>
                <w:lang w:eastAsia="ru-RU"/>
              </w:rPr>
              <w:t xml:space="preserve"> трубы d=1,2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2,4</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открылков </w:t>
            </w:r>
            <w:proofErr w:type="spellStart"/>
            <w:r w:rsidRPr="00C22DA1">
              <w:rPr>
                <w:lang w:eastAsia="ru-RU"/>
              </w:rPr>
              <w:t>одночковой</w:t>
            </w:r>
            <w:proofErr w:type="spellEnd"/>
            <w:r w:rsidRPr="00C22DA1">
              <w:rPr>
                <w:lang w:eastAsia="ru-RU"/>
              </w:rPr>
              <w:t xml:space="preserve"> </w:t>
            </w:r>
            <w:proofErr w:type="gramStart"/>
            <w:r w:rsidRPr="00C22DA1">
              <w:rPr>
                <w:lang w:eastAsia="ru-RU"/>
              </w:rPr>
              <w:t>ж/б</w:t>
            </w:r>
            <w:proofErr w:type="gramEnd"/>
            <w:r w:rsidRPr="00C22DA1">
              <w:rPr>
                <w:lang w:eastAsia="ru-RU"/>
              </w:rPr>
              <w:t xml:space="preserve"> трубы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4,96</w:t>
            </w:r>
          </w:p>
        </w:tc>
      </w:tr>
      <w:tr w:rsidR="00D07293" w:rsidRPr="00C22DA1" w:rsidTr="004B356B">
        <w:trPr>
          <w:trHeight w:val="675"/>
        </w:trPr>
        <w:tc>
          <w:tcPr>
            <w:tcW w:w="600" w:type="dxa"/>
            <w:hideMark/>
          </w:tcPr>
          <w:p w:rsidR="00D07293" w:rsidRPr="00C22DA1" w:rsidRDefault="00D07293" w:rsidP="00D07293">
            <w:pPr>
              <w:ind w:left="57" w:right="57" w:firstLine="0"/>
              <w:jc w:val="center"/>
              <w:rPr>
                <w:lang w:eastAsia="ru-RU"/>
              </w:rPr>
            </w:pPr>
            <w:r w:rsidRPr="00C22DA1">
              <w:rPr>
                <w:lang w:eastAsia="ru-RU"/>
              </w:rPr>
              <w:t>13</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обмазочной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noWrap/>
            <w:hideMark/>
          </w:tcPr>
          <w:p w:rsidR="00D07293" w:rsidRPr="00C22DA1" w:rsidRDefault="00D07293" w:rsidP="00D07293">
            <w:pPr>
              <w:ind w:left="57" w:right="57" w:firstLine="0"/>
              <w:jc w:val="center"/>
              <w:rPr>
                <w:lang w:eastAsia="ru-RU"/>
              </w:rPr>
            </w:pPr>
            <w:r w:rsidRPr="00C22DA1">
              <w:rPr>
                <w:lang w:eastAsia="ru-RU"/>
              </w:rPr>
              <w:t>7,4</w:t>
            </w:r>
          </w:p>
        </w:tc>
      </w:tr>
      <w:tr w:rsidR="00D07293" w:rsidRPr="00C22DA1" w:rsidTr="004B356B">
        <w:trPr>
          <w:trHeight w:val="480"/>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14</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Устройтсво</w:t>
            </w:r>
            <w:proofErr w:type="spellEnd"/>
            <w:r w:rsidRPr="00C22DA1">
              <w:rPr>
                <w:lang w:eastAsia="ru-RU"/>
              </w:rPr>
              <w:t xml:space="preserve"> двухслойной </w:t>
            </w:r>
            <w:proofErr w:type="spellStart"/>
            <w:r w:rsidRPr="00C22DA1">
              <w:rPr>
                <w:lang w:eastAsia="ru-RU"/>
              </w:rPr>
              <w:t>оклеечной</w:t>
            </w:r>
            <w:proofErr w:type="spellEnd"/>
            <w:r w:rsidRPr="00C22DA1">
              <w:rPr>
                <w:lang w:eastAsia="ru-RU"/>
              </w:rPr>
              <w:t xml:space="preserve">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noWrap/>
            <w:hideMark/>
          </w:tcPr>
          <w:p w:rsidR="00D07293" w:rsidRPr="00C22DA1" w:rsidRDefault="00D07293" w:rsidP="00D07293">
            <w:pPr>
              <w:ind w:left="57" w:right="57" w:firstLine="0"/>
              <w:jc w:val="center"/>
              <w:rPr>
                <w:lang w:eastAsia="ru-RU"/>
              </w:rPr>
            </w:pPr>
            <w:r w:rsidRPr="00C22DA1">
              <w:rPr>
                <w:lang w:eastAsia="ru-RU"/>
              </w:rPr>
              <w:t>2,4</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15</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бульдозером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5,735</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16</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r w:rsidRPr="00C22DA1">
              <w:rPr>
                <w:lang w:eastAsia="ru-RU"/>
              </w:rPr>
              <w:t>17</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gramStart"/>
            <w:r w:rsidRPr="00C22DA1">
              <w:rPr>
                <w:lang w:eastAsia="ru-RU"/>
              </w:rPr>
              <w:t>ручной</w:t>
            </w:r>
            <w:proofErr w:type="gramEnd"/>
            <w:r w:rsidRPr="00C22DA1">
              <w:rPr>
                <w:lang w:eastAsia="ru-RU"/>
              </w:rPr>
              <w:t xml:space="preserve"> </w:t>
            </w:r>
            <w:proofErr w:type="spellStart"/>
            <w:r w:rsidRPr="00C22DA1">
              <w:rPr>
                <w:lang w:eastAsia="ru-RU"/>
              </w:rPr>
              <w:t>пневмотрамбовкой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6,735</w:t>
            </w:r>
          </w:p>
        </w:tc>
      </w:tr>
      <w:tr w:rsidR="00D07293" w:rsidRPr="00C22DA1" w:rsidTr="004B356B">
        <w:trPr>
          <w:trHeight w:val="675"/>
        </w:trPr>
        <w:tc>
          <w:tcPr>
            <w:tcW w:w="600" w:type="dxa"/>
            <w:hideMark/>
          </w:tcPr>
          <w:p w:rsidR="00D07293" w:rsidRPr="00C22DA1" w:rsidRDefault="00D07293" w:rsidP="00D07293">
            <w:pPr>
              <w:ind w:left="57" w:right="57" w:firstLine="0"/>
              <w:jc w:val="center"/>
              <w:rPr>
                <w:lang w:eastAsia="ru-RU"/>
              </w:rPr>
            </w:pPr>
            <w:r w:rsidRPr="00C22DA1">
              <w:rPr>
                <w:lang w:eastAsia="ru-RU"/>
              </w:rPr>
              <w:t>18</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входного оголовка монолитным бетоном h=0,1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noWrap/>
            <w:hideMark/>
          </w:tcPr>
          <w:p w:rsidR="00D07293" w:rsidRPr="00C22DA1" w:rsidRDefault="00D07293" w:rsidP="00D07293">
            <w:pPr>
              <w:ind w:left="57" w:right="57" w:firstLine="0"/>
              <w:jc w:val="center"/>
              <w:rPr>
                <w:lang w:eastAsia="ru-RU"/>
              </w:rPr>
            </w:pPr>
            <w:r w:rsidRPr="00C22DA1">
              <w:rPr>
                <w:lang w:eastAsia="ru-RU"/>
              </w:rPr>
              <w:t>20</w:t>
            </w:r>
          </w:p>
        </w:tc>
      </w:tr>
      <w:tr w:rsidR="00D07293" w:rsidRPr="00C22DA1" w:rsidTr="004B356B">
        <w:trPr>
          <w:trHeight w:val="705"/>
        </w:trPr>
        <w:tc>
          <w:tcPr>
            <w:tcW w:w="600" w:type="dxa"/>
            <w:hideMark/>
          </w:tcPr>
          <w:p w:rsidR="00D07293" w:rsidRPr="00C22DA1" w:rsidRDefault="00D07293" w:rsidP="00D07293">
            <w:pPr>
              <w:ind w:left="57" w:right="57" w:firstLine="0"/>
              <w:jc w:val="center"/>
              <w:rPr>
                <w:lang w:eastAsia="ru-RU"/>
              </w:rPr>
            </w:pPr>
            <w:r w:rsidRPr="00C22DA1">
              <w:rPr>
                <w:lang w:eastAsia="ru-RU"/>
              </w:rPr>
              <w:t>19</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h=0,12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noWrap/>
            <w:hideMark/>
          </w:tcPr>
          <w:p w:rsidR="00D07293" w:rsidRPr="00C22DA1" w:rsidRDefault="00D07293" w:rsidP="00D07293">
            <w:pPr>
              <w:ind w:left="57" w:right="57" w:firstLine="0"/>
              <w:jc w:val="center"/>
              <w:rPr>
                <w:lang w:eastAsia="ru-RU"/>
              </w:rPr>
            </w:pPr>
            <w:r w:rsidRPr="00C22DA1">
              <w:rPr>
                <w:lang w:eastAsia="ru-RU"/>
              </w:rPr>
              <w:t>11,667</w:t>
            </w:r>
          </w:p>
        </w:tc>
      </w:tr>
      <w:tr w:rsidR="00D07293" w:rsidRPr="00C22DA1" w:rsidTr="004B356B">
        <w:trPr>
          <w:trHeight w:val="510"/>
        </w:trPr>
        <w:tc>
          <w:tcPr>
            <w:tcW w:w="600" w:type="dxa"/>
            <w:hideMark/>
          </w:tcPr>
          <w:p w:rsidR="00D07293" w:rsidRPr="00C22DA1" w:rsidRDefault="00D07293" w:rsidP="00D07293">
            <w:pPr>
              <w:ind w:left="57" w:right="57" w:firstLine="0"/>
              <w:jc w:val="center"/>
              <w:rPr>
                <w:lang w:eastAsia="ru-RU"/>
              </w:rPr>
            </w:pPr>
            <w:r w:rsidRPr="00C22DA1">
              <w:rPr>
                <w:lang w:eastAsia="ru-RU"/>
              </w:rPr>
              <w:t>20</w:t>
            </w:r>
          </w:p>
        </w:tc>
        <w:tc>
          <w:tcPr>
            <w:tcW w:w="7184" w:type="dxa"/>
            <w:hideMark/>
          </w:tcPr>
          <w:p w:rsidR="00D07293" w:rsidRPr="00C22DA1" w:rsidRDefault="00D07293" w:rsidP="00D07293">
            <w:pPr>
              <w:ind w:left="57" w:right="57" w:firstLine="0"/>
              <w:jc w:val="center"/>
              <w:rPr>
                <w:lang w:eastAsia="ru-RU"/>
              </w:rPr>
            </w:pPr>
            <w:r w:rsidRPr="00C22DA1">
              <w:rPr>
                <w:lang w:eastAsia="ru-RU"/>
              </w:rPr>
              <w:t>Планировка грунта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noWrap/>
            <w:hideMark/>
          </w:tcPr>
          <w:p w:rsidR="00D07293" w:rsidRPr="00C22DA1" w:rsidRDefault="00D07293" w:rsidP="00D07293">
            <w:pPr>
              <w:ind w:left="57" w:right="57" w:firstLine="0"/>
              <w:jc w:val="center"/>
              <w:rPr>
                <w:lang w:eastAsia="ru-RU"/>
              </w:rPr>
            </w:pPr>
            <w:r w:rsidRPr="00C22DA1">
              <w:rPr>
                <w:lang w:eastAsia="ru-RU"/>
              </w:rPr>
              <w:t>18</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21</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noWrap/>
            <w:hideMark/>
          </w:tcPr>
          <w:p w:rsidR="00D07293" w:rsidRPr="00C22DA1" w:rsidRDefault="00D07293" w:rsidP="00D07293">
            <w:pPr>
              <w:ind w:left="57" w:right="57" w:firstLine="0"/>
              <w:jc w:val="center"/>
              <w:rPr>
                <w:lang w:eastAsia="ru-RU"/>
              </w:rPr>
            </w:pPr>
            <w:r w:rsidRPr="00C22DA1">
              <w:rPr>
                <w:lang w:eastAsia="ru-RU"/>
              </w:rPr>
              <w:t>6</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bCs/>
                <w:lang w:eastAsia="ru-RU"/>
              </w:rPr>
            </w:pPr>
            <w:r w:rsidRPr="00C22DA1">
              <w:rPr>
                <w:bCs/>
                <w:lang w:eastAsia="ru-RU"/>
              </w:rPr>
              <w:t xml:space="preserve">Ремонт </w:t>
            </w:r>
            <w:proofErr w:type="gramStart"/>
            <w:r w:rsidRPr="00C22DA1">
              <w:rPr>
                <w:bCs/>
                <w:lang w:eastAsia="ru-RU"/>
              </w:rPr>
              <w:t>ж/б</w:t>
            </w:r>
            <w:proofErr w:type="gramEnd"/>
            <w:r w:rsidRPr="00C22DA1">
              <w:rPr>
                <w:bCs/>
                <w:lang w:eastAsia="ru-RU"/>
              </w:rPr>
              <w:t xml:space="preserve"> трубы  d-1,5 м</w:t>
            </w:r>
          </w:p>
        </w:tc>
        <w:tc>
          <w:tcPr>
            <w:tcW w:w="1307" w:type="dxa"/>
            <w:hideMark/>
          </w:tcPr>
          <w:p w:rsidR="00D07293" w:rsidRPr="00C22DA1" w:rsidRDefault="00D07293" w:rsidP="00D07293">
            <w:pPr>
              <w:ind w:left="57" w:right="57" w:firstLine="0"/>
              <w:jc w:val="center"/>
              <w:rPr>
                <w:lang w:eastAsia="ru-RU"/>
              </w:rPr>
            </w:pPr>
            <w:proofErr w:type="spellStart"/>
            <w:proofErr w:type="gramStart"/>
            <w:r w:rsidRPr="00C22DA1">
              <w:rPr>
                <w:lang w:eastAsia="ru-RU"/>
              </w:rPr>
              <w:t>шт</w:t>
            </w:r>
            <w:proofErr w:type="spellEnd"/>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Очистка отверстий труб от грязи и наносов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11</w:t>
            </w: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Оголовки</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в отвал:</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экскаватором емкостью ковша 0,65 м3</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64</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9</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Демонтаж оголовков с погрузкой экскаватором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8</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Транспортировка строительного мусора до 10 км</w:t>
            </w:r>
          </w:p>
        </w:tc>
        <w:tc>
          <w:tcPr>
            <w:tcW w:w="1307" w:type="dxa"/>
            <w:hideMark/>
          </w:tcPr>
          <w:p w:rsidR="00D07293" w:rsidRPr="00C22DA1" w:rsidRDefault="00D07293" w:rsidP="00D07293">
            <w:pPr>
              <w:ind w:left="57" w:right="57" w:firstLine="0"/>
              <w:jc w:val="center"/>
              <w:rPr>
                <w:lang w:eastAsia="ru-RU"/>
              </w:rPr>
            </w:pPr>
            <w:r w:rsidRPr="00C22DA1">
              <w:rPr>
                <w:lang w:eastAsia="ru-RU"/>
              </w:rPr>
              <w:t>т</w:t>
            </w:r>
          </w:p>
        </w:tc>
        <w:tc>
          <w:tcPr>
            <w:tcW w:w="1386" w:type="dxa"/>
            <w:hideMark/>
          </w:tcPr>
          <w:p w:rsidR="00D07293" w:rsidRPr="00C22DA1" w:rsidRDefault="00D07293" w:rsidP="00D07293">
            <w:pPr>
              <w:ind w:left="57" w:right="57" w:firstLine="0"/>
              <w:jc w:val="center"/>
              <w:rPr>
                <w:lang w:eastAsia="ru-RU"/>
              </w:rPr>
            </w:pPr>
            <w:r w:rsidRPr="00C22DA1">
              <w:rPr>
                <w:lang w:eastAsia="ru-RU"/>
              </w:rPr>
              <w:t>17,88</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гравийно-песчаной подготовки</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37</w:t>
            </w:r>
          </w:p>
        </w:tc>
      </w:tr>
      <w:tr w:rsidR="00D07293" w:rsidRPr="00C22DA1" w:rsidTr="004B356B">
        <w:trPr>
          <w:trHeight w:val="57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Монтаж блоков оголовков:</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5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портальных стенок</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7,88</w:t>
            </w:r>
          </w:p>
        </w:tc>
      </w:tr>
      <w:tr w:rsidR="00D07293" w:rsidRPr="00C22DA1" w:rsidTr="004B356B">
        <w:trPr>
          <w:trHeight w:val="5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откосные стенки</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9</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гидроизоляции: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обмазочной</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63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 </w:t>
            </w:r>
            <w:proofErr w:type="spellStart"/>
            <w:r w:rsidRPr="00C22DA1">
              <w:rPr>
                <w:lang w:eastAsia="ru-RU"/>
              </w:rPr>
              <w:t>оклеечной</w:t>
            </w:r>
            <w:proofErr w:type="spellEnd"/>
            <w:r w:rsidRPr="00C22DA1">
              <w:rPr>
                <w:lang w:eastAsia="ru-RU"/>
              </w:rPr>
              <w:t>.</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16</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котлована песчаным грунтом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экскаватором емкостью ковша 0,65 м3</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10</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spellStart"/>
            <w:r w:rsidRPr="00C22DA1">
              <w:rPr>
                <w:lang w:eastAsia="ru-RU"/>
              </w:rPr>
              <w:t>пневмотрамбовками</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Укрепительные работы</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в отвал:</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экскаватором емкостью ковша 0,65 м3</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21</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18</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11</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монолитных бетонных упоров B15F 200 на щебне</w:t>
            </w:r>
          </w:p>
        </w:tc>
        <w:tc>
          <w:tcPr>
            <w:tcW w:w="1307" w:type="dxa"/>
            <w:hideMark/>
          </w:tcPr>
          <w:p w:rsidR="00D07293" w:rsidRPr="00C22DA1" w:rsidRDefault="00D07293" w:rsidP="00D07293">
            <w:pPr>
              <w:ind w:left="57" w:right="57" w:firstLine="0"/>
              <w:jc w:val="center"/>
              <w:rPr>
                <w:lang w:eastAsia="ru-RU"/>
              </w:rPr>
            </w:pPr>
            <w:r w:rsidRPr="00C22DA1">
              <w:rPr>
                <w:lang w:eastAsia="ru-RU"/>
              </w:rPr>
              <w:t>п.</w:t>
            </w:r>
            <w:proofErr w:type="gramStart"/>
            <w:r w:rsidRPr="00C22DA1">
              <w:rPr>
                <w:lang w:eastAsia="ru-RU"/>
              </w:rPr>
              <w:t>м</w:t>
            </w:r>
            <w:proofErr w:type="gramEnd"/>
            <w:r w:rsidRPr="00C22DA1">
              <w:rPr>
                <w:lang w:eastAsia="ru-RU"/>
              </w:rPr>
              <w:t>.</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и откосов входного и выходного оголовков монолитным бетоном на щебне 0,10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35</w:t>
            </w:r>
          </w:p>
        </w:tc>
      </w:tr>
      <w:tr w:rsidR="00D07293" w:rsidRPr="00C22DA1" w:rsidTr="004B356B">
        <w:trPr>
          <w:trHeight w:val="510"/>
        </w:trPr>
        <w:tc>
          <w:tcPr>
            <w:tcW w:w="600" w:type="dxa"/>
            <w:hideMark/>
          </w:tcPr>
          <w:p w:rsidR="00D07293" w:rsidRPr="00C22DA1" w:rsidRDefault="00D07293" w:rsidP="00D07293">
            <w:pPr>
              <w:ind w:left="57" w:right="57" w:firstLine="0"/>
              <w:jc w:val="center"/>
              <w:rPr>
                <w:lang w:eastAsia="ru-RU"/>
              </w:rPr>
            </w:pPr>
            <w:r w:rsidRPr="00C22DA1">
              <w:rPr>
                <w:lang w:eastAsia="ru-RU"/>
              </w:rPr>
              <w:t>13</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0,12 м на щебне 0,10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20</w:t>
            </w:r>
          </w:p>
        </w:tc>
      </w:tr>
      <w:tr w:rsidR="00D07293" w:rsidRPr="00C22DA1" w:rsidTr="004B356B">
        <w:trPr>
          <w:trHeight w:val="435"/>
        </w:trPr>
        <w:tc>
          <w:tcPr>
            <w:tcW w:w="7784" w:type="dxa"/>
            <w:gridSpan w:val="2"/>
            <w:hideMark/>
          </w:tcPr>
          <w:p w:rsidR="00D07293" w:rsidRPr="00C22DA1" w:rsidRDefault="00D07293" w:rsidP="00D07293">
            <w:pPr>
              <w:ind w:left="57" w:right="57" w:firstLine="0"/>
              <w:jc w:val="center"/>
              <w:rPr>
                <w:bCs/>
                <w:lang w:eastAsia="ru-RU"/>
              </w:rPr>
            </w:pPr>
            <w:proofErr w:type="spellStart"/>
            <w:r w:rsidRPr="00C22DA1">
              <w:rPr>
                <w:bCs/>
                <w:lang w:eastAsia="ru-RU"/>
              </w:rPr>
              <w:t>Двухочковая</w:t>
            </w:r>
            <w:proofErr w:type="spellEnd"/>
            <w:r w:rsidRPr="00C22DA1">
              <w:rPr>
                <w:bCs/>
                <w:lang w:eastAsia="ru-RU"/>
              </w:rPr>
              <w:t xml:space="preserve"> </w:t>
            </w:r>
            <w:proofErr w:type="gramStart"/>
            <w:r w:rsidRPr="00C22DA1">
              <w:rPr>
                <w:bCs/>
                <w:lang w:eastAsia="ru-RU"/>
              </w:rPr>
              <w:t>ж/б</w:t>
            </w:r>
            <w:proofErr w:type="gramEnd"/>
            <w:r w:rsidRPr="00C22DA1">
              <w:rPr>
                <w:bCs/>
                <w:lang w:eastAsia="ru-RU"/>
              </w:rPr>
              <w:t xml:space="preserve"> труба d=1,5 м кол-во 1 шт.</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12,8</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Превозка</w:t>
            </w:r>
            <w:proofErr w:type="spellEnd"/>
            <w:r w:rsidRPr="00C22DA1">
              <w:rPr>
                <w:lang w:eastAsia="ru-RU"/>
              </w:rPr>
              <w:t xml:space="preserve">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20,5</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Работа на отвале, группа грунтов I</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12,8</w:t>
            </w:r>
          </w:p>
        </w:tc>
      </w:tr>
      <w:tr w:rsidR="00D07293" w:rsidRPr="00C22DA1" w:rsidTr="004B356B">
        <w:trPr>
          <w:trHeight w:val="72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оголовков </w:t>
            </w:r>
            <w:proofErr w:type="spellStart"/>
            <w:r w:rsidRPr="00C22DA1">
              <w:rPr>
                <w:lang w:eastAsia="ru-RU"/>
              </w:rPr>
              <w:t>двухочковой</w:t>
            </w:r>
            <w:proofErr w:type="spellEnd"/>
            <w:r w:rsidRPr="00C22DA1">
              <w:rPr>
                <w:lang w:eastAsia="ru-RU"/>
              </w:rPr>
              <w:t xml:space="preserve"> </w:t>
            </w:r>
            <w:proofErr w:type="gramStart"/>
            <w:r w:rsidRPr="00C22DA1">
              <w:rPr>
                <w:lang w:eastAsia="ru-RU"/>
              </w:rPr>
              <w:t>ж/б</w:t>
            </w:r>
            <w:proofErr w:type="gramEnd"/>
            <w:r w:rsidRPr="00C22DA1">
              <w:rPr>
                <w:lang w:eastAsia="ru-RU"/>
              </w:rPr>
              <w:t xml:space="preserve"> трубы d=1,5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14,87/37,17</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Превозка</w:t>
            </w:r>
            <w:proofErr w:type="spellEnd"/>
            <w:r w:rsidRPr="00C22DA1">
              <w:rPr>
                <w:lang w:eastAsia="ru-RU"/>
              </w:rPr>
              <w:t xml:space="preserve">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37,17</w:t>
            </w:r>
          </w:p>
        </w:tc>
      </w:tr>
      <w:tr w:rsidR="00D07293" w:rsidRPr="00C22DA1" w:rsidTr="004B356B">
        <w:trPr>
          <w:trHeight w:val="66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песчано-гравийной подушки под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0,70</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щебеночной подготовки под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0,7</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Устройство монолитных портальных стенок </w:t>
            </w:r>
            <w:proofErr w:type="spellStart"/>
            <w:r w:rsidRPr="00C22DA1">
              <w:rPr>
                <w:lang w:eastAsia="ru-RU"/>
              </w:rPr>
              <w:t>двухочковой</w:t>
            </w:r>
            <w:proofErr w:type="spellEnd"/>
            <w:r w:rsidRPr="00C22DA1">
              <w:rPr>
                <w:lang w:eastAsia="ru-RU"/>
              </w:rPr>
              <w:t xml:space="preserve"> </w:t>
            </w:r>
            <w:proofErr w:type="gramStart"/>
            <w:r w:rsidRPr="00C22DA1">
              <w:rPr>
                <w:lang w:eastAsia="ru-RU"/>
              </w:rPr>
              <w:t>ж/б</w:t>
            </w:r>
            <w:proofErr w:type="gramEnd"/>
            <w:r w:rsidRPr="00C22DA1">
              <w:rPr>
                <w:lang w:eastAsia="ru-RU"/>
              </w:rPr>
              <w:t xml:space="preserve"> трубы d=1,5 м (бетон марки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7,88</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арматура А</w:t>
            </w:r>
            <w:proofErr w:type="gramStart"/>
            <w:r w:rsidRPr="00C22DA1">
              <w:rPr>
                <w:lang w:eastAsia="ru-RU"/>
              </w:rPr>
              <w:t>1</w:t>
            </w:r>
            <w:proofErr w:type="gramEnd"/>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0,23</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арматура А-2</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0,13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Устройство монолитных открылков </w:t>
            </w:r>
            <w:proofErr w:type="spellStart"/>
            <w:r w:rsidRPr="00C22DA1">
              <w:rPr>
                <w:lang w:eastAsia="ru-RU"/>
              </w:rPr>
              <w:t>двухочковой</w:t>
            </w:r>
            <w:proofErr w:type="spellEnd"/>
            <w:r w:rsidRPr="00C22DA1">
              <w:rPr>
                <w:lang w:eastAsia="ru-RU"/>
              </w:rPr>
              <w:t xml:space="preserve"> </w:t>
            </w:r>
            <w:proofErr w:type="gramStart"/>
            <w:r w:rsidRPr="00C22DA1">
              <w:rPr>
                <w:lang w:eastAsia="ru-RU"/>
              </w:rPr>
              <w:t>ж/б</w:t>
            </w:r>
            <w:proofErr w:type="gramEnd"/>
            <w:r w:rsidRPr="00C22DA1">
              <w:rPr>
                <w:lang w:eastAsia="ru-RU"/>
              </w:rPr>
              <w:t xml:space="preserve"> трубы (бетон марки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8,64</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арматура А-1</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0,35</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Заделка швов </w:t>
            </w:r>
            <w:proofErr w:type="gramStart"/>
            <w:r w:rsidRPr="00C22DA1">
              <w:rPr>
                <w:lang w:eastAsia="ru-RU"/>
              </w:rPr>
              <w:t>ж/б</w:t>
            </w:r>
            <w:proofErr w:type="gramEnd"/>
            <w:r w:rsidRPr="00C22DA1">
              <w:rPr>
                <w:lang w:eastAsia="ru-RU"/>
              </w:rPr>
              <w:t xml:space="preserve"> труб цементным раствором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п</w:t>
            </w:r>
            <w:proofErr w:type="gramStart"/>
            <w:r w:rsidRPr="00C22DA1">
              <w:rPr>
                <w:lang w:eastAsia="ru-RU"/>
              </w:rPr>
              <w:t>.м</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24</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11</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обмазочной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11,4</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Устройтсво</w:t>
            </w:r>
            <w:proofErr w:type="spellEnd"/>
            <w:r w:rsidRPr="00C22DA1">
              <w:rPr>
                <w:lang w:eastAsia="ru-RU"/>
              </w:rPr>
              <w:t xml:space="preserve"> двухслойной </w:t>
            </w:r>
            <w:proofErr w:type="spellStart"/>
            <w:r w:rsidRPr="00C22DA1">
              <w:rPr>
                <w:lang w:eastAsia="ru-RU"/>
              </w:rPr>
              <w:t>оклеечной</w:t>
            </w:r>
            <w:proofErr w:type="spellEnd"/>
            <w:r w:rsidRPr="00C22DA1">
              <w:rPr>
                <w:lang w:eastAsia="ru-RU"/>
              </w:rPr>
              <w:t xml:space="preserve">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0,72</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13</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14</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gramStart"/>
            <w:r w:rsidRPr="00C22DA1">
              <w:rPr>
                <w:lang w:eastAsia="ru-RU"/>
              </w:rPr>
              <w:t>ручной</w:t>
            </w:r>
            <w:proofErr w:type="gramEnd"/>
            <w:r w:rsidRPr="00C22DA1">
              <w:rPr>
                <w:lang w:eastAsia="ru-RU"/>
              </w:rPr>
              <w:t xml:space="preserve"> </w:t>
            </w:r>
            <w:proofErr w:type="spellStart"/>
            <w:r w:rsidRPr="00C22DA1">
              <w:rPr>
                <w:lang w:eastAsia="ru-RU"/>
              </w:rPr>
              <w:t>пневмотрамбовкой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675"/>
        </w:trPr>
        <w:tc>
          <w:tcPr>
            <w:tcW w:w="600" w:type="dxa"/>
            <w:hideMark/>
          </w:tcPr>
          <w:p w:rsidR="00D07293" w:rsidRPr="00C22DA1" w:rsidRDefault="00D07293" w:rsidP="00D07293">
            <w:pPr>
              <w:ind w:left="57" w:right="57" w:firstLine="0"/>
              <w:jc w:val="center"/>
              <w:rPr>
                <w:lang w:eastAsia="ru-RU"/>
              </w:rPr>
            </w:pPr>
            <w:r w:rsidRPr="00C22DA1">
              <w:rPr>
                <w:lang w:eastAsia="ru-RU"/>
              </w:rPr>
              <w:t>19</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входного и откосов входного и выходного оголовков монолитным бетоном h=0,1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55,9</w:t>
            </w:r>
          </w:p>
        </w:tc>
      </w:tr>
      <w:tr w:rsidR="00D07293" w:rsidRPr="00C22DA1" w:rsidTr="004B356B">
        <w:trPr>
          <w:trHeight w:val="600"/>
        </w:trPr>
        <w:tc>
          <w:tcPr>
            <w:tcW w:w="600" w:type="dxa"/>
            <w:hideMark/>
          </w:tcPr>
          <w:p w:rsidR="00D07293" w:rsidRPr="00C22DA1" w:rsidRDefault="00D07293" w:rsidP="00D07293">
            <w:pPr>
              <w:ind w:left="57" w:right="57" w:firstLine="0"/>
              <w:jc w:val="center"/>
              <w:rPr>
                <w:lang w:eastAsia="ru-RU"/>
              </w:rPr>
            </w:pPr>
            <w:r w:rsidRPr="00C22DA1">
              <w:rPr>
                <w:lang w:eastAsia="ru-RU"/>
              </w:rPr>
              <w:t>20</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h=0,12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37,6</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21</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Укрепление гасителя </w:t>
            </w:r>
            <w:proofErr w:type="gramStart"/>
            <w:r w:rsidRPr="00C22DA1">
              <w:rPr>
                <w:lang w:eastAsia="ru-RU"/>
              </w:rPr>
              <w:t>каменной</w:t>
            </w:r>
            <w:proofErr w:type="gramEnd"/>
            <w:r w:rsidRPr="00C22DA1">
              <w:rPr>
                <w:lang w:eastAsia="ru-RU"/>
              </w:rPr>
              <w:t xml:space="preserve"> </w:t>
            </w:r>
            <w:proofErr w:type="spellStart"/>
            <w:r w:rsidRPr="00C22DA1">
              <w:rPr>
                <w:lang w:eastAsia="ru-RU"/>
              </w:rPr>
              <w:t>наброской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645"/>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 xml:space="preserve">Одноочковая </w:t>
            </w:r>
            <w:proofErr w:type="gramStart"/>
            <w:r w:rsidRPr="00C22DA1">
              <w:rPr>
                <w:bCs/>
                <w:lang w:eastAsia="ru-RU"/>
              </w:rPr>
              <w:t>ж/б</w:t>
            </w:r>
            <w:proofErr w:type="gramEnd"/>
            <w:r w:rsidRPr="00C22DA1">
              <w:rPr>
                <w:bCs/>
                <w:lang w:eastAsia="ru-RU"/>
              </w:rPr>
              <w:t xml:space="preserve"> труба d=0,8 м кол-во 7 шт.</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Очистка отверстий труб от грязи и наносов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9,58</w:t>
            </w:r>
          </w:p>
        </w:tc>
      </w:tr>
      <w:tr w:rsidR="00D07293" w:rsidRPr="00C22DA1" w:rsidTr="004B356B">
        <w:trPr>
          <w:trHeight w:val="735"/>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2</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35,00</w:t>
            </w:r>
          </w:p>
        </w:tc>
      </w:tr>
      <w:tr w:rsidR="00D07293" w:rsidRPr="00C22DA1" w:rsidTr="004B356B">
        <w:trPr>
          <w:trHeight w:val="70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56,00</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Работа на отвале, группа грунтов I</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35,00</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оголовков одноочковой </w:t>
            </w:r>
            <w:proofErr w:type="gramStart"/>
            <w:r w:rsidRPr="00C22DA1">
              <w:rPr>
                <w:lang w:eastAsia="ru-RU"/>
              </w:rPr>
              <w:t>ж/б</w:t>
            </w:r>
            <w:proofErr w:type="gramEnd"/>
            <w:r w:rsidRPr="00C22DA1">
              <w:rPr>
                <w:lang w:eastAsia="ru-RU"/>
              </w:rPr>
              <w:t xml:space="preserve"> трубы d=0,8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м3/т</w:t>
            </w:r>
          </w:p>
        </w:tc>
        <w:tc>
          <w:tcPr>
            <w:tcW w:w="1386" w:type="dxa"/>
            <w:hideMark/>
          </w:tcPr>
          <w:p w:rsidR="00D07293" w:rsidRPr="00C22DA1" w:rsidRDefault="00D07293" w:rsidP="00D07293">
            <w:pPr>
              <w:ind w:left="57" w:right="57" w:firstLine="0"/>
              <w:jc w:val="center"/>
              <w:rPr>
                <w:lang w:eastAsia="ru-RU"/>
              </w:rPr>
            </w:pPr>
            <w:r w:rsidRPr="00C22DA1">
              <w:rPr>
                <w:lang w:eastAsia="ru-RU"/>
              </w:rPr>
              <w:t>15,505/39,74</w:t>
            </w:r>
          </w:p>
        </w:tc>
      </w:tr>
      <w:tr w:rsidR="00D07293" w:rsidRPr="00C22DA1" w:rsidTr="004B356B">
        <w:trPr>
          <w:trHeight w:val="645"/>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Демонтаж звеньев одноочковой </w:t>
            </w:r>
            <w:proofErr w:type="gramStart"/>
            <w:r w:rsidRPr="00C22DA1">
              <w:rPr>
                <w:lang w:eastAsia="ru-RU"/>
              </w:rPr>
              <w:t>ж/б</w:t>
            </w:r>
            <w:proofErr w:type="gramEnd"/>
            <w:r w:rsidRPr="00C22DA1">
              <w:rPr>
                <w:lang w:eastAsia="ru-RU"/>
              </w:rPr>
              <w:t xml:space="preserve"> трубы d=0,8 м, 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1,47/2,1</w:t>
            </w:r>
          </w:p>
        </w:tc>
      </w:tr>
      <w:tr w:rsidR="00D07293" w:rsidRPr="00C22DA1" w:rsidTr="004B356B">
        <w:trPr>
          <w:trHeight w:val="600"/>
        </w:trPr>
        <w:tc>
          <w:tcPr>
            <w:tcW w:w="600" w:type="dxa"/>
            <w:hideMark/>
          </w:tcPr>
          <w:p w:rsidR="00D07293" w:rsidRPr="00C22DA1" w:rsidRDefault="00D07293" w:rsidP="00D07293">
            <w:pPr>
              <w:ind w:left="57" w:right="57" w:firstLine="0"/>
              <w:jc w:val="center"/>
              <w:rPr>
                <w:bCs/>
                <w:lang w:eastAsia="ru-RU"/>
              </w:rPr>
            </w:pPr>
            <w:r w:rsidRPr="00C22DA1">
              <w:rPr>
                <w:bCs/>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Перевозка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41,84</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гравийно-песчаной подушки под тело и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1,71</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щебеночной подготовки под оголовки трубы</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0,70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звеньев одноочковой </w:t>
            </w:r>
            <w:proofErr w:type="gramStart"/>
            <w:r w:rsidRPr="00C22DA1">
              <w:rPr>
                <w:lang w:eastAsia="ru-RU"/>
              </w:rPr>
              <w:t>ж/б</w:t>
            </w:r>
            <w:proofErr w:type="gramEnd"/>
            <w:r w:rsidRPr="00C22DA1">
              <w:rPr>
                <w:lang w:eastAsia="ru-RU"/>
              </w:rPr>
              <w:t xml:space="preserve"> трубы d=0,8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1,47</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11</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Монтаж портальных стенок одноочковой </w:t>
            </w:r>
            <w:proofErr w:type="gramStart"/>
            <w:r w:rsidRPr="00C22DA1">
              <w:rPr>
                <w:lang w:eastAsia="ru-RU"/>
              </w:rPr>
              <w:t>ж/б</w:t>
            </w:r>
            <w:proofErr w:type="gramEnd"/>
            <w:r w:rsidRPr="00C22DA1">
              <w:rPr>
                <w:lang w:eastAsia="ru-RU"/>
              </w:rPr>
              <w:t xml:space="preserve"> трубы d=0,8 м (сборный железобетон В20)</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17,22</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обмазочной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15,40</w:t>
            </w:r>
          </w:p>
        </w:tc>
      </w:tr>
      <w:tr w:rsidR="00D07293" w:rsidRPr="00C22DA1" w:rsidTr="004B356B">
        <w:trPr>
          <w:trHeight w:val="525"/>
        </w:trPr>
        <w:tc>
          <w:tcPr>
            <w:tcW w:w="600" w:type="dxa"/>
            <w:hideMark/>
          </w:tcPr>
          <w:p w:rsidR="00D07293" w:rsidRPr="00C22DA1" w:rsidRDefault="00D07293" w:rsidP="00D07293">
            <w:pPr>
              <w:ind w:left="57" w:right="57" w:firstLine="0"/>
              <w:jc w:val="center"/>
              <w:rPr>
                <w:lang w:eastAsia="ru-RU"/>
              </w:rPr>
            </w:pPr>
            <w:r w:rsidRPr="00C22DA1">
              <w:rPr>
                <w:lang w:eastAsia="ru-RU"/>
              </w:rPr>
              <w:t>13</w:t>
            </w: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Устройтсво</w:t>
            </w:r>
            <w:proofErr w:type="spellEnd"/>
            <w:r w:rsidRPr="00C22DA1">
              <w:rPr>
                <w:lang w:eastAsia="ru-RU"/>
              </w:rPr>
              <w:t xml:space="preserve"> двухслойной </w:t>
            </w:r>
            <w:proofErr w:type="spellStart"/>
            <w:r w:rsidRPr="00C22DA1">
              <w:rPr>
                <w:lang w:eastAsia="ru-RU"/>
              </w:rPr>
              <w:t>оклеечной</w:t>
            </w:r>
            <w:proofErr w:type="spellEnd"/>
            <w:r w:rsidRPr="00C22DA1">
              <w:rPr>
                <w:lang w:eastAsia="ru-RU"/>
              </w:rPr>
              <w:t xml:space="preserve"> гидроизоляции</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4,90</w:t>
            </w:r>
          </w:p>
        </w:tc>
      </w:tr>
      <w:tr w:rsidR="00D07293" w:rsidRPr="00C22DA1" w:rsidTr="004B356B">
        <w:trPr>
          <w:trHeight w:val="435"/>
        </w:trPr>
        <w:tc>
          <w:tcPr>
            <w:tcW w:w="600" w:type="dxa"/>
            <w:hideMark/>
          </w:tcPr>
          <w:p w:rsidR="00D07293" w:rsidRPr="00C22DA1" w:rsidRDefault="00D07293" w:rsidP="00D07293">
            <w:pPr>
              <w:ind w:left="57" w:right="57" w:firstLine="0"/>
              <w:jc w:val="center"/>
              <w:rPr>
                <w:lang w:eastAsia="ru-RU"/>
              </w:rPr>
            </w:pPr>
            <w:r w:rsidRPr="00C22DA1">
              <w:rPr>
                <w:lang w:eastAsia="ru-RU"/>
              </w:rPr>
              <w:t>14</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бульдозером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15,75</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15</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песком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1,75</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16</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gramStart"/>
            <w:r w:rsidRPr="00C22DA1">
              <w:rPr>
                <w:lang w:eastAsia="ru-RU"/>
              </w:rPr>
              <w:t>ручной</w:t>
            </w:r>
            <w:proofErr w:type="gramEnd"/>
            <w:r w:rsidRPr="00C22DA1">
              <w:rPr>
                <w:lang w:eastAsia="ru-RU"/>
              </w:rPr>
              <w:t xml:space="preserve"> </w:t>
            </w:r>
            <w:proofErr w:type="spellStart"/>
            <w:r w:rsidRPr="00C22DA1">
              <w:rPr>
                <w:lang w:eastAsia="ru-RU"/>
              </w:rPr>
              <w:t>пневмотрамбовкой</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17,50</w:t>
            </w:r>
          </w:p>
        </w:tc>
      </w:tr>
      <w:tr w:rsidR="00D07293" w:rsidRPr="00C22DA1" w:rsidTr="004B356B">
        <w:trPr>
          <w:trHeight w:val="615"/>
        </w:trPr>
        <w:tc>
          <w:tcPr>
            <w:tcW w:w="600" w:type="dxa"/>
            <w:hideMark/>
          </w:tcPr>
          <w:p w:rsidR="00D07293" w:rsidRPr="00C22DA1" w:rsidRDefault="00D07293" w:rsidP="00D07293">
            <w:pPr>
              <w:ind w:left="57" w:right="57" w:firstLine="0"/>
              <w:jc w:val="center"/>
              <w:rPr>
                <w:lang w:eastAsia="ru-RU"/>
              </w:rPr>
            </w:pPr>
            <w:r w:rsidRPr="00C22DA1">
              <w:rPr>
                <w:lang w:eastAsia="ru-RU"/>
              </w:rPr>
              <w:t>17</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входного  оголовка монолитным бетоном h=0,1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65,36</w:t>
            </w:r>
          </w:p>
        </w:tc>
      </w:tr>
      <w:tr w:rsidR="00D07293" w:rsidRPr="00C22DA1" w:rsidTr="004B356B">
        <w:trPr>
          <w:trHeight w:val="645"/>
        </w:trPr>
        <w:tc>
          <w:tcPr>
            <w:tcW w:w="600" w:type="dxa"/>
            <w:hideMark/>
          </w:tcPr>
          <w:p w:rsidR="00D07293" w:rsidRPr="00C22DA1" w:rsidRDefault="00D07293" w:rsidP="00D07293">
            <w:pPr>
              <w:ind w:left="57" w:right="57" w:firstLine="0"/>
              <w:jc w:val="center"/>
              <w:rPr>
                <w:lang w:eastAsia="ru-RU"/>
              </w:rPr>
            </w:pPr>
            <w:r w:rsidRPr="00C22DA1">
              <w:rPr>
                <w:lang w:eastAsia="ru-RU"/>
              </w:rPr>
              <w:t>18</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h=0,12 м (бетон В15) на щебеночном основании h=0,1 м (М600 фр. 20-40)</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65,36</w:t>
            </w:r>
          </w:p>
        </w:tc>
      </w:tr>
      <w:tr w:rsidR="00D07293" w:rsidRPr="00C22DA1" w:rsidTr="004B356B">
        <w:trPr>
          <w:trHeight w:val="525"/>
        </w:trPr>
        <w:tc>
          <w:tcPr>
            <w:tcW w:w="600" w:type="dxa"/>
            <w:hideMark/>
          </w:tcPr>
          <w:p w:rsidR="00D07293" w:rsidRPr="00C22DA1" w:rsidRDefault="00D07293" w:rsidP="00D07293">
            <w:pPr>
              <w:ind w:left="57" w:right="57" w:firstLine="0"/>
              <w:jc w:val="center"/>
              <w:rPr>
                <w:lang w:eastAsia="ru-RU"/>
              </w:rPr>
            </w:pPr>
            <w:r w:rsidRPr="00C22DA1">
              <w:rPr>
                <w:lang w:eastAsia="ru-RU"/>
              </w:rPr>
              <w:t>19</w:t>
            </w:r>
          </w:p>
        </w:tc>
        <w:tc>
          <w:tcPr>
            <w:tcW w:w="7184" w:type="dxa"/>
            <w:hideMark/>
          </w:tcPr>
          <w:p w:rsidR="00D07293" w:rsidRPr="00C22DA1" w:rsidRDefault="00D07293" w:rsidP="00D07293">
            <w:pPr>
              <w:ind w:left="57" w:right="57" w:firstLine="0"/>
              <w:jc w:val="center"/>
              <w:rPr>
                <w:lang w:eastAsia="ru-RU"/>
              </w:rPr>
            </w:pPr>
            <w:r w:rsidRPr="00C22DA1">
              <w:rPr>
                <w:lang w:eastAsia="ru-RU"/>
              </w:rPr>
              <w:t>Планировка грунта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63,00</w:t>
            </w:r>
          </w:p>
        </w:tc>
      </w:tr>
      <w:tr w:rsidR="00D07293" w:rsidRPr="00C22DA1" w:rsidTr="004B356B">
        <w:trPr>
          <w:trHeight w:val="495"/>
        </w:trPr>
        <w:tc>
          <w:tcPr>
            <w:tcW w:w="600" w:type="dxa"/>
            <w:hideMark/>
          </w:tcPr>
          <w:p w:rsidR="00D07293" w:rsidRPr="00C22DA1" w:rsidRDefault="00D07293" w:rsidP="00D07293">
            <w:pPr>
              <w:ind w:left="57" w:right="57" w:firstLine="0"/>
              <w:jc w:val="center"/>
              <w:rPr>
                <w:lang w:eastAsia="ru-RU"/>
              </w:rPr>
            </w:pPr>
            <w:r w:rsidRPr="00C22DA1">
              <w:rPr>
                <w:lang w:eastAsia="ru-RU"/>
              </w:rPr>
              <w:t>20</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42,00</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bCs/>
                <w:lang w:eastAsia="ru-RU"/>
              </w:rPr>
            </w:pPr>
            <w:r w:rsidRPr="00C22DA1">
              <w:rPr>
                <w:bCs/>
                <w:lang w:eastAsia="ru-RU"/>
              </w:rPr>
              <w:t xml:space="preserve">Ремонт </w:t>
            </w:r>
            <w:proofErr w:type="gramStart"/>
            <w:r w:rsidRPr="00C22DA1">
              <w:rPr>
                <w:bCs/>
                <w:lang w:eastAsia="ru-RU"/>
              </w:rPr>
              <w:t>ж/б</w:t>
            </w:r>
            <w:proofErr w:type="gramEnd"/>
            <w:r w:rsidRPr="00C22DA1">
              <w:rPr>
                <w:bCs/>
                <w:lang w:eastAsia="ru-RU"/>
              </w:rPr>
              <w:t xml:space="preserve"> трубы d-0,5 м.</w:t>
            </w:r>
          </w:p>
        </w:tc>
        <w:tc>
          <w:tcPr>
            <w:tcW w:w="1307" w:type="dxa"/>
            <w:hideMark/>
          </w:tcPr>
          <w:p w:rsidR="00D07293" w:rsidRPr="00C22DA1" w:rsidRDefault="00D07293" w:rsidP="00D07293">
            <w:pPr>
              <w:ind w:left="57" w:right="57" w:firstLine="0"/>
              <w:jc w:val="center"/>
              <w:rPr>
                <w:lang w:eastAsia="ru-RU"/>
              </w:rPr>
            </w:pPr>
            <w:proofErr w:type="spellStart"/>
            <w:proofErr w:type="gramStart"/>
            <w:r w:rsidRPr="00C22DA1">
              <w:rPr>
                <w:lang w:eastAsia="ru-RU"/>
              </w:rPr>
              <w:t>шт</w:t>
            </w:r>
            <w:proofErr w:type="spellEnd"/>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8</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Очистка отверстий труб от грязи и наносов</w:t>
            </w:r>
          </w:p>
        </w:tc>
        <w:tc>
          <w:tcPr>
            <w:tcW w:w="1307" w:type="dxa"/>
            <w:hideMark/>
          </w:tcPr>
          <w:p w:rsidR="00D07293" w:rsidRPr="00C22DA1" w:rsidRDefault="00D07293" w:rsidP="00D07293">
            <w:pPr>
              <w:ind w:left="57" w:right="57" w:firstLine="0"/>
              <w:jc w:val="center"/>
              <w:rPr>
                <w:lang w:eastAsia="ru-RU"/>
              </w:rPr>
            </w:pPr>
            <w:r w:rsidRPr="00C22DA1">
              <w:rPr>
                <w:lang w:eastAsia="ru-RU"/>
              </w:rPr>
              <w:t>п.</w:t>
            </w:r>
            <w:proofErr w:type="gramStart"/>
            <w:r w:rsidRPr="00C22DA1">
              <w:rPr>
                <w:lang w:eastAsia="ru-RU"/>
              </w:rPr>
              <w:t>м</w:t>
            </w:r>
            <w:proofErr w:type="gramEnd"/>
            <w:r w:rsidRPr="00C22DA1">
              <w:rPr>
                <w:lang w:eastAsia="ru-RU"/>
              </w:rPr>
              <w:t>.</w:t>
            </w:r>
          </w:p>
        </w:tc>
        <w:tc>
          <w:tcPr>
            <w:tcW w:w="1386" w:type="dxa"/>
            <w:hideMark/>
          </w:tcPr>
          <w:p w:rsidR="00D07293" w:rsidRPr="00C22DA1" w:rsidRDefault="00D07293" w:rsidP="00D07293">
            <w:pPr>
              <w:ind w:left="57" w:right="57" w:firstLine="0"/>
              <w:jc w:val="center"/>
              <w:rPr>
                <w:lang w:eastAsia="ru-RU"/>
              </w:rPr>
            </w:pPr>
            <w:r w:rsidRPr="00C22DA1">
              <w:rPr>
                <w:lang w:eastAsia="ru-RU"/>
              </w:rPr>
              <w:t>80</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в отвал:</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7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экскаватором емкостью ковша 0,65 м3</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19,1</w:t>
            </w: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0,4</w:t>
            </w:r>
          </w:p>
        </w:tc>
      </w:tr>
      <w:tr w:rsidR="00D07293" w:rsidRPr="00C22DA1" w:rsidTr="004B356B">
        <w:trPr>
          <w:trHeight w:val="31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Демонтаж оголовков с погрузкой экскаватором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м3/т</w:t>
            </w:r>
          </w:p>
        </w:tc>
        <w:tc>
          <w:tcPr>
            <w:tcW w:w="1386" w:type="dxa"/>
            <w:hideMark/>
          </w:tcPr>
          <w:p w:rsidR="00D07293" w:rsidRPr="00C22DA1" w:rsidRDefault="00D07293" w:rsidP="00D07293">
            <w:pPr>
              <w:ind w:left="57" w:right="57" w:firstLine="0"/>
              <w:jc w:val="center"/>
              <w:rPr>
                <w:lang w:eastAsia="ru-RU"/>
              </w:rPr>
            </w:pPr>
            <w:r w:rsidRPr="00C22DA1">
              <w:rPr>
                <w:lang w:eastAsia="ru-RU"/>
              </w:rPr>
              <w:t>10,18/25,6</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Демонтаж звеньев труб с погрузкой экскаватором</w:t>
            </w:r>
          </w:p>
        </w:tc>
        <w:tc>
          <w:tcPr>
            <w:tcW w:w="1307" w:type="dxa"/>
            <w:hideMark/>
          </w:tcPr>
          <w:p w:rsidR="00D07293" w:rsidRPr="00C22DA1" w:rsidRDefault="00D07293" w:rsidP="00D07293">
            <w:pPr>
              <w:ind w:left="57" w:right="57" w:firstLine="0"/>
              <w:jc w:val="center"/>
              <w:rPr>
                <w:lang w:eastAsia="ru-RU"/>
              </w:rPr>
            </w:pPr>
            <w:r w:rsidRPr="00C22DA1">
              <w:rPr>
                <w:lang w:eastAsia="ru-RU"/>
              </w:rPr>
              <w:t>м3/т</w:t>
            </w:r>
          </w:p>
        </w:tc>
        <w:tc>
          <w:tcPr>
            <w:tcW w:w="1386" w:type="dxa"/>
            <w:hideMark/>
          </w:tcPr>
          <w:p w:rsidR="00D07293" w:rsidRPr="00C22DA1" w:rsidRDefault="00D07293" w:rsidP="00D07293">
            <w:pPr>
              <w:ind w:left="57" w:right="57" w:firstLine="0"/>
              <w:jc w:val="center"/>
              <w:rPr>
                <w:lang w:eastAsia="ru-RU"/>
              </w:rPr>
            </w:pPr>
            <w:r w:rsidRPr="00C22DA1">
              <w:rPr>
                <w:lang w:eastAsia="ru-RU"/>
              </w:rPr>
              <w:t>0,6/1,6</w:t>
            </w: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Транспортировка строительного мусора до 10 км</w:t>
            </w:r>
          </w:p>
        </w:tc>
        <w:tc>
          <w:tcPr>
            <w:tcW w:w="1307" w:type="dxa"/>
            <w:hideMark/>
          </w:tcPr>
          <w:p w:rsidR="00D07293" w:rsidRPr="00C22DA1" w:rsidRDefault="00D07293" w:rsidP="00D07293">
            <w:pPr>
              <w:ind w:left="57" w:right="57" w:firstLine="0"/>
              <w:jc w:val="center"/>
              <w:rPr>
                <w:lang w:eastAsia="ru-RU"/>
              </w:rPr>
            </w:pPr>
            <w:r w:rsidRPr="00C22DA1">
              <w:rPr>
                <w:lang w:eastAsia="ru-RU"/>
              </w:rPr>
              <w:t>т</w:t>
            </w:r>
          </w:p>
        </w:tc>
        <w:tc>
          <w:tcPr>
            <w:tcW w:w="1386" w:type="dxa"/>
            <w:hideMark/>
          </w:tcPr>
          <w:p w:rsidR="00D07293" w:rsidRPr="00C22DA1" w:rsidRDefault="00D07293" w:rsidP="00D07293">
            <w:pPr>
              <w:ind w:left="57" w:right="57" w:firstLine="0"/>
              <w:jc w:val="center"/>
              <w:rPr>
                <w:lang w:eastAsia="ru-RU"/>
              </w:rPr>
            </w:pPr>
            <w:r w:rsidRPr="00C22DA1">
              <w:rPr>
                <w:lang w:eastAsia="ru-RU"/>
              </w:rPr>
              <w:t>27,2</w:t>
            </w: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гравийно-песчаной подготовки</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Укладка звеньев труб</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0,6/1,6</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lastRenderedPageBreak/>
              <w:t>7</w:t>
            </w:r>
          </w:p>
        </w:tc>
        <w:tc>
          <w:tcPr>
            <w:tcW w:w="7184" w:type="dxa"/>
            <w:hideMark/>
          </w:tcPr>
          <w:p w:rsidR="00D07293" w:rsidRPr="00C22DA1" w:rsidRDefault="00D07293" w:rsidP="00D07293">
            <w:pPr>
              <w:ind w:left="57" w:right="57" w:firstLine="0"/>
              <w:jc w:val="center"/>
              <w:rPr>
                <w:lang w:eastAsia="ru-RU"/>
              </w:rPr>
            </w:pPr>
            <w:r w:rsidRPr="00C22DA1">
              <w:rPr>
                <w:lang w:eastAsia="ru-RU"/>
              </w:rPr>
              <w:t>Монтаж блоков оголовков:</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10,18</w:t>
            </w: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двухслойной гидроизоляции: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обмазочной</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52,48</w:t>
            </w:r>
          </w:p>
        </w:tc>
      </w:tr>
      <w:tr w:rsidR="00D07293" w:rsidRPr="00C22DA1" w:rsidTr="004B356B">
        <w:trPr>
          <w:trHeight w:val="45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 </w:t>
            </w:r>
            <w:proofErr w:type="spellStart"/>
            <w:r w:rsidRPr="00C22DA1">
              <w:rPr>
                <w:lang w:eastAsia="ru-RU"/>
              </w:rPr>
              <w:t>оклеечной</w:t>
            </w:r>
            <w:proofErr w:type="spellEnd"/>
            <w:r w:rsidRPr="00C22DA1">
              <w:rPr>
                <w:lang w:eastAsia="ru-RU"/>
              </w:rPr>
              <w:t>.</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2,35</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Обратная засыпка котлована песчаным грунтом</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0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экскаватором емкостью ковша 0,65 м3</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19,10</w:t>
            </w:r>
          </w:p>
        </w:tc>
      </w:tr>
      <w:tr w:rsidR="00D07293" w:rsidRPr="00C22DA1" w:rsidTr="004B356B">
        <w:trPr>
          <w:trHeight w:val="45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0,40</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10</w:t>
            </w: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w:t>
            </w:r>
            <w:proofErr w:type="spellStart"/>
            <w:r w:rsidRPr="00C22DA1">
              <w:rPr>
                <w:lang w:eastAsia="ru-RU"/>
              </w:rPr>
              <w:t>пневмотрамбовками</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19,50</w:t>
            </w:r>
          </w:p>
        </w:tc>
      </w:tr>
      <w:tr w:rsidR="00D07293" w:rsidRPr="00C22DA1" w:rsidTr="004B356B">
        <w:trPr>
          <w:trHeight w:val="585"/>
        </w:trPr>
        <w:tc>
          <w:tcPr>
            <w:tcW w:w="600" w:type="dxa"/>
            <w:hideMark/>
          </w:tcPr>
          <w:p w:rsidR="00D07293" w:rsidRPr="00C22DA1" w:rsidRDefault="00D07293" w:rsidP="00D07293">
            <w:pPr>
              <w:ind w:left="57" w:right="57" w:firstLine="0"/>
              <w:jc w:val="center"/>
              <w:rPr>
                <w:lang w:eastAsia="ru-RU"/>
              </w:rPr>
            </w:pPr>
            <w:r w:rsidRPr="00C22DA1">
              <w:rPr>
                <w:lang w:eastAsia="ru-RU"/>
              </w:rPr>
              <w:t>11</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входного оголовка монолитным бетоном 0,10 м на щебне 0,10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20,30</w:t>
            </w:r>
          </w:p>
        </w:tc>
      </w:tr>
      <w:tr w:rsidR="00D07293" w:rsidRPr="00C22DA1" w:rsidTr="004B356B">
        <w:trPr>
          <w:trHeight w:val="540"/>
        </w:trPr>
        <w:tc>
          <w:tcPr>
            <w:tcW w:w="600" w:type="dxa"/>
            <w:hideMark/>
          </w:tcPr>
          <w:p w:rsidR="00D07293" w:rsidRPr="00C22DA1" w:rsidRDefault="00D07293" w:rsidP="00D07293">
            <w:pPr>
              <w:ind w:left="57" w:right="57" w:firstLine="0"/>
              <w:jc w:val="center"/>
              <w:rPr>
                <w:lang w:eastAsia="ru-RU"/>
              </w:rPr>
            </w:pPr>
            <w:r w:rsidRPr="00C22DA1">
              <w:rPr>
                <w:lang w:eastAsia="ru-RU"/>
              </w:rPr>
              <w:t>12</w:t>
            </w:r>
          </w:p>
        </w:tc>
        <w:tc>
          <w:tcPr>
            <w:tcW w:w="7184" w:type="dxa"/>
            <w:hideMark/>
          </w:tcPr>
          <w:p w:rsidR="00D07293" w:rsidRPr="00C22DA1" w:rsidRDefault="00D07293" w:rsidP="00D07293">
            <w:pPr>
              <w:ind w:left="57" w:right="57" w:firstLine="0"/>
              <w:jc w:val="center"/>
              <w:rPr>
                <w:lang w:eastAsia="ru-RU"/>
              </w:rPr>
            </w:pPr>
            <w:r w:rsidRPr="00C22DA1">
              <w:rPr>
                <w:lang w:eastAsia="ru-RU"/>
              </w:rPr>
              <w:t>Укрепление русла выходного оголовка монолитным бетоном 0,12 м на щебне 0,10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20,30</w:t>
            </w:r>
          </w:p>
        </w:tc>
      </w:tr>
      <w:tr w:rsidR="00D07293" w:rsidRPr="00C22DA1" w:rsidTr="004B356B">
        <w:trPr>
          <w:trHeight w:val="600"/>
        </w:trPr>
        <w:tc>
          <w:tcPr>
            <w:tcW w:w="10477" w:type="dxa"/>
            <w:gridSpan w:val="4"/>
            <w:hideMark/>
          </w:tcPr>
          <w:p w:rsidR="00D07293" w:rsidRPr="00C22DA1" w:rsidRDefault="00D07293" w:rsidP="00D07293">
            <w:pPr>
              <w:ind w:left="57" w:right="57" w:firstLine="0"/>
              <w:jc w:val="center"/>
              <w:rPr>
                <w:bCs/>
                <w:lang w:eastAsia="ru-RU"/>
              </w:rPr>
            </w:pPr>
            <w:r w:rsidRPr="00C22DA1">
              <w:rPr>
                <w:bCs/>
                <w:lang w:eastAsia="ru-RU"/>
              </w:rPr>
              <w:t>Обустройство</w:t>
            </w:r>
          </w:p>
        </w:tc>
      </w:tr>
      <w:tr w:rsidR="00D07293" w:rsidRPr="00C22DA1" w:rsidTr="004B356B">
        <w:trPr>
          <w:trHeight w:val="375"/>
        </w:trPr>
        <w:tc>
          <w:tcPr>
            <w:tcW w:w="600" w:type="dxa"/>
            <w:hideMark/>
          </w:tcPr>
          <w:p w:rsidR="00D07293" w:rsidRPr="00C22DA1" w:rsidRDefault="00D07293" w:rsidP="00D07293">
            <w:pPr>
              <w:ind w:left="57" w:right="57" w:firstLine="0"/>
              <w:jc w:val="center"/>
              <w:rPr>
                <w:bCs/>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Устройство присыпных берм</w:t>
            </w:r>
          </w:p>
        </w:tc>
        <w:tc>
          <w:tcPr>
            <w:tcW w:w="1307" w:type="dxa"/>
            <w:hideMark/>
          </w:tcPr>
          <w:p w:rsidR="00D07293" w:rsidRPr="00C22DA1" w:rsidRDefault="00D07293" w:rsidP="00D07293">
            <w:pPr>
              <w:ind w:left="57" w:right="57" w:firstLine="0"/>
              <w:jc w:val="center"/>
              <w:rPr>
                <w:bCs/>
                <w:lang w:eastAsia="ru-RU"/>
              </w:rPr>
            </w:pPr>
          </w:p>
        </w:tc>
        <w:tc>
          <w:tcPr>
            <w:tcW w:w="1386" w:type="dxa"/>
            <w:hideMark/>
          </w:tcPr>
          <w:p w:rsidR="00D07293" w:rsidRPr="00C22DA1" w:rsidRDefault="00D07293" w:rsidP="00D07293">
            <w:pPr>
              <w:ind w:left="57" w:right="57" w:firstLine="0"/>
              <w:jc w:val="center"/>
              <w:rPr>
                <w:bCs/>
                <w:lang w:eastAsia="ru-RU"/>
              </w:rPr>
            </w:pPr>
          </w:p>
        </w:tc>
      </w:tr>
      <w:tr w:rsidR="00D07293" w:rsidRPr="00C22DA1" w:rsidTr="004B356B">
        <w:trPr>
          <w:trHeight w:val="390"/>
        </w:trPr>
        <w:tc>
          <w:tcPr>
            <w:tcW w:w="600" w:type="dxa"/>
            <w:hideMark/>
          </w:tcPr>
          <w:p w:rsidR="00D07293" w:rsidRPr="00C22DA1" w:rsidRDefault="00D07293" w:rsidP="00D07293">
            <w:pPr>
              <w:ind w:left="57" w:right="57" w:firstLine="0"/>
              <w:jc w:val="center"/>
              <w:rPr>
                <w:bCs/>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Разработка грунта II группы экскаватором, емк</w:t>
            </w:r>
            <w:proofErr w:type="gramStart"/>
            <w:r w:rsidRPr="00C22DA1">
              <w:rPr>
                <w:lang w:eastAsia="ru-RU"/>
              </w:rPr>
              <w:t>.к</w:t>
            </w:r>
            <w:proofErr w:type="gramEnd"/>
            <w:r w:rsidRPr="00C22DA1">
              <w:rPr>
                <w:lang w:eastAsia="ru-RU"/>
              </w:rPr>
              <w:t xml:space="preserve">овша 0,65 м3с погрузкой в автомобили-самосвалы грузоподъемностью до 10 </w:t>
            </w:r>
            <w:proofErr w:type="spellStart"/>
            <w:r w:rsidRPr="00C22DA1">
              <w:rPr>
                <w:lang w:eastAsia="ru-RU"/>
              </w:rPr>
              <w:t>тн</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495</w:t>
            </w:r>
          </w:p>
        </w:tc>
      </w:tr>
      <w:tr w:rsidR="00D07293" w:rsidRPr="00C22DA1" w:rsidTr="004B356B">
        <w:trPr>
          <w:trHeight w:val="705"/>
        </w:trPr>
        <w:tc>
          <w:tcPr>
            <w:tcW w:w="600" w:type="dxa"/>
            <w:hideMark/>
          </w:tcPr>
          <w:p w:rsidR="00D07293" w:rsidRPr="00C22DA1" w:rsidRDefault="00D07293" w:rsidP="00D07293">
            <w:pPr>
              <w:ind w:left="57" w:right="57" w:firstLine="0"/>
              <w:jc w:val="center"/>
              <w:rPr>
                <w:bCs/>
                <w:lang w:eastAsia="ru-RU"/>
              </w:rPr>
            </w:pP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Превозка</w:t>
            </w:r>
            <w:proofErr w:type="spellEnd"/>
            <w:r w:rsidRPr="00C22DA1">
              <w:rPr>
                <w:lang w:eastAsia="ru-RU"/>
              </w:rPr>
              <w:t xml:space="preserve"> грузов автомобилями-самосвалами грузоподъемностью 10т: расстояние перевозки 10 км</w:t>
            </w:r>
          </w:p>
        </w:tc>
        <w:tc>
          <w:tcPr>
            <w:tcW w:w="1307" w:type="dxa"/>
            <w:hideMark/>
          </w:tcPr>
          <w:p w:rsidR="00D07293" w:rsidRPr="00C22DA1" w:rsidRDefault="00D07293" w:rsidP="00D07293">
            <w:pPr>
              <w:ind w:left="57" w:right="57" w:firstLine="0"/>
              <w:jc w:val="center"/>
              <w:rPr>
                <w:lang w:eastAsia="ru-RU"/>
              </w:rPr>
            </w:pPr>
            <w:proofErr w:type="spellStart"/>
            <w:r w:rsidRPr="00C22DA1">
              <w:rPr>
                <w:lang w:eastAsia="ru-RU"/>
              </w:rPr>
              <w:t>тн</w:t>
            </w:r>
            <w:proofErr w:type="spellEnd"/>
          </w:p>
        </w:tc>
        <w:tc>
          <w:tcPr>
            <w:tcW w:w="1386" w:type="dxa"/>
            <w:hideMark/>
          </w:tcPr>
          <w:p w:rsidR="00D07293" w:rsidRPr="00C22DA1" w:rsidRDefault="00D07293" w:rsidP="00D07293">
            <w:pPr>
              <w:ind w:left="57" w:right="57" w:firstLine="0"/>
              <w:jc w:val="center"/>
              <w:rPr>
                <w:lang w:eastAsia="ru-RU"/>
              </w:rPr>
            </w:pPr>
            <w:r w:rsidRPr="00C22DA1">
              <w:rPr>
                <w:lang w:eastAsia="ru-RU"/>
              </w:rPr>
              <w:t>792,00</w:t>
            </w:r>
          </w:p>
        </w:tc>
      </w:tr>
      <w:tr w:rsidR="00D07293" w:rsidRPr="00C22DA1" w:rsidTr="004B356B">
        <w:trPr>
          <w:trHeight w:val="390"/>
        </w:trPr>
        <w:tc>
          <w:tcPr>
            <w:tcW w:w="600" w:type="dxa"/>
            <w:hideMark/>
          </w:tcPr>
          <w:p w:rsidR="00D07293" w:rsidRPr="00C22DA1" w:rsidRDefault="00D07293" w:rsidP="00D07293">
            <w:pPr>
              <w:ind w:left="57" w:right="57" w:firstLine="0"/>
              <w:jc w:val="center"/>
              <w:rPr>
                <w:bCs/>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Планировка берм вручную</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roofErr w:type="gramStart"/>
            <w:r w:rsidRPr="00C22DA1">
              <w:rPr>
                <w:lang w:eastAsia="ru-RU"/>
              </w:rPr>
              <w:t>2</w:t>
            </w:r>
            <w:proofErr w:type="gramEnd"/>
          </w:p>
        </w:tc>
        <w:tc>
          <w:tcPr>
            <w:tcW w:w="1386" w:type="dxa"/>
            <w:hideMark/>
          </w:tcPr>
          <w:p w:rsidR="00D07293" w:rsidRPr="00C22DA1" w:rsidRDefault="00D07293" w:rsidP="00D07293">
            <w:pPr>
              <w:ind w:left="57" w:right="57" w:firstLine="0"/>
              <w:jc w:val="center"/>
              <w:rPr>
                <w:lang w:eastAsia="ru-RU"/>
              </w:rPr>
            </w:pPr>
            <w:r w:rsidRPr="00C22DA1">
              <w:rPr>
                <w:lang w:eastAsia="ru-RU"/>
              </w:rPr>
              <w:t>278</w:t>
            </w:r>
          </w:p>
        </w:tc>
      </w:tr>
      <w:tr w:rsidR="00D07293" w:rsidRPr="00C22DA1" w:rsidTr="004B356B">
        <w:trPr>
          <w:trHeight w:val="390"/>
        </w:trPr>
        <w:tc>
          <w:tcPr>
            <w:tcW w:w="600" w:type="dxa"/>
            <w:hideMark/>
          </w:tcPr>
          <w:p w:rsidR="00D07293" w:rsidRPr="00C22DA1" w:rsidRDefault="00D07293" w:rsidP="00D07293">
            <w:pPr>
              <w:ind w:left="57" w:right="57" w:firstLine="0"/>
              <w:jc w:val="center"/>
              <w:rPr>
                <w:bCs/>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 xml:space="preserve">Уплотнение грунта II группы </w:t>
            </w:r>
            <w:proofErr w:type="spellStart"/>
            <w:r w:rsidRPr="00C22DA1">
              <w:rPr>
                <w:lang w:eastAsia="ru-RU"/>
              </w:rPr>
              <w:t>пневмотрамбовками</w:t>
            </w:r>
            <w:proofErr w:type="spellEnd"/>
          </w:p>
        </w:tc>
        <w:tc>
          <w:tcPr>
            <w:tcW w:w="1307" w:type="dxa"/>
            <w:hideMark/>
          </w:tcPr>
          <w:p w:rsidR="00D07293" w:rsidRPr="00C22DA1" w:rsidRDefault="00D07293" w:rsidP="00D07293">
            <w:pPr>
              <w:ind w:left="57" w:right="57" w:firstLine="0"/>
              <w:jc w:val="center"/>
              <w:rPr>
                <w:lang w:eastAsia="ru-RU"/>
              </w:rPr>
            </w:pPr>
            <w:r w:rsidRPr="00C22DA1">
              <w:rPr>
                <w:lang w:eastAsia="ru-RU"/>
              </w:rPr>
              <w:t>м3</w:t>
            </w:r>
          </w:p>
        </w:tc>
        <w:tc>
          <w:tcPr>
            <w:tcW w:w="1386" w:type="dxa"/>
            <w:hideMark/>
          </w:tcPr>
          <w:p w:rsidR="00D07293" w:rsidRPr="00C22DA1" w:rsidRDefault="00D07293" w:rsidP="00D07293">
            <w:pPr>
              <w:ind w:left="57" w:right="57" w:firstLine="0"/>
              <w:jc w:val="center"/>
              <w:rPr>
                <w:lang w:eastAsia="ru-RU"/>
              </w:rPr>
            </w:pPr>
            <w:r w:rsidRPr="00C22DA1">
              <w:rPr>
                <w:lang w:eastAsia="ru-RU"/>
              </w:rPr>
              <w:t>495</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дорожных знаков на одной стойке</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104</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дорожных знаков на двух стойках</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12</w:t>
            </w:r>
          </w:p>
        </w:tc>
      </w:tr>
      <w:tr w:rsidR="00D07293" w:rsidRPr="00C22DA1" w:rsidTr="004B356B">
        <w:trPr>
          <w:trHeight w:val="49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дорожных знаков на трех стойках</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5</w:t>
            </w:r>
          </w:p>
        </w:tc>
      </w:tr>
      <w:tr w:rsidR="00D07293" w:rsidRPr="00C22DA1" w:rsidTr="004B356B">
        <w:trPr>
          <w:trHeight w:val="63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дополнительных щитков дорожных знаков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64</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Предупреждающие знаки: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1.11.1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42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1.11.2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3</w:t>
            </w:r>
          </w:p>
        </w:tc>
      </w:tr>
      <w:tr w:rsidR="00D07293" w:rsidRPr="00C22DA1" w:rsidTr="004B356B">
        <w:trPr>
          <w:trHeight w:val="40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1.22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49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1.26</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1.34.1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1.34.2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1.34.3</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46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Знаки приоритета:</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2.1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21</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2.2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2.3.2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4</w:t>
            </w: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2.3.3</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4</w:t>
            </w:r>
          </w:p>
        </w:tc>
      </w:tr>
      <w:tr w:rsidR="00004FD3" w:rsidRPr="00C22DA1" w:rsidTr="004B356B">
        <w:trPr>
          <w:trHeight w:val="330"/>
        </w:trPr>
        <w:tc>
          <w:tcPr>
            <w:tcW w:w="600" w:type="dxa"/>
            <w:hideMark/>
          </w:tcPr>
          <w:p w:rsidR="00004FD3" w:rsidRPr="00C22DA1" w:rsidRDefault="00004FD3" w:rsidP="00D07293">
            <w:pPr>
              <w:ind w:left="57" w:right="57" w:firstLine="0"/>
              <w:jc w:val="center"/>
              <w:rPr>
                <w:lang w:eastAsia="ru-RU"/>
              </w:rPr>
            </w:pPr>
          </w:p>
        </w:tc>
        <w:tc>
          <w:tcPr>
            <w:tcW w:w="7184" w:type="dxa"/>
            <w:hideMark/>
          </w:tcPr>
          <w:p w:rsidR="00004FD3" w:rsidRPr="00C22DA1" w:rsidRDefault="00004FD3" w:rsidP="00D07293">
            <w:pPr>
              <w:ind w:left="57" w:right="57" w:firstLine="0"/>
              <w:jc w:val="center"/>
              <w:rPr>
                <w:lang w:eastAsia="ru-RU"/>
              </w:rPr>
            </w:pPr>
          </w:p>
        </w:tc>
        <w:tc>
          <w:tcPr>
            <w:tcW w:w="1307" w:type="dxa"/>
            <w:hideMark/>
          </w:tcPr>
          <w:p w:rsidR="00004FD3" w:rsidRPr="00C22DA1" w:rsidRDefault="00004FD3" w:rsidP="00D07293">
            <w:pPr>
              <w:ind w:left="57" w:right="57" w:firstLine="0"/>
              <w:jc w:val="center"/>
              <w:rPr>
                <w:lang w:eastAsia="ru-RU"/>
              </w:rPr>
            </w:pPr>
          </w:p>
        </w:tc>
        <w:tc>
          <w:tcPr>
            <w:tcW w:w="1386" w:type="dxa"/>
            <w:hideMark/>
          </w:tcPr>
          <w:p w:rsidR="00004FD3" w:rsidRPr="00C22DA1" w:rsidRDefault="00004FD3" w:rsidP="00D07293">
            <w:pPr>
              <w:ind w:left="57" w:right="57" w:firstLine="0"/>
              <w:jc w:val="center"/>
              <w:rPr>
                <w:lang w:eastAsia="ru-RU"/>
              </w:rPr>
            </w:pPr>
          </w:p>
        </w:tc>
      </w:tr>
      <w:tr w:rsidR="00D07293" w:rsidRPr="00C22DA1" w:rsidTr="004B356B">
        <w:trPr>
          <w:trHeight w:val="33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2.4</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25</w:t>
            </w:r>
          </w:p>
        </w:tc>
      </w:tr>
      <w:tr w:rsidR="00D07293" w:rsidRPr="00C22DA1" w:rsidTr="004B356B">
        <w:trPr>
          <w:trHeight w:val="405"/>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2.5</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55"/>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Запрещающие знаки: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6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3.1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3.20</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15</w:t>
            </w:r>
          </w:p>
        </w:tc>
      </w:tr>
      <w:tr w:rsidR="00D07293" w:rsidRPr="00C22DA1" w:rsidTr="004B356B">
        <w:trPr>
          <w:trHeight w:val="30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3.21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8</w:t>
            </w:r>
          </w:p>
        </w:tc>
      </w:tr>
      <w:tr w:rsidR="00D07293" w:rsidRPr="00C22DA1" w:rsidTr="004B356B">
        <w:trPr>
          <w:trHeight w:val="315"/>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3.27</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4</w:t>
            </w:r>
          </w:p>
        </w:tc>
      </w:tr>
      <w:tr w:rsidR="00D07293" w:rsidRPr="00C22DA1" w:rsidTr="004B356B">
        <w:trPr>
          <w:trHeight w:val="39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Предписывающие знаки: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345"/>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4.1.2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4.1.3</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4.1.4</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Знаки особых предписаний:</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5.15.7</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5.16</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16</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5.19.1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5.19.2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5.23.1 (1840х392)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5.23.1 (1424х392)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5.24.1 (1840х392)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5.24.1 (1424х392)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Информационные знаки: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6.10.1 (2860х468)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6.10.1 (2624х1512)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6.10.1 (2849х1392)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6.10.1 (2480х908)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6.11 (1840х368)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6.11 (2500х368)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6.12 (2164х648)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6.12 (2168х928)</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9</w:t>
            </w:r>
          </w:p>
        </w:tc>
        <w:tc>
          <w:tcPr>
            <w:tcW w:w="7184" w:type="dxa"/>
            <w:hideMark/>
          </w:tcPr>
          <w:p w:rsidR="00D07293" w:rsidRPr="00C22DA1" w:rsidRDefault="00D07293" w:rsidP="00D07293">
            <w:pPr>
              <w:ind w:left="57" w:right="57" w:firstLine="0"/>
              <w:jc w:val="center"/>
              <w:rPr>
                <w:lang w:eastAsia="ru-RU"/>
              </w:rPr>
            </w:pPr>
            <w:r w:rsidRPr="00C22DA1">
              <w:rPr>
                <w:lang w:eastAsia="ru-RU"/>
              </w:rPr>
              <w:t>6.13</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16</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Знаки сервиса:</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7.2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Знаки дополнительной информаци</w:t>
            </w:r>
            <w:proofErr w:type="gramStart"/>
            <w:r w:rsidRPr="00C22DA1">
              <w:rPr>
                <w:lang w:eastAsia="ru-RU"/>
              </w:rPr>
              <w:t>и(</w:t>
            </w:r>
            <w:proofErr w:type="gramEnd"/>
            <w:r w:rsidRPr="00C22DA1">
              <w:rPr>
                <w:lang w:eastAsia="ru-RU"/>
              </w:rPr>
              <w:t>таблички):</w:t>
            </w: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8.1.2</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8.2.1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proofErr w:type="spellStart"/>
            <w:r w:rsidRPr="00C22DA1">
              <w:rPr>
                <w:lang w:eastAsia="ru-RU"/>
              </w:rPr>
              <w:t>Колличество</w:t>
            </w:r>
            <w:proofErr w:type="spellEnd"/>
            <w:r w:rsidRPr="00C22DA1">
              <w:rPr>
                <w:lang w:eastAsia="ru-RU"/>
              </w:rPr>
              <w:t xml:space="preserve"> дорожных стоек (</w:t>
            </w:r>
            <w:proofErr w:type="gramStart"/>
            <w:r w:rsidRPr="00C22DA1">
              <w:rPr>
                <w:lang w:eastAsia="ru-RU"/>
              </w:rPr>
              <w:t>оцинкованные</w:t>
            </w:r>
            <w:proofErr w:type="gramEnd"/>
            <w:r w:rsidRPr="00C22DA1">
              <w:rPr>
                <w:lang w:eastAsia="ru-RU"/>
              </w:rPr>
              <w:t xml:space="preserve"> металлические d=76х3,5 h=4,5 м)</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143</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r w:rsidRPr="00C22DA1">
              <w:rPr>
                <w:lang w:eastAsia="ru-RU"/>
              </w:rPr>
              <w:t>Установка пластиковых сигнальных столбиков</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253</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9877" w:type="dxa"/>
            <w:gridSpan w:val="3"/>
            <w:hideMark/>
          </w:tcPr>
          <w:p w:rsidR="00D07293" w:rsidRPr="00C22DA1" w:rsidRDefault="00D07293" w:rsidP="00D07293">
            <w:pPr>
              <w:ind w:left="57" w:right="57" w:firstLine="0"/>
              <w:jc w:val="center"/>
              <w:rPr>
                <w:lang w:eastAsia="ru-RU"/>
              </w:rPr>
            </w:pPr>
            <w:proofErr w:type="spellStart"/>
            <w:r w:rsidRPr="00C22DA1">
              <w:rPr>
                <w:lang w:eastAsia="ru-RU"/>
              </w:rPr>
              <w:t>Устройтсво</w:t>
            </w:r>
            <w:proofErr w:type="spellEnd"/>
            <w:r w:rsidRPr="00C22DA1">
              <w:rPr>
                <w:lang w:eastAsia="ru-RU"/>
              </w:rPr>
              <w:t xml:space="preserve"> горизонтальной дорожной разметки (АК-503 с микросферами):</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1</w:t>
            </w:r>
          </w:p>
        </w:tc>
        <w:tc>
          <w:tcPr>
            <w:tcW w:w="7184" w:type="dxa"/>
            <w:hideMark/>
          </w:tcPr>
          <w:p w:rsidR="00D07293" w:rsidRPr="00C22DA1" w:rsidRDefault="00D07293" w:rsidP="00D07293">
            <w:pPr>
              <w:ind w:left="57" w:right="57" w:firstLine="0"/>
              <w:jc w:val="center"/>
              <w:rPr>
                <w:lang w:eastAsia="ru-RU"/>
              </w:rPr>
            </w:pPr>
            <w:r w:rsidRPr="00C22DA1">
              <w:rPr>
                <w:lang w:eastAsia="ru-RU"/>
              </w:rPr>
              <w:t>1.1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5875</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2</w:t>
            </w:r>
          </w:p>
        </w:tc>
        <w:tc>
          <w:tcPr>
            <w:tcW w:w="7184" w:type="dxa"/>
            <w:hideMark/>
          </w:tcPr>
          <w:p w:rsidR="00D07293" w:rsidRPr="00C22DA1" w:rsidRDefault="00D07293" w:rsidP="00D07293">
            <w:pPr>
              <w:ind w:left="57" w:right="57" w:firstLine="0"/>
              <w:jc w:val="center"/>
              <w:rPr>
                <w:lang w:eastAsia="ru-RU"/>
              </w:rPr>
            </w:pPr>
            <w:r w:rsidRPr="00C22DA1">
              <w:rPr>
                <w:lang w:eastAsia="ru-RU"/>
              </w:rPr>
              <w:t>1.2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31148</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3</w:t>
            </w:r>
          </w:p>
        </w:tc>
        <w:tc>
          <w:tcPr>
            <w:tcW w:w="7184" w:type="dxa"/>
            <w:hideMark/>
          </w:tcPr>
          <w:p w:rsidR="00D07293" w:rsidRPr="00C22DA1" w:rsidRDefault="00D07293" w:rsidP="00D07293">
            <w:pPr>
              <w:ind w:left="57" w:right="57" w:firstLine="0"/>
              <w:jc w:val="center"/>
              <w:rPr>
                <w:lang w:eastAsia="ru-RU"/>
              </w:rPr>
            </w:pPr>
            <w:r w:rsidRPr="00C22DA1">
              <w:rPr>
                <w:lang w:eastAsia="ru-RU"/>
              </w:rPr>
              <w:t>1.5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7468</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4</w:t>
            </w:r>
          </w:p>
        </w:tc>
        <w:tc>
          <w:tcPr>
            <w:tcW w:w="7184" w:type="dxa"/>
            <w:hideMark/>
          </w:tcPr>
          <w:p w:rsidR="00D07293" w:rsidRPr="00C22DA1" w:rsidRDefault="00D07293" w:rsidP="00D07293">
            <w:pPr>
              <w:ind w:left="57" w:right="57" w:firstLine="0"/>
              <w:jc w:val="center"/>
              <w:rPr>
                <w:lang w:eastAsia="ru-RU"/>
              </w:rPr>
            </w:pPr>
            <w:r w:rsidRPr="00C22DA1">
              <w:rPr>
                <w:lang w:eastAsia="ru-RU"/>
              </w:rPr>
              <w:t>1.6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2121</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5</w:t>
            </w:r>
          </w:p>
        </w:tc>
        <w:tc>
          <w:tcPr>
            <w:tcW w:w="7184" w:type="dxa"/>
            <w:hideMark/>
          </w:tcPr>
          <w:p w:rsidR="00D07293" w:rsidRPr="00C22DA1" w:rsidRDefault="00D07293" w:rsidP="00D07293">
            <w:pPr>
              <w:ind w:left="57" w:right="57" w:firstLine="0"/>
              <w:jc w:val="center"/>
              <w:rPr>
                <w:lang w:eastAsia="ru-RU"/>
              </w:rPr>
            </w:pPr>
            <w:r w:rsidRPr="00C22DA1">
              <w:rPr>
                <w:lang w:eastAsia="ru-RU"/>
              </w:rPr>
              <w:t>1.7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195</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6</w:t>
            </w:r>
          </w:p>
        </w:tc>
        <w:tc>
          <w:tcPr>
            <w:tcW w:w="7184" w:type="dxa"/>
            <w:hideMark/>
          </w:tcPr>
          <w:p w:rsidR="00D07293" w:rsidRPr="00C22DA1" w:rsidRDefault="00D07293" w:rsidP="00D07293">
            <w:pPr>
              <w:ind w:left="57" w:right="57" w:firstLine="0"/>
              <w:jc w:val="center"/>
              <w:rPr>
                <w:lang w:eastAsia="ru-RU"/>
              </w:rPr>
            </w:pPr>
            <w:r w:rsidRPr="00C22DA1">
              <w:rPr>
                <w:lang w:eastAsia="ru-RU"/>
              </w:rPr>
              <w:t>1.11 (ширина 0,1 м)</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213</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7</w:t>
            </w:r>
          </w:p>
        </w:tc>
        <w:tc>
          <w:tcPr>
            <w:tcW w:w="7184" w:type="dxa"/>
            <w:hideMark/>
          </w:tcPr>
          <w:p w:rsidR="00D07293" w:rsidRPr="00C22DA1" w:rsidRDefault="00D07293" w:rsidP="00D07293">
            <w:pPr>
              <w:ind w:left="57" w:right="57" w:firstLine="0"/>
              <w:jc w:val="center"/>
              <w:rPr>
                <w:lang w:eastAsia="ru-RU"/>
              </w:rPr>
            </w:pPr>
            <w:r w:rsidRPr="00C22DA1">
              <w:rPr>
                <w:lang w:eastAsia="ru-RU"/>
              </w:rPr>
              <w:t>1.14.1</w:t>
            </w:r>
          </w:p>
        </w:tc>
        <w:tc>
          <w:tcPr>
            <w:tcW w:w="1307" w:type="dxa"/>
            <w:hideMark/>
          </w:tcPr>
          <w:p w:rsidR="00D07293" w:rsidRPr="00C22DA1" w:rsidRDefault="00D07293" w:rsidP="00D07293">
            <w:pPr>
              <w:ind w:left="57" w:right="57" w:firstLine="0"/>
              <w:jc w:val="center"/>
              <w:rPr>
                <w:lang w:eastAsia="ru-RU"/>
              </w:rPr>
            </w:pPr>
            <w:r w:rsidRPr="00C22DA1">
              <w:rPr>
                <w:lang w:eastAsia="ru-RU"/>
              </w:rPr>
              <w:t>м</w:t>
            </w:r>
          </w:p>
        </w:tc>
        <w:tc>
          <w:tcPr>
            <w:tcW w:w="1386" w:type="dxa"/>
            <w:hideMark/>
          </w:tcPr>
          <w:p w:rsidR="00D07293" w:rsidRPr="00C22DA1" w:rsidRDefault="00D07293" w:rsidP="00D07293">
            <w:pPr>
              <w:ind w:left="57" w:right="57" w:firstLine="0"/>
              <w:jc w:val="center"/>
              <w:rPr>
                <w:lang w:eastAsia="ru-RU"/>
              </w:rPr>
            </w:pPr>
            <w:r w:rsidRPr="00C22DA1">
              <w:rPr>
                <w:lang w:eastAsia="ru-RU"/>
              </w:rPr>
              <w:t>48</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r w:rsidRPr="00C22DA1">
              <w:rPr>
                <w:lang w:eastAsia="ru-RU"/>
              </w:rPr>
              <w:t>8</w:t>
            </w:r>
          </w:p>
        </w:tc>
        <w:tc>
          <w:tcPr>
            <w:tcW w:w="7184" w:type="dxa"/>
            <w:hideMark/>
          </w:tcPr>
          <w:p w:rsidR="00D07293" w:rsidRPr="00C22DA1" w:rsidRDefault="00D07293" w:rsidP="00D07293">
            <w:pPr>
              <w:ind w:left="57" w:right="57" w:firstLine="0"/>
              <w:jc w:val="center"/>
              <w:rPr>
                <w:lang w:eastAsia="ru-RU"/>
              </w:rPr>
            </w:pPr>
            <w:r w:rsidRPr="00C22DA1">
              <w:rPr>
                <w:lang w:eastAsia="ru-RU"/>
              </w:rPr>
              <w:t>1.24.1</w:t>
            </w:r>
          </w:p>
        </w:tc>
        <w:tc>
          <w:tcPr>
            <w:tcW w:w="1307" w:type="dxa"/>
            <w:hideMark/>
          </w:tcPr>
          <w:p w:rsidR="00D07293" w:rsidRPr="00C22DA1" w:rsidRDefault="00D07293" w:rsidP="00D07293">
            <w:pPr>
              <w:ind w:left="57" w:right="57" w:firstLine="0"/>
              <w:jc w:val="center"/>
              <w:rPr>
                <w:lang w:eastAsia="ru-RU"/>
              </w:rPr>
            </w:pPr>
            <w:r w:rsidRPr="00C22DA1">
              <w:rPr>
                <w:lang w:eastAsia="ru-RU"/>
              </w:rPr>
              <w:t>шт.</w:t>
            </w:r>
          </w:p>
        </w:tc>
        <w:tc>
          <w:tcPr>
            <w:tcW w:w="1386" w:type="dxa"/>
            <w:hideMark/>
          </w:tcPr>
          <w:p w:rsidR="00D07293" w:rsidRPr="00C22DA1" w:rsidRDefault="00D07293" w:rsidP="00D07293">
            <w:pPr>
              <w:ind w:left="57" w:right="57" w:firstLine="0"/>
              <w:jc w:val="center"/>
              <w:rPr>
                <w:lang w:eastAsia="ru-RU"/>
              </w:rPr>
            </w:pPr>
            <w:r w:rsidRPr="00C22DA1">
              <w:rPr>
                <w:lang w:eastAsia="ru-RU"/>
              </w:rPr>
              <w:t>4</w:t>
            </w:r>
          </w:p>
        </w:tc>
      </w:tr>
      <w:tr w:rsidR="00D07293" w:rsidRPr="00C22DA1" w:rsidTr="004B356B">
        <w:trPr>
          <w:trHeight w:val="270"/>
        </w:trPr>
        <w:tc>
          <w:tcPr>
            <w:tcW w:w="600" w:type="dxa"/>
            <w:hideMark/>
          </w:tcPr>
          <w:p w:rsidR="00D07293" w:rsidRPr="00C22DA1" w:rsidRDefault="00D07293" w:rsidP="00D07293">
            <w:pPr>
              <w:ind w:left="57" w:right="57" w:firstLine="0"/>
              <w:jc w:val="center"/>
              <w:rPr>
                <w:lang w:eastAsia="ru-RU"/>
              </w:rPr>
            </w:pPr>
          </w:p>
        </w:tc>
        <w:tc>
          <w:tcPr>
            <w:tcW w:w="7184" w:type="dxa"/>
            <w:hideMark/>
          </w:tcPr>
          <w:p w:rsidR="00D07293" w:rsidRPr="00C22DA1" w:rsidRDefault="00D07293" w:rsidP="00D07293">
            <w:pPr>
              <w:ind w:left="57" w:right="57" w:firstLine="0"/>
              <w:jc w:val="center"/>
              <w:rPr>
                <w:lang w:eastAsia="ru-RU"/>
              </w:rPr>
            </w:pPr>
          </w:p>
        </w:tc>
        <w:tc>
          <w:tcPr>
            <w:tcW w:w="1307" w:type="dxa"/>
            <w:hideMark/>
          </w:tcPr>
          <w:p w:rsidR="00D07293" w:rsidRPr="00C22DA1" w:rsidRDefault="00D07293" w:rsidP="00D07293">
            <w:pPr>
              <w:ind w:left="57" w:right="57" w:firstLine="0"/>
              <w:jc w:val="center"/>
              <w:rPr>
                <w:lang w:eastAsia="ru-RU"/>
              </w:rPr>
            </w:pPr>
          </w:p>
        </w:tc>
        <w:tc>
          <w:tcPr>
            <w:tcW w:w="1386" w:type="dxa"/>
            <w:hideMark/>
          </w:tcPr>
          <w:p w:rsidR="00D07293" w:rsidRPr="00C22DA1" w:rsidRDefault="00D07293" w:rsidP="00D07293">
            <w:pPr>
              <w:ind w:left="57" w:right="57" w:firstLine="0"/>
              <w:jc w:val="center"/>
              <w:rPr>
                <w:lang w:eastAsia="ru-RU"/>
              </w:rPr>
            </w:pPr>
          </w:p>
        </w:tc>
      </w:tr>
    </w:tbl>
    <w:p w:rsidR="004B356B" w:rsidRPr="004B356B" w:rsidRDefault="00004FD3" w:rsidP="00004FD3">
      <w:pPr>
        <w:tabs>
          <w:tab w:val="left" w:pos="6870"/>
        </w:tabs>
        <w:ind w:firstLine="0"/>
        <w:jc w:val="both"/>
        <w:rPr>
          <w:sz w:val="24"/>
          <w:szCs w:val="24"/>
        </w:rPr>
      </w:pPr>
      <w:r>
        <w:rPr>
          <w:sz w:val="24"/>
          <w:szCs w:val="24"/>
        </w:rPr>
        <w:lastRenderedPageBreak/>
        <w:t xml:space="preserve">Заказчик:                                            </w:t>
      </w:r>
      <w:r w:rsidR="00E60908">
        <w:rPr>
          <w:sz w:val="24"/>
          <w:szCs w:val="24"/>
        </w:rPr>
        <w:t xml:space="preserve">                             </w:t>
      </w:r>
      <w:r w:rsidR="004B356B" w:rsidRPr="004B356B">
        <w:rPr>
          <w:sz w:val="24"/>
          <w:szCs w:val="24"/>
        </w:rPr>
        <w:t>Подрядчик:</w:t>
      </w:r>
    </w:p>
    <w:p w:rsidR="00004FD3" w:rsidRDefault="00004FD3" w:rsidP="00004FD3">
      <w:pPr>
        <w:ind w:firstLine="0"/>
        <w:rPr>
          <w:b/>
          <w:sz w:val="24"/>
          <w:szCs w:val="24"/>
        </w:rPr>
      </w:pPr>
      <w:r w:rsidRPr="00004FD3">
        <w:rPr>
          <w:b/>
          <w:sz w:val="24"/>
          <w:szCs w:val="24"/>
        </w:rPr>
        <w:t xml:space="preserve">Начальник ГКУ Калужской области        </w:t>
      </w:r>
      <w:r>
        <w:rPr>
          <w:b/>
          <w:sz w:val="24"/>
          <w:szCs w:val="24"/>
        </w:rPr>
        <w:t xml:space="preserve">    </w:t>
      </w:r>
      <w:r w:rsidR="00E60908">
        <w:rPr>
          <w:b/>
          <w:sz w:val="24"/>
          <w:szCs w:val="24"/>
        </w:rPr>
        <w:t xml:space="preserve">           </w:t>
      </w:r>
      <w:r>
        <w:rPr>
          <w:b/>
          <w:sz w:val="24"/>
          <w:szCs w:val="24"/>
        </w:rPr>
        <w:t>Ге</w:t>
      </w:r>
      <w:r w:rsidRPr="00004FD3">
        <w:rPr>
          <w:b/>
          <w:sz w:val="24"/>
          <w:szCs w:val="24"/>
        </w:rPr>
        <w:t>неральный директор</w:t>
      </w:r>
    </w:p>
    <w:p w:rsidR="00004FD3" w:rsidRDefault="00004FD3" w:rsidP="00004FD3">
      <w:pPr>
        <w:ind w:firstLine="0"/>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 xml:space="preserve">»   </w:t>
      </w:r>
      <w:r>
        <w:rPr>
          <w:b/>
          <w:sz w:val="24"/>
          <w:szCs w:val="24"/>
        </w:rPr>
        <w:t xml:space="preserve">                                               </w:t>
      </w:r>
      <w:r w:rsidRPr="00004FD3">
        <w:rPr>
          <w:b/>
          <w:sz w:val="24"/>
          <w:szCs w:val="24"/>
        </w:rPr>
        <w:t>ООО ТК «РУСЛАН-1»</w:t>
      </w:r>
    </w:p>
    <w:p w:rsidR="00004FD3" w:rsidRPr="00004FD3" w:rsidRDefault="00004FD3" w:rsidP="00004FD3">
      <w:pPr>
        <w:ind w:firstLine="0"/>
        <w:rPr>
          <w:b/>
          <w:sz w:val="24"/>
          <w:szCs w:val="24"/>
        </w:rPr>
      </w:pPr>
    </w:p>
    <w:p w:rsidR="00004FD3" w:rsidRPr="004B356B" w:rsidRDefault="00004FD3" w:rsidP="00004FD3">
      <w:pPr>
        <w:ind w:firstLine="0"/>
        <w:jc w:val="both"/>
        <w:rPr>
          <w:sz w:val="24"/>
          <w:szCs w:val="24"/>
        </w:rPr>
      </w:pPr>
      <w:r w:rsidRPr="00004FD3">
        <w:rPr>
          <w:b/>
          <w:sz w:val="24"/>
          <w:szCs w:val="24"/>
        </w:rPr>
        <w:t xml:space="preserve">________________ М.Л. </w:t>
      </w:r>
      <w:proofErr w:type="gramStart"/>
      <w:r w:rsidRPr="00004FD3">
        <w:rPr>
          <w:b/>
          <w:sz w:val="24"/>
          <w:szCs w:val="24"/>
        </w:rPr>
        <w:t>Голубев</w:t>
      </w:r>
      <w:proofErr w:type="gramEnd"/>
      <w:r w:rsidRPr="00004FD3">
        <w:rPr>
          <w:b/>
          <w:sz w:val="24"/>
          <w:szCs w:val="24"/>
        </w:rPr>
        <w:t xml:space="preserve">                       </w:t>
      </w:r>
      <w:r>
        <w:rPr>
          <w:b/>
          <w:sz w:val="24"/>
          <w:szCs w:val="24"/>
        </w:rPr>
        <w:t xml:space="preserve">         </w:t>
      </w:r>
      <w:r w:rsidRPr="00004FD3">
        <w:rPr>
          <w:b/>
          <w:sz w:val="24"/>
          <w:szCs w:val="24"/>
        </w:rPr>
        <w:t xml:space="preserve">______________ С.Н. </w:t>
      </w:r>
      <w:proofErr w:type="spellStart"/>
      <w:r w:rsidRPr="00004FD3">
        <w:rPr>
          <w:b/>
          <w:sz w:val="24"/>
          <w:szCs w:val="24"/>
        </w:rPr>
        <w:t>Гуликян</w:t>
      </w:r>
      <w:proofErr w:type="spellEnd"/>
      <w:r>
        <w:rPr>
          <w:sz w:val="24"/>
          <w:szCs w:val="24"/>
        </w:rPr>
        <w:t xml:space="preserve"> </w:t>
      </w:r>
    </w:p>
    <w:p w:rsidR="00D07293" w:rsidRPr="00EC3812" w:rsidRDefault="00D07293" w:rsidP="00D07293"/>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004FD3" w:rsidRDefault="00004FD3" w:rsidP="00D07293">
      <w:pPr>
        <w:jc w:val="right"/>
      </w:pPr>
    </w:p>
    <w:p w:rsidR="00D07293" w:rsidRDefault="00D07293" w:rsidP="00D07293">
      <w:pPr>
        <w:jc w:val="right"/>
      </w:pPr>
      <w:r w:rsidRPr="00EC3812">
        <w:lastRenderedPageBreak/>
        <w:t xml:space="preserve">Приложение №6 к </w:t>
      </w:r>
      <w:proofErr w:type="spellStart"/>
      <w:r w:rsidRPr="00EC3812">
        <w:t>гос</w:t>
      </w:r>
      <w:proofErr w:type="gramStart"/>
      <w:r w:rsidRPr="00EC3812">
        <w:t>.к</w:t>
      </w:r>
      <w:proofErr w:type="gramEnd"/>
      <w:r w:rsidRPr="00EC3812">
        <w:t>онтракту</w:t>
      </w:r>
      <w:proofErr w:type="spellEnd"/>
      <w:r w:rsidRPr="00EC3812">
        <w:t xml:space="preserve"> </w:t>
      </w:r>
    </w:p>
    <w:p w:rsidR="00D07293" w:rsidRPr="00EC3812" w:rsidRDefault="00D07293" w:rsidP="00D07293">
      <w:pPr>
        <w:jc w:val="right"/>
      </w:pPr>
      <w:r w:rsidRPr="00EC3812">
        <w:t xml:space="preserve">№ </w:t>
      </w:r>
      <w:r w:rsidR="004B356B">
        <w:t>0137200001216003760_81029</w:t>
      </w:r>
    </w:p>
    <w:p w:rsidR="00D07293" w:rsidRPr="00EC3812" w:rsidRDefault="00D07293" w:rsidP="00D07293">
      <w:pPr>
        <w:jc w:val="right"/>
      </w:pPr>
      <w:r w:rsidRPr="00EC3812">
        <w:t>от «____» ______ 201</w:t>
      </w:r>
      <w:r>
        <w:t>6</w:t>
      </w:r>
      <w:r w:rsidRPr="00EC3812">
        <w:t>г.</w:t>
      </w:r>
    </w:p>
    <w:p w:rsidR="00D07293" w:rsidRPr="00EC3812" w:rsidRDefault="00D07293" w:rsidP="00D07293"/>
    <w:p w:rsidR="00D07293" w:rsidRPr="00EC3812" w:rsidRDefault="00D07293" w:rsidP="00D07293"/>
    <w:p w:rsidR="00D07293" w:rsidRPr="00EC3812" w:rsidRDefault="00D07293" w:rsidP="00D07293">
      <w:r w:rsidRPr="00EC3812">
        <w:t xml:space="preserve">           МИНИСТЕРСТВО ТРАНСПОРТА РОССИЙСКОЙ ФЕДЕРАЦИИ</w:t>
      </w:r>
    </w:p>
    <w:p w:rsidR="00D07293" w:rsidRPr="00EC3812" w:rsidRDefault="00D07293" w:rsidP="00D07293">
      <w:r w:rsidRPr="00EC3812">
        <w:t xml:space="preserve">            ГОСУДАРСТВЕННАЯ СЛУЖБА ДОРОЖНОГО ХОЗЯЙСТВА</w:t>
      </w:r>
    </w:p>
    <w:p w:rsidR="00D07293" w:rsidRPr="00EC3812" w:rsidRDefault="00D07293" w:rsidP="00D07293">
      <w:r w:rsidRPr="00EC3812">
        <w:t xml:space="preserve">                           (РОСАВТОДОР)</w:t>
      </w:r>
    </w:p>
    <w:p w:rsidR="00D07293" w:rsidRPr="00EC3812" w:rsidRDefault="00D07293" w:rsidP="00D07293"/>
    <w:p w:rsidR="00D07293" w:rsidRPr="00EC3812" w:rsidRDefault="00D07293" w:rsidP="00D07293">
      <w:r w:rsidRPr="00EC3812">
        <w:t xml:space="preserve">      ______________________________________________________</w:t>
      </w:r>
    </w:p>
    <w:p w:rsidR="00D07293" w:rsidRPr="00EC3812" w:rsidRDefault="00D07293" w:rsidP="00D07293">
      <w:r w:rsidRPr="00EC3812">
        <w:t xml:space="preserve">         </w:t>
      </w:r>
      <w:proofErr w:type="gramStart"/>
      <w:r w:rsidRPr="00EC3812">
        <w:t>(полное наименование органа управления дорожным</w:t>
      </w:r>
      <w:proofErr w:type="gramEnd"/>
    </w:p>
    <w:p w:rsidR="00D07293" w:rsidRPr="00EC3812" w:rsidRDefault="00D07293" w:rsidP="00D07293">
      <w:r w:rsidRPr="00EC3812">
        <w:t xml:space="preserve">      ______________________________________________________</w:t>
      </w:r>
    </w:p>
    <w:p w:rsidR="00D07293" w:rsidRPr="00EC3812" w:rsidRDefault="00D07293" w:rsidP="00D07293">
      <w:r w:rsidRPr="00EC3812">
        <w:t xml:space="preserve">                      хозяйством - заказчик)</w:t>
      </w:r>
    </w:p>
    <w:p w:rsidR="00D07293" w:rsidRPr="00EC3812" w:rsidRDefault="00D07293" w:rsidP="00D07293"/>
    <w:p w:rsidR="00D07293" w:rsidRPr="00EC3812" w:rsidRDefault="00D07293" w:rsidP="00D07293">
      <w:r w:rsidRPr="00EC3812">
        <w:t xml:space="preserve">                       ГАРАНТИЙНЫЙ ПАСПОРТ</w:t>
      </w:r>
    </w:p>
    <w:p w:rsidR="00D07293" w:rsidRPr="00EC3812" w:rsidRDefault="00D07293" w:rsidP="00D07293">
      <w:r w:rsidRPr="00EC3812">
        <w:t xml:space="preserve">          </w:t>
      </w:r>
      <w:proofErr w:type="gramStart"/>
      <w:r w:rsidRPr="00EC3812">
        <w:t>на законченный строительством (реконструкцией,</w:t>
      </w:r>
      <w:proofErr w:type="gramEnd"/>
    </w:p>
    <w:p w:rsidR="00D07293" w:rsidRPr="00EC3812" w:rsidRDefault="00D07293" w:rsidP="00D07293">
      <w:r w:rsidRPr="00EC3812">
        <w:t xml:space="preserve">             капитальным ремонтом, ремонтом) участок</w:t>
      </w:r>
    </w:p>
    <w:p w:rsidR="00D07293" w:rsidRPr="00EC3812" w:rsidRDefault="00D07293" w:rsidP="00D07293">
      <w:r w:rsidRPr="00EC3812">
        <w:t xml:space="preserve">                       автомобильной дороги</w:t>
      </w:r>
    </w:p>
    <w:p w:rsidR="00D07293" w:rsidRPr="00EC3812" w:rsidRDefault="00D07293" w:rsidP="00D07293"/>
    <w:p w:rsidR="00D07293" w:rsidRPr="00EC3812" w:rsidRDefault="00D07293" w:rsidP="00D07293">
      <w:r w:rsidRPr="00EC3812">
        <w:t xml:space="preserve">      ______________________________________________________</w:t>
      </w:r>
    </w:p>
    <w:p w:rsidR="00D07293" w:rsidRPr="00EC3812" w:rsidRDefault="00D07293" w:rsidP="00D07293">
      <w:r w:rsidRPr="00EC3812">
        <w:t xml:space="preserve">            </w:t>
      </w:r>
      <w:proofErr w:type="gramStart"/>
      <w:r w:rsidRPr="00EC3812">
        <w:t>(полное наименование автомобильной дороги,</w:t>
      </w:r>
      <w:proofErr w:type="gramEnd"/>
    </w:p>
    <w:p w:rsidR="00D07293" w:rsidRPr="00EC3812" w:rsidRDefault="00D07293" w:rsidP="00D07293">
      <w:r w:rsidRPr="00EC3812">
        <w:t xml:space="preserve">      ______________________________________________________</w:t>
      </w:r>
    </w:p>
    <w:p w:rsidR="00D07293" w:rsidRPr="00EC3812" w:rsidRDefault="00D07293" w:rsidP="00D07293">
      <w:r w:rsidRPr="00EC3812">
        <w:t xml:space="preserve">                    адрес пускового комплекса)</w:t>
      </w:r>
    </w:p>
    <w:p w:rsidR="00D07293" w:rsidRPr="00EC3812" w:rsidRDefault="00D07293" w:rsidP="00D07293"/>
    <w:p w:rsidR="00D07293" w:rsidRPr="00EC3812" w:rsidRDefault="00D07293" w:rsidP="00D07293">
      <w:r w:rsidRPr="00EC3812">
        <w:t xml:space="preserve">                             20 _ г.</w:t>
      </w:r>
    </w:p>
    <w:p w:rsidR="00D07293" w:rsidRPr="00EC3812" w:rsidRDefault="00D07293" w:rsidP="00D07293"/>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w:t>
      </w:r>
      <w:proofErr w:type="gramStart"/>
      <w:r w:rsidRPr="00EC3812">
        <w:t>(полное наименование генеральной подрядной организации,</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юридический адрес, ИНН)</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w:t>
      </w:r>
      <w:proofErr w:type="gramStart"/>
      <w:r w:rsidRPr="00EC3812">
        <w:t>(N государственного контракта, на основании которого данная</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организация выполняла работы)</w:t>
      </w:r>
    </w:p>
    <w:p w:rsidR="00D07293" w:rsidRPr="00EC3812" w:rsidRDefault="00D07293" w:rsidP="00D07293"/>
    <w:p w:rsidR="00D07293" w:rsidRPr="00EC3812" w:rsidRDefault="00D07293" w:rsidP="00D07293">
      <w:r w:rsidRPr="00EC3812">
        <w:t xml:space="preserve">    </w:t>
      </w:r>
      <w:proofErr w:type="gramStart"/>
      <w:r w:rsidRPr="00EC3812">
        <w:t>Законченный строительством     (реконструкцией,    капитальным</w:t>
      </w:r>
      <w:proofErr w:type="gramEnd"/>
    </w:p>
    <w:p w:rsidR="00D07293" w:rsidRPr="00EC3812" w:rsidRDefault="00D07293" w:rsidP="00D07293">
      <w:r w:rsidRPr="00EC3812">
        <w:t>ремонтом, ремонтом) участок автомобильной дороги _________________</w:t>
      </w:r>
    </w:p>
    <w:p w:rsidR="00D07293" w:rsidRPr="00EC3812" w:rsidRDefault="00D07293" w:rsidP="00D07293">
      <w:r w:rsidRPr="00EC3812">
        <w:t xml:space="preserve">                                                      </w:t>
      </w:r>
      <w:proofErr w:type="gramStart"/>
      <w:r w:rsidRPr="00EC3812">
        <w:t>(полное</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наименование автомобильной дороги,</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адрес пускового комплекса)</w:t>
      </w:r>
    </w:p>
    <w:p w:rsidR="00D07293" w:rsidRPr="00EC3812" w:rsidRDefault="00D07293" w:rsidP="00D07293">
      <w:proofErr w:type="gramStart"/>
      <w:r w:rsidRPr="00EC3812">
        <w:t>принят</w:t>
      </w:r>
      <w:proofErr w:type="gramEnd"/>
      <w:r w:rsidRPr="00EC3812">
        <w:t xml:space="preserve"> в   эксплуатацию   государственной   приемочной   комиссией</w:t>
      </w:r>
    </w:p>
    <w:p w:rsidR="00D07293" w:rsidRPr="00EC3812" w:rsidRDefault="00D07293" w:rsidP="00D07293">
      <w:r w:rsidRPr="00EC3812">
        <w:t>___________________________________</w:t>
      </w:r>
    </w:p>
    <w:p w:rsidR="00D07293" w:rsidRPr="00EC3812" w:rsidRDefault="00D07293" w:rsidP="00D07293">
      <w:r w:rsidRPr="00EC3812">
        <w:t xml:space="preserve"> (дата приемки, число, месяц, год)</w:t>
      </w:r>
    </w:p>
    <w:p w:rsidR="00D07293" w:rsidRPr="00EC3812" w:rsidRDefault="00D07293" w:rsidP="00D07293"/>
    <w:p w:rsidR="00D07293" w:rsidRPr="00EC3812" w:rsidRDefault="00D07293" w:rsidP="00D07293">
      <w:r w:rsidRPr="00EC3812">
        <w:t>Работы выполнены по проекту, разработанному ______________________</w:t>
      </w:r>
    </w:p>
    <w:p w:rsidR="00D07293" w:rsidRPr="00EC3812" w:rsidRDefault="00D07293" w:rsidP="00D07293">
      <w:r w:rsidRPr="00EC3812">
        <w:t xml:space="preserve">                                             </w:t>
      </w:r>
      <w:proofErr w:type="gramStart"/>
      <w:r w:rsidRPr="00EC3812">
        <w:t>(полное наименование</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генеральной проектной организации,</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юридический адрес, ИНН)</w:t>
      </w:r>
    </w:p>
    <w:p w:rsidR="00D07293" w:rsidRPr="00EC3812" w:rsidRDefault="00D07293" w:rsidP="00D07293"/>
    <w:p w:rsidR="00D07293" w:rsidRPr="00EC3812" w:rsidRDefault="00D07293" w:rsidP="00D07293">
      <w:r w:rsidRPr="00EC3812">
        <w:t>Инженерное сопровождение проекта _________________________________</w:t>
      </w:r>
    </w:p>
    <w:p w:rsidR="00D07293" w:rsidRPr="00EC3812" w:rsidRDefault="00D07293" w:rsidP="00D07293">
      <w:r w:rsidRPr="00EC3812">
        <w:t xml:space="preserve">                                 </w:t>
      </w:r>
      <w:proofErr w:type="gramStart"/>
      <w:r w:rsidRPr="00EC3812">
        <w:t>(полное наименование организации,</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w:t>
      </w:r>
      <w:proofErr w:type="gramStart"/>
      <w:r w:rsidRPr="00EC3812">
        <w:t>осуществлявшей</w:t>
      </w:r>
      <w:proofErr w:type="gramEnd"/>
      <w:r w:rsidRPr="00EC3812">
        <w:t xml:space="preserve"> инженерное сопровождение,</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юридический адрес, ИНН)</w:t>
      </w:r>
    </w:p>
    <w:p w:rsidR="00D07293" w:rsidRPr="00EC3812" w:rsidRDefault="00D07293" w:rsidP="00D07293">
      <w:r w:rsidRPr="00EC3812">
        <w:t xml:space="preserve">                        </w:t>
      </w:r>
    </w:p>
    <w:p w:rsidR="00D07293" w:rsidRDefault="00D07293" w:rsidP="00D07293"/>
    <w:p w:rsidR="00D07293" w:rsidRDefault="00D07293" w:rsidP="00D07293"/>
    <w:p w:rsidR="00D07293" w:rsidRDefault="00D07293" w:rsidP="00D07293"/>
    <w:p w:rsidR="00D07293"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r w:rsidRPr="00EC3812">
        <w:t>ХАРАКТЕРИСТИКА</w:t>
      </w:r>
    </w:p>
    <w:p w:rsidR="00D07293" w:rsidRPr="00EC3812" w:rsidRDefault="00D07293" w:rsidP="00D07293">
      <w:r w:rsidRPr="00EC3812">
        <w:t>введенного в эксплуатацию объекта</w:t>
      </w:r>
    </w:p>
    <w:p w:rsidR="00D07293" w:rsidRPr="00EC3812" w:rsidRDefault="00D07293" w:rsidP="00D07293"/>
    <w:tbl>
      <w:tblPr>
        <w:tblW w:w="0" w:type="auto"/>
        <w:tblInd w:w="70" w:type="dxa"/>
        <w:tblLayout w:type="fixed"/>
        <w:tblCellMar>
          <w:left w:w="70" w:type="dxa"/>
          <w:right w:w="70" w:type="dxa"/>
        </w:tblCellMar>
        <w:tblLook w:val="00A0"/>
      </w:tblPr>
      <w:tblGrid>
        <w:gridCol w:w="6615"/>
        <w:gridCol w:w="2160"/>
      </w:tblGrid>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Категория дороги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Протяженность участка, </w:t>
            </w:r>
            <w:proofErr w:type="gramStart"/>
            <w:r w:rsidRPr="00EC3812">
              <w:t>км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Ширина земляного полотна, </w:t>
            </w:r>
            <w:proofErr w:type="gramStart"/>
            <w:r w:rsidRPr="00EC3812">
              <w:t>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Ширина проезжей части, </w:t>
            </w:r>
            <w:proofErr w:type="gramStart"/>
            <w:r w:rsidRPr="00EC3812">
              <w:t>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36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Вид покрытия (асфальтобетонное,                 </w:t>
            </w:r>
            <w:r w:rsidRPr="00EC3812">
              <w:br/>
              <w:t xml:space="preserve">цементобетонное и т.д.)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Искусственные сооружения:                                       </w:t>
            </w:r>
          </w:p>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Мосты, путепроводы, тоннели, эстакады, шт./п</w:t>
            </w:r>
            <w:proofErr w:type="gramStart"/>
            <w:r w:rsidRPr="00EC3812">
              <w:t>.м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Водопропускные трубы, шт./п</w:t>
            </w:r>
            <w:proofErr w:type="gramStart"/>
            <w:r w:rsidRPr="00EC3812">
              <w:t>.м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Обустройство дороги:                                            </w:t>
            </w:r>
          </w:p>
        </w:tc>
      </w:tr>
      <w:tr w:rsidR="00D07293" w:rsidRPr="00EC3812" w:rsidTr="00D07293">
        <w:trPr>
          <w:trHeight w:val="36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Барьерное ограждение (металлическое,            </w:t>
            </w:r>
            <w:r w:rsidRPr="00EC3812">
              <w:br/>
              <w:t xml:space="preserve">железобетонное и т.д.), </w:t>
            </w:r>
            <w:proofErr w:type="gramStart"/>
            <w:r w:rsidRPr="00EC3812">
              <w:t>м</w:t>
            </w:r>
            <w:proofErr w:type="gramEnd"/>
            <w:r w:rsidRPr="00EC3812">
              <w:t xml:space="preserve">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Сигнальные столбики, шт.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Дорожные знаки, шт./кв. м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36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Здания и сооружения эксплуатационной и          </w:t>
            </w:r>
            <w:r w:rsidRPr="00EC3812">
              <w:br/>
              <w:t xml:space="preserve">автотранспортной служб, шт./кв. м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bl>
    <w:p w:rsidR="00D07293" w:rsidRPr="00EC3812" w:rsidRDefault="00D07293" w:rsidP="00D07293"/>
    <w:p w:rsidR="00D07293" w:rsidRPr="00EC3812" w:rsidRDefault="00D07293" w:rsidP="00D07293">
      <w:r w:rsidRPr="00EC3812">
        <w:t xml:space="preserve">                        ГАРАНТИЙНЫЕ СРОКИ</w:t>
      </w:r>
    </w:p>
    <w:p w:rsidR="00D07293" w:rsidRPr="00EC3812" w:rsidRDefault="00D07293" w:rsidP="00D07293"/>
    <w:tbl>
      <w:tblPr>
        <w:tblW w:w="0" w:type="auto"/>
        <w:tblInd w:w="70" w:type="dxa"/>
        <w:tblLayout w:type="fixed"/>
        <w:tblCellMar>
          <w:left w:w="70" w:type="dxa"/>
          <w:right w:w="70" w:type="dxa"/>
        </w:tblCellMar>
        <w:tblLook w:val="00A0"/>
      </w:tblPr>
      <w:tblGrid>
        <w:gridCol w:w="6615"/>
        <w:gridCol w:w="2160"/>
      </w:tblGrid>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Земляное полотно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Основание дорожной одежды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Нижний слой покрытия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Верхний слой покрытия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Искусственные сооружения:                                       </w:t>
            </w:r>
          </w:p>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Мосты, путепроводы, тоннели, эстакады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Водопропускные трубы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Регуляционные сооружения (тип сооружения)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Обустройство дороги:                                            </w:t>
            </w:r>
          </w:p>
        </w:tc>
      </w:tr>
      <w:tr w:rsidR="00D07293" w:rsidRPr="00EC3812" w:rsidTr="00D07293">
        <w:trPr>
          <w:trHeight w:val="36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Барьерное ограждение                            </w:t>
            </w:r>
            <w:r w:rsidRPr="00EC3812">
              <w:br/>
              <w:t xml:space="preserve">(металлическое, железобетонное)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Сигнальные столбики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24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Дорожные знаки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r w:rsidR="00D07293" w:rsidRPr="00EC3812" w:rsidTr="00D07293">
        <w:trPr>
          <w:trHeight w:val="360"/>
        </w:trPr>
        <w:tc>
          <w:tcPr>
            <w:tcW w:w="6615" w:type="dxa"/>
            <w:tcBorders>
              <w:top w:val="single" w:sz="6" w:space="0" w:color="auto"/>
              <w:left w:val="single" w:sz="6" w:space="0" w:color="auto"/>
              <w:bottom w:val="single" w:sz="6" w:space="0" w:color="auto"/>
              <w:right w:val="single" w:sz="6" w:space="0" w:color="auto"/>
            </w:tcBorders>
          </w:tcPr>
          <w:p w:rsidR="00D07293" w:rsidRPr="00EC3812" w:rsidRDefault="00D07293" w:rsidP="00D07293">
            <w:r w:rsidRPr="00EC3812">
              <w:t xml:space="preserve">Здания и сооружения                             </w:t>
            </w:r>
            <w:r w:rsidRPr="00EC3812">
              <w:br/>
              <w:t xml:space="preserve">эксплуатационной и автотранспортной служб       </w:t>
            </w:r>
          </w:p>
        </w:tc>
        <w:tc>
          <w:tcPr>
            <w:tcW w:w="2160" w:type="dxa"/>
            <w:tcBorders>
              <w:top w:val="single" w:sz="6" w:space="0" w:color="auto"/>
              <w:left w:val="single" w:sz="6" w:space="0" w:color="auto"/>
              <w:bottom w:val="single" w:sz="6" w:space="0" w:color="auto"/>
              <w:right w:val="single" w:sz="6" w:space="0" w:color="auto"/>
            </w:tcBorders>
          </w:tcPr>
          <w:p w:rsidR="00D07293" w:rsidRPr="00EC3812" w:rsidRDefault="00D07293" w:rsidP="00D07293"/>
        </w:tc>
      </w:tr>
    </w:tbl>
    <w:p w:rsidR="00D07293" w:rsidRPr="00EC3812" w:rsidRDefault="00D07293" w:rsidP="00D07293"/>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(полное наименование генеральной подрядной организации)</w:t>
      </w:r>
    </w:p>
    <w:p w:rsidR="00D07293" w:rsidRPr="00EC3812" w:rsidRDefault="00D07293" w:rsidP="00D07293">
      <w:r w:rsidRPr="00EC3812">
        <w:t>__________________________________________________________________</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принимает  на  себя  обязательства  устранять дефекты, возникшие </w:t>
      </w:r>
      <w:proofErr w:type="gramStart"/>
      <w:r w:rsidRPr="00EC3812">
        <w:t>в</w:t>
      </w:r>
      <w:proofErr w:type="gramEnd"/>
    </w:p>
    <w:p w:rsidR="00D07293" w:rsidRPr="00EC3812" w:rsidRDefault="00D07293" w:rsidP="00D07293">
      <w:r w:rsidRPr="00EC3812">
        <w:t>течение гарантийных сроков.</w:t>
      </w:r>
    </w:p>
    <w:p w:rsidR="00D07293" w:rsidRPr="00EC3812" w:rsidRDefault="00D07293" w:rsidP="00D07293"/>
    <w:p w:rsidR="00D07293" w:rsidRPr="00EC3812" w:rsidRDefault="00D07293" w:rsidP="00D07293">
      <w:r w:rsidRPr="00EC3812">
        <w:t xml:space="preserve">    В случае выявления дефектов отдельных конструктивных элементов</w:t>
      </w:r>
    </w:p>
    <w:p w:rsidR="00D07293" w:rsidRPr="00EC3812" w:rsidRDefault="00D07293" w:rsidP="00D07293">
      <w:r w:rsidRPr="00EC3812">
        <w:t>сооружений  в пределах гарантийного срока гарантийный срок на этот</w:t>
      </w:r>
    </w:p>
    <w:p w:rsidR="00D07293" w:rsidRPr="00EC3812" w:rsidRDefault="00D07293" w:rsidP="00D07293">
      <w:r w:rsidRPr="00EC3812">
        <w:t>элемент  или часть сооружения устанавливается вновь в соответствии</w:t>
      </w:r>
    </w:p>
    <w:p w:rsidR="00D07293" w:rsidRPr="00EC3812" w:rsidRDefault="00D07293" w:rsidP="00D07293">
      <w:r w:rsidRPr="00EC3812">
        <w:t xml:space="preserve">с  Государственным контрактом с момента (даты) завершения работ </w:t>
      </w:r>
      <w:proofErr w:type="gramStart"/>
      <w:r w:rsidRPr="00EC3812">
        <w:t>по</w:t>
      </w:r>
      <w:proofErr w:type="gramEnd"/>
    </w:p>
    <w:p w:rsidR="00D07293" w:rsidRPr="00EC3812" w:rsidRDefault="00D07293" w:rsidP="00D07293">
      <w:r w:rsidRPr="00EC3812">
        <w:t xml:space="preserve">устранению    дефекта,    </w:t>
      </w:r>
      <w:proofErr w:type="gramStart"/>
      <w:r w:rsidRPr="00EC3812">
        <w:t>оформляемый</w:t>
      </w:r>
      <w:proofErr w:type="gramEnd"/>
      <w:r w:rsidRPr="00EC3812">
        <w:t xml:space="preserve">    соответствующим    актом.</w:t>
      </w:r>
    </w:p>
    <w:p w:rsidR="00D07293" w:rsidRPr="00EC3812" w:rsidRDefault="00D07293" w:rsidP="00D07293">
      <w:r w:rsidRPr="00EC3812">
        <w:t>Продолжительность   проведения   работ  по  устранению  выявленных</w:t>
      </w:r>
    </w:p>
    <w:p w:rsidR="00D07293" w:rsidRPr="00EC3812" w:rsidRDefault="00D07293" w:rsidP="00D07293">
      <w:r w:rsidRPr="00EC3812">
        <w:t>дефектов не засчитывается в гарантийный срок.</w:t>
      </w:r>
    </w:p>
    <w:p w:rsidR="00D07293" w:rsidRPr="00EC3812" w:rsidRDefault="00D07293" w:rsidP="00D07293"/>
    <w:p w:rsidR="00D07293" w:rsidRPr="00EC3812" w:rsidRDefault="00D07293" w:rsidP="00D07293">
      <w:r w:rsidRPr="00EC3812">
        <w:t xml:space="preserve">    Подрядчик  несет  имущественную  ответственность за качество и</w:t>
      </w:r>
    </w:p>
    <w:p w:rsidR="00D07293" w:rsidRPr="00EC3812" w:rsidRDefault="00D07293" w:rsidP="00D07293">
      <w:r w:rsidRPr="00EC3812">
        <w:t xml:space="preserve">объем   выполненных   работ,  сроки,  оговоренные  </w:t>
      </w:r>
      <w:proofErr w:type="gramStart"/>
      <w:r w:rsidRPr="00EC3812">
        <w:t>Государственным</w:t>
      </w:r>
      <w:proofErr w:type="gramEnd"/>
    </w:p>
    <w:p w:rsidR="00D07293" w:rsidRPr="00EC3812" w:rsidRDefault="00D07293" w:rsidP="00D07293">
      <w:r w:rsidRPr="00EC3812">
        <w:t>контрактом и настоящим Гарантийным паспортом.</w:t>
      </w:r>
    </w:p>
    <w:p w:rsidR="00D07293" w:rsidRPr="00EC3812" w:rsidRDefault="00D07293" w:rsidP="00D07293"/>
    <w:p w:rsidR="00D07293" w:rsidRPr="00EC3812" w:rsidRDefault="00D07293" w:rsidP="00D07293">
      <w:r w:rsidRPr="00EC3812">
        <w:t>_________________________               _________ ________________</w:t>
      </w:r>
    </w:p>
    <w:p w:rsidR="00D07293" w:rsidRPr="00EC3812" w:rsidRDefault="00D07293" w:rsidP="00D07293">
      <w:proofErr w:type="gramStart"/>
      <w:r w:rsidRPr="00EC3812">
        <w:t>(Руководитель генеральной                Подпись   (Фамилия И.О.)</w:t>
      </w:r>
      <w:proofErr w:type="gramEnd"/>
    </w:p>
    <w:p w:rsidR="00D07293" w:rsidRPr="00EC3812" w:rsidRDefault="00D07293" w:rsidP="00D07293">
      <w:r w:rsidRPr="00EC3812">
        <w:t xml:space="preserve">  подрядной организации)</w:t>
      </w:r>
    </w:p>
    <w:p w:rsidR="00D07293" w:rsidRPr="00EC3812" w:rsidRDefault="00D07293" w:rsidP="00D07293"/>
    <w:p w:rsidR="00D07293" w:rsidRPr="00EC3812" w:rsidRDefault="00D07293" w:rsidP="00D07293">
      <w:r w:rsidRPr="00EC3812">
        <w:t xml:space="preserve">            МП</w:t>
      </w:r>
    </w:p>
    <w:p w:rsidR="00D07293" w:rsidRPr="00EC3812" w:rsidRDefault="00D07293" w:rsidP="00D07293"/>
    <w:p w:rsidR="00D07293" w:rsidRPr="00EC3812" w:rsidRDefault="00D07293" w:rsidP="00D07293"/>
    <w:p w:rsidR="00D07293" w:rsidRPr="00EC3812" w:rsidRDefault="00D07293" w:rsidP="00D07293">
      <w:r w:rsidRPr="00EC3812">
        <w:t>Гарантийный паспорт выдан ________________________________________</w:t>
      </w:r>
    </w:p>
    <w:p w:rsidR="00D07293" w:rsidRPr="00EC3812" w:rsidRDefault="00D07293" w:rsidP="00D07293">
      <w:r w:rsidRPr="00EC3812">
        <w:t xml:space="preserve">                             </w:t>
      </w:r>
      <w:proofErr w:type="gramStart"/>
      <w:r w:rsidRPr="00EC3812">
        <w:t>(полное наименование организации,</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w:t>
      </w:r>
      <w:proofErr w:type="gramStart"/>
      <w:r w:rsidRPr="00EC3812">
        <w:t>осуществляющей</w:t>
      </w:r>
      <w:proofErr w:type="gramEnd"/>
      <w:r w:rsidRPr="00EC3812">
        <w:t xml:space="preserve"> эксплуатацию объекта,</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юридический адрес, ИНН)</w:t>
      </w:r>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w:t>
      </w:r>
      <w:proofErr w:type="gramStart"/>
      <w:r w:rsidRPr="00EC3812">
        <w:t>(N государственного контракта, на основании которого</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организация осуществляет эксплуатацию объекта)</w:t>
      </w:r>
    </w:p>
    <w:p w:rsidR="00D07293" w:rsidRPr="00EC3812" w:rsidRDefault="00D07293" w:rsidP="00D07293">
      <w:proofErr w:type="gramStart"/>
      <w:r w:rsidRPr="00EC3812">
        <w:t>которое</w:t>
      </w:r>
      <w:proofErr w:type="gramEnd"/>
      <w:r w:rsidRPr="00EC3812">
        <w:t xml:space="preserve"> обязуется  своевременно  и  в  полном  объеме  производить</w:t>
      </w:r>
    </w:p>
    <w:p w:rsidR="00D07293" w:rsidRPr="00EC3812" w:rsidRDefault="00D07293" w:rsidP="00D07293">
      <w:r w:rsidRPr="00EC3812">
        <w:t xml:space="preserve">работы по содержанию </w:t>
      </w:r>
      <w:proofErr w:type="gramStart"/>
      <w:r w:rsidRPr="00EC3812">
        <w:t>принятого</w:t>
      </w:r>
      <w:proofErr w:type="gramEnd"/>
      <w:r w:rsidRPr="00EC3812">
        <w:t xml:space="preserve"> в эксплуатацию ____________________</w:t>
      </w:r>
    </w:p>
    <w:p w:rsidR="00D07293" w:rsidRPr="00EC3812" w:rsidRDefault="00D07293" w:rsidP="00D07293">
      <w:r w:rsidRPr="00EC3812">
        <w:t xml:space="preserve">                                                  </w:t>
      </w:r>
      <w:proofErr w:type="gramStart"/>
      <w:r w:rsidRPr="00EC3812">
        <w:t>(наименование</w:t>
      </w:r>
      <w:proofErr w:type="gramEnd"/>
    </w:p>
    <w:p w:rsidR="00D07293" w:rsidRPr="00EC3812" w:rsidRDefault="00D07293" w:rsidP="00D07293">
      <w:r w:rsidRPr="00EC3812">
        <w:t>__________________________________________________________________</w:t>
      </w:r>
    </w:p>
    <w:p w:rsidR="00D07293" w:rsidRPr="00EC3812" w:rsidRDefault="00D07293" w:rsidP="00D07293">
      <w:r w:rsidRPr="00EC3812">
        <w:t xml:space="preserve">         объекта, адрес пускового комплекса, наименование</w:t>
      </w:r>
    </w:p>
    <w:p w:rsidR="00D07293" w:rsidRPr="00EC3812" w:rsidRDefault="00D07293" w:rsidP="00D07293">
      <w:r w:rsidRPr="00EC3812">
        <w:t>_________________________________________________________________,</w:t>
      </w:r>
    </w:p>
    <w:p w:rsidR="00D07293" w:rsidRPr="00EC3812" w:rsidRDefault="00D07293" w:rsidP="00D07293">
      <w:r w:rsidRPr="00EC3812">
        <w:t xml:space="preserve">                      автомобильной дороги)</w:t>
      </w:r>
    </w:p>
    <w:p w:rsidR="00D07293" w:rsidRPr="00EC3812" w:rsidRDefault="00D07293" w:rsidP="00D07293">
      <w:r w:rsidRPr="00EC3812">
        <w:t>а также зданий и сооружений дорожно-эксплуатационной службы.</w:t>
      </w:r>
    </w:p>
    <w:p w:rsidR="00D07293" w:rsidRPr="00EC3812" w:rsidRDefault="00D07293" w:rsidP="00D07293"/>
    <w:p w:rsidR="00D07293" w:rsidRPr="00EC3812" w:rsidRDefault="00D07293" w:rsidP="00D07293">
      <w:r w:rsidRPr="00EC3812">
        <w:t>_____________________________           _________ ________________</w:t>
      </w:r>
    </w:p>
    <w:p w:rsidR="00D07293" w:rsidRPr="00EC3812" w:rsidRDefault="00D07293" w:rsidP="00D07293">
      <w:proofErr w:type="gramStart"/>
      <w:r w:rsidRPr="00EC3812">
        <w:t>(Руководитель эксплуатирующей            Подпись   (Фамилия И.О.)</w:t>
      </w:r>
      <w:proofErr w:type="gramEnd"/>
    </w:p>
    <w:p w:rsidR="00D07293" w:rsidRPr="00EC3812" w:rsidRDefault="00D07293" w:rsidP="00D07293">
      <w:r w:rsidRPr="00EC3812">
        <w:t xml:space="preserve">        организации)</w:t>
      </w:r>
    </w:p>
    <w:p w:rsidR="00D07293" w:rsidRPr="00EC3812" w:rsidRDefault="00D07293" w:rsidP="00D07293"/>
    <w:p w:rsidR="00D07293" w:rsidRPr="00EC3812" w:rsidRDefault="00D07293" w:rsidP="00D07293">
      <w:r w:rsidRPr="00EC3812">
        <w:t xml:space="preserve">            МП</w:t>
      </w:r>
    </w:p>
    <w:p w:rsidR="00D07293" w:rsidRPr="00EC3812" w:rsidRDefault="00D07293" w:rsidP="00D07293"/>
    <w:p w:rsidR="00D07293" w:rsidRPr="00EC3812" w:rsidRDefault="00D07293" w:rsidP="00D07293"/>
    <w:p w:rsidR="00D07293" w:rsidRPr="00EC3812"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004FD3" w:rsidRDefault="00004FD3" w:rsidP="00D07293">
      <w:pPr>
        <w:jc w:val="right"/>
      </w:pPr>
    </w:p>
    <w:p w:rsidR="00D07293" w:rsidRPr="00EC3812" w:rsidRDefault="00D07293" w:rsidP="00D07293">
      <w:pPr>
        <w:jc w:val="right"/>
      </w:pPr>
      <w:r w:rsidRPr="00EC3812">
        <w:lastRenderedPageBreak/>
        <w:t>Приложение №7</w:t>
      </w:r>
    </w:p>
    <w:p w:rsidR="004B356B" w:rsidRDefault="00D07293" w:rsidP="00D07293">
      <w:pPr>
        <w:jc w:val="right"/>
      </w:pPr>
      <w:r w:rsidRPr="00EC3812">
        <w:t xml:space="preserve">к </w:t>
      </w:r>
      <w:proofErr w:type="spellStart"/>
      <w:r w:rsidRPr="00EC3812">
        <w:t>гос</w:t>
      </w:r>
      <w:proofErr w:type="gramStart"/>
      <w:r w:rsidRPr="00EC3812">
        <w:t>.к</w:t>
      </w:r>
      <w:proofErr w:type="gramEnd"/>
      <w:r w:rsidRPr="00EC3812">
        <w:t>онтракту</w:t>
      </w:r>
      <w:proofErr w:type="spellEnd"/>
      <w:r w:rsidRPr="00EC3812">
        <w:t xml:space="preserve"> от _____</w:t>
      </w:r>
    </w:p>
    <w:p w:rsidR="00D07293" w:rsidRPr="00EC3812" w:rsidRDefault="00D07293" w:rsidP="00D07293">
      <w:pPr>
        <w:jc w:val="right"/>
      </w:pPr>
      <w:r w:rsidRPr="00EC3812">
        <w:t>№</w:t>
      </w:r>
      <w:r w:rsidR="004B356B">
        <w:t>0137200001216003760_81029</w:t>
      </w:r>
    </w:p>
    <w:p w:rsidR="00D07293" w:rsidRPr="00EC3812" w:rsidRDefault="00D07293" w:rsidP="00D07293">
      <w:pPr>
        <w:jc w:val="center"/>
      </w:pPr>
      <w:r w:rsidRPr="00EC3812">
        <w:t>Перечень нормативных документов</w:t>
      </w:r>
    </w:p>
    <w:p w:rsidR="00D07293" w:rsidRPr="00EC3812" w:rsidRDefault="00D07293" w:rsidP="00D07293"/>
    <w:tbl>
      <w:tblPr>
        <w:tblW w:w="5019"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154"/>
        <w:gridCol w:w="6784"/>
      </w:tblGrid>
      <w:tr w:rsidR="00D07293" w:rsidRPr="00CD43FF" w:rsidTr="00D07293">
        <w:tc>
          <w:tcPr>
            <w:tcW w:w="348" w:type="pct"/>
          </w:tcPr>
          <w:p w:rsidR="00D07293" w:rsidRPr="00CD43FF" w:rsidRDefault="00D07293" w:rsidP="00D07293">
            <w:pPr>
              <w:ind w:firstLine="0"/>
            </w:pPr>
            <w:r w:rsidRPr="00CD43FF">
              <w:t>№ п.п.</w:t>
            </w:r>
          </w:p>
        </w:tc>
        <w:tc>
          <w:tcPr>
            <w:tcW w:w="1121" w:type="pct"/>
          </w:tcPr>
          <w:p w:rsidR="00D07293" w:rsidRPr="00CD43FF" w:rsidRDefault="00D07293" w:rsidP="00D07293">
            <w:pPr>
              <w:ind w:firstLine="0"/>
            </w:pPr>
            <w:r w:rsidRPr="00CD43FF">
              <w:t>Обозначение нормативного документа</w:t>
            </w:r>
          </w:p>
        </w:tc>
        <w:tc>
          <w:tcPr>
            <w:tcW w:w="3530" w:type="pct"/>
          </w:tcPr>
          <w:p w:rsidR="00D07293" w:rsidRPr="00CD43FF" w:rsidRDefault="00D07293" w:rsidP="00D07293">
            <w:pPr>
              <w:ind w:firstLine="0"/>
            </w:pPr>
            <w:r w:rsidRPr="00CD43FF">
              <w:t>Название нормативного документа</w:t>
            </w:r>
          </w:p>
        </w:tc>
      </w:tr>
      <w:tr w:rsidR="00D07293" w:rsidRPr="00CD43FF" w:rsidTr="00D07293">
        <w:tc>
          <w:tcPr>
            <w:tcW w:w="348" w:type="pct"/>
          </w:tcPr>
          <w:p w:rsidR="00D07293" w:rsidRPr="00CD43FF" w:rsidRDefault="00D07293" w:rsidP="00D07293">
            <w:pPr>
              <w:ind w:firstLine="0"/>
            </w:pPr>
            <w:r>
              <w:t>1</w:t>
            </w:r>
          </w:p>
        </w:tc>
        <w:tc>
          <w:tcPr>
            <w:tcW w:w="1121" w:type="pct"/>
          </w:tcPr>
          <w:p w:rsidR="00D07293" w:rsidRPr="00CD43FF" w:rsidRDefault="00D07293" w:rsidP="00D07293">
            <w:pPr>
              <w:ind w:firstLine="0"/>
            </w:pPr>
            <w:r w:rsidRPr="00CD43FF">
              <w:t>ГОСТ 10060.0-95</w:t>
            </w:r>
          </w:p>
        </w:tc>
        <w:tc>
          <w:tcPr>
            <w:tcW w:w="3530" w:type="pct"/>
          </w:tcPr>
          <w:p w:rsidR="00D07293" w:rsidRPr="00CD43FF" w:rsidRDefault="00D07293" w:rsidP="00D07293">
            <w:pPr>
              <w:ind w:firstLine="0"/>
            </w:pPr>
            <w:r w:rsidRPr="00CD43FF">
              <w:t>Бетоны. Методы определения морозостойкости. Общие требования.</w:t>
            </w:r>
          </w:p>
        </w:tc>
      </w:tr>
      <w:tr w:rsidR="00D07293" w:rsidRPr="00CD43FF" w:rsidTr="00D07293">
        <w:tc>
          <w:tcPr>
            <w:tcW w:w="348" w:type="pct"/>
          </w:tcPr>
          <w:p w:rsidR="00D07293" w:rsidRPr="00CD43FF" w:rsidRDefault="00D07293" w:rsidP="00D07293">
            <w:pPr>
              <w:ind w:firstLine="0"/>
            </w:pPr>
            <w:r>
              <w:t>2</w:t>
            </w:r>
          </w:p>
        </w:tc>
        <w:tc>
          <w:tcPr>
            <w:tcW w:w="1121" w:type="pct"/>
          </w:tcPr>
          <w:p w:rsidR="00D07293" w:rsidRPr="00CD43FF" w:rsidRDefault="00D07293" w:rsidP="00D07293">
            <w:pPr>
              <w:ind w:firstLine="0"/>
            </w:pPr>
            <w:r w:rsidRPr="00CD43FF">
              <w:t>ГОСТ 10060.1-95</w:t>
            </w:r>
          </w:p>
        </w:tc>
        <w:tc>
          <w:tcPr>
            <w:tcW w:w="3530" w:type="pct"/>
          </w:tcPr>
          <w:p w:rsidR="00D07293" w:rsidRPr="00CD43FF" w:rsidRDefault="00D07293" w:rsidP="00D07293">
            <w:pPr>
              <w:ind w:firstLine="0"/>
            </w:pPr>
            <w:r w:rsidRPr="00CD43FF">
              <w:t>Бетоны. Базовый метод определения морозостойкости.</w:t>
            </w:r>
          </w:p>
        </w:tc>
      </w:tr>
      <w:tr w:rsidR="00D07293" w:rsidRPr="00CD43FF" w:rsidTr="00D07293">
        <w:tc>
          <w:tcPr>
            <w:tcW w:w="348" w:type="pct"/>
          </w:tcPr>
          <w:p w:rsidR="00D07293" w:rsidRPr="00CD43FF" w:rsidRDefault="00D07293" w:rsidP="00D07293">
            <w:pPr>
              <w:ind w:firstLine="0"/>
            </w:pPr>
            <w:r>
              <w:t>3</w:t>
            </w:r>
          </w:p>
        </w:tc>
        <w:tc>
          <w:tcPr>
            <w:tcW w:w="1121" w:type="pct"/>
          </w:tcPr>
          <w:p w:rsidR="00D07293" w:rsidRPr="00CD43FF" w:rsidRDefault="00D07293" w:rsidP="00D07293">
            <w:pPr>
              <w:ind w:firstLine="0"/>
            </w:pPr>
            <w:r w:rsidRPr="00CD43FF">
              <w:t>ГОСТ 10060.2-95</w:t>
            </w:r>
          </w:p>
        </w:tc>
        <w:tc>
          <w:tcPr>
            <w:tcW w:w="3530" w:type="pct"/>
          </w:tcPr>
          <w:p w:rsidR="00D07293" w:rsidRPr="00CD43FF" w:rsidRDefault="00D07293" w:rsidP="00D07293">
            <w:pPr>
              <w:ind w:firstLine="0"/>
            </w:pPr>
            <w:r w:rsidRPr="00CD43FF">
              <w:t>Бетоны. Ускоренные методы определения морозостойкости при многократном замораживании и оттаивании.</w:t>
            </w:r>
          </w:p>
        </w:tc>
      </w:tr>
      <w:tr w:rsidR="00D07293" w:rsidRPr="00CD43FF" w:rsidTr="00D07293">
        <w:tc>
          <w:tcPr>
            <w:tcW w:w="348" w:type="pct"/>
          </w:tcPr>
          <w:p w:rsidR="00D07293" w:rsidRPr="00CD43FF" w:rsidRDefault="00D07293" w:rsidP="00D07293">
            <w:pPr>
              <w:ind w:firstLine="0"/>
            </w:pPr>
            <w:r>
              <w:t>4</w:t>
            </w:r>
          </w:p>
        </w:tc>
        <w:tc>
          <w:tcPr>
            <w:tcW w:w="1121" w:type="pct"/>
          </w:tcPr>
          <w:p w:rsidR="00D07293" w:rsidRPr="00CD43FF" w:rsidRDefault="00D07293" w:rsidP="00D07293">
            <w:pPr>
              <w:ind w:firstLine="0"/>
            </w:pPr>
            <w:r w:rsidRPr="00CD43FF">
              <w:t>ГОСТ 10060.3-95</w:t>
            </w:r>
          </w:p>
        </w:tc>
        <w:tc>
          <w:tcPr>
            <w:tcW w:w="3530" w:type="pct"/>
          </w:tcPr>
          <w:p w:rsidR="00D07293" w:rsidRPr="00CD43FF" w:rsidRDefault="00D07293" w:rsidP="00D07293">
            <w:pPr>
              <w:ind w:firstLine="0"/>
            </w:pPr>
            <w:r w:rsidRPr="00CD43FF">
              <w:t>Бетоны. Дилатометрический метод ускоренного определения морозостойкости.</w:t>
            </w:r>
          </w:p>
        </w:tc>
      </w:tr>
      <w:tr w:rsidR="00D07293" w:rsidRPr="00CD43FF" w:rsidTr="00D07293">
        <w:tc>
          <w:tcPr>
            <w:tcW w:w="348" w:type="pct"/>
          </w:tcPr>
          <w:p w:rsidR="00D07293" w:rsidRPr="00CD43FF" w:rsidRDefault="00D07293" w:rsidP="00D07293">
            <w:pPr>
              <w:ind w:firstLine="0"/>
            </w:pPr>
            <w:r>
              <w:t>5</w:t>
            </w:r>
          </w:p>
        </w:tc>
        <w:tc>
          <w:tcPr>
            <w:tcW w:w="1121" w:type="pct"/>
          </w:tcPr>
          <w:p w:rsidR="00D07293" w:rsidRPr="00CD43FF" w:rsidRDefault="00D07293" w:rsidP="00D07293">
            <w:pPr>
              <w:ind w:firstLine="0"/>
            </w:pPr>
            <w:r w:rsidRPr="00CD43FF">
              <w:t>ГОСТ 10060.4-95</w:t>
            </w:r>
          </w:p>
        </w:tc>
        <w:tc>
          <w:tcPr>
            <w:tcW w:w="3530" w:type="pct"/>
          </w:tcPr>
          <w:p w:rsidR="00D07293" w:rsidRPr="00CD43FF" w:rsidRDefault="00D07293" w:rsidP="00D07293">
            <w:pPr>
              <w:ind w:firstLine="0"/>
            </w:pPr>
            <w:r w:rsidRPr="00CD43FF">
              <w:t>Бетоны. Структурно-механический метод ускоренного определения морозостойкости.</w:t>
            </w:r>
          </w:p>
        </w:tc>
      </w:tr>
      <w:tr w:rsidR="00D07293" w:rsidRPr="00CD43FF" w:rsidTr="00D07293">
        <w:tc>
          <w:tcPr>
            <w:tcW w:w="348" w:type="pct"/>
          </w:tcPr>
          <w:p w:rsidR="00D07293" w:rsidRPr="00CD43FF" w:rsidRDefault="00D07293" w:rsidP="00D07293">
            <w:pPr>
              <w:ind w:firstLine="0"/>
            </w:pPr>
            <w:r>
              <w:t>6</w:t>
            </w:r>
          </w:p>
        </w:tc>
        <w:tc>
          <w:tcPr>
            <w:tcW w:w="1121" w:type="pct"/>
          </w:tcPr>
          <w:p w:rsidR="00D07293" w:rsidRPr="00CD43FF" w:rsidRDefault="00D07293" w:rsidP="00D07293">
            <w:pPr>
              <w:ind w:firstLine="0"/>
            </w:pPr>
            <w:r w:rsidRPr="00CD43FF">
              <w:t>ГОСТ 10178-85</w:t>
            </w:r>
          </w:p>
        </w:tc>
        <w:tc>
          <w:tcPr>
            <w:tcW w:w="3530" w:type="pct"/>
          </w:tcPr>
          <w:p w:rsidR="00D07293" w:rsidRPr="00CD43FF" w:rsidRDefault="00D07293" w:rsidP="00D07293">
            <w:pPr>
              <w:ind w:firstLine="0"/>
            </w:pPr>
            <w:r w:rsidRPr="00CD43FF">
              <w:t xml:space="preserve">Портландцемент и </w:t>
            </w:r>
            <w:proofErr w:type="spellStart"/>
            <w:r w:rsidRPr="00CD43FF">
              <w:t>шлакопортландцемент</w:t>
            </w:r>
            <w:proofErr w:type="spellEnd"/>
            <w:r w:rsidRPr="00CD43FF">
              <w:t>. Технические условия.</w:t>
            </w:r>
          </w:p>
        </w:tc>
      </w:tr>
      <w:tr w:rsidR="00D07293" w:rsidRPr="00CD43FF" w:rsidTr="00D07293">
        <w:tc>
          <w:tcPr>
            <w:tcW w:w="348" w:type="pct"/>
          </w:tcPr>
          <w:p w:rsidR="00D07293" w:rsidRPr="00CD43FF" w:rsidRDefault="00D07293" w:rsidP="00D07293">
            <w:pPr>
              <w:ind w:firstLine="0"/>
            </w:pPr>
            <w:r>
              <w:t>7</w:t>
            </w:r>
          </w:p>
        </w:tc>
        <w:tc>
          <w:tcPr>
            <w:tcW w:w="1121" w:type="pct"/>
          </w:tcPr>
          <w:p w:rsidR="00D07293" w:rsidRPr="00CD43FF" w:rsidRDefault="00D07293" w:rsidP="00D07293">
            <w:pPr>
              <w:ind w:firstLine="0"/>
            </w:pPr>
            <w:r w:rsidRPr="00CD43FF">
              <w:t>ГОСТ 10180-90</w:t>
            </w:r>
          </w:p>
        </w:tc>
        <w:tc>
          <w:tcPr>
            <w:tcW w:w="3530" w:type="pct"/>
          </w:tcPr>
          <w:p w:rsidR="00D07293" w:rsidRPr="00CD43FF" w:rsidRDefault="00D07293" w:rsidP="00D07293">
            <w:pPr>
              <w:ind w:firstLine="0"/>
            </w:pPr>
            <w:r w:rsidRPr="00CD43FF">
              <w:t>Бетоны. Методы определения прочности по контрольным образцам.</w:t>
            </w:r>
          </w:p>
        </w:tc>
      </w:tr>
      <w:tr w:rsidR="00D07293" w:rsidRPr="00CD43FF" w:rsidTr="00D07293">
        <w:tc>
          <w:tcPr>
            <w:tcW w:w="348" w:type="pct"/>
          </w:tcPr>
          <w:p w:rsidR="00D07293" w:rsidRPr="00CD43FF" w:rsidRDefault="00D07293" w:rsidP="00D07293">
            <w:pPr>
              <w:ind w:firstLine="0"/>
            </w:pPr>
            <w:r>
              <w:t>8</w:t>
            </w:r>
          </w:p>
        </w:tc>
        <w:tc>
          <w:tcPr>
            <w:tcW w:w="1121" w:type="pct"/>
          </w:tcPr>
          <w:p w:rsidR="00D07293" w:rsidRPr="00CD43FF" w:rsidRDefault="00D07293" w:rsidP="00D07293">
            <w:pPr>
              <w:ind w:firstLine="0"/>
            </w:pPr>
            <w:r w:rsidRPr="00CD43FF">
              <w:t>ГОСТ  10181-2000</w:t>
            </w:r>
          </w:p>
        </w:tc>
        <w:tc>
          <w:tcPr>
            <w:tcW w:w="3530" w:type="pct"/>
          </w:tcPr>
          <w:p w:rsidR="00D07293" w:rsidRPr="00CD43FF" w:rsidRDefault="00D07293" w:rsidP="00D07293">
            <w:pPr>
              <w:ind w:firstLine="0"/>
            </w:pPr>
            <w:r w:rsidRPr="00CD43FF">
              <w:t>Смеси бетонные. Методы испытаний.</w:t>
            </w:r>
          </w:p>
        </w:tc>
      </w:tr>
      <w:tr w:rsidR="00D07293" w:rsidRPr="00CD43FF" w:rsidTr="00D07293">
        <w:tc>
          <w:tcPr>
            <w:tcW w:w="348" w:type="pct"/>
          </w:tcPr>
          <w:p w:rsidR="00D07293" w:rsidRPr="00CD43FF" w:rsidRDefault="00D07293" w:rsidP="00D07293">
            <w:pPr>
              <w:ind w:firstLine="0"/>
            </w:pPr>
            <w:r w:rsidRPr="00CD43FF">
              <w:t>9</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52290-2004</w:t>
            </w:r>
          </w:p>
        </w:tc>
        <w:tc>
          <w:tcPr>
            <w:tcW w:w="3530" w:type="pct"/>
          </w:tcPr>
          <w:p w:rsidR="00D07293" w:rsidRPr="00CD43FF" w:rsidRDefault="00D07293" w:rsidP="00D07293">
            <w:pPr>
              <w:ind w:firstLine="0"/>
            </w:pPr>
            <w:r w:rsidRPr="00CD43FF">
              <w:t>Технические средства организации дорожного движения. Знаки дорожные.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10.</w:t>
            </w:r>
          </w:p>
        </w:tc>
        <w:tc>
          <w:tcPr>
            <w:tcW w:w="1121" w:type="pct"/>
          </w:tcPr>
          <w:p w:rsidR="00D07293" w:rsidRPr="00CD43FF" w:rsidRDefault="00D07293" w:rsidP="00D07293">
            <w:pPr>
              <w:ind w:firstLine="0"/>
            </w:pPr>
            <w:r w:rsidRPr="00CD43FF">
              <w:t>ГОСТ  10832-91</w:t>
            </w:r>
          </w:p>
        </w:tc>
        <w:tc>
          <w:tcPr>
            <w:tcW w:w="3530" w:type="pct"/>
          </w:tcPr>
          <w:p w:rsidR="00D07293" w:rsidRPr="00CD43FF" w:rsidRDefault="00D07293" w:rsidP="00D07293">
            <w:pPr>
              <w:ind w:firstLine="0"/>
            </w:pPr>
            <w:r w:rsidRPr="00CD43FF">
              <w:t xml:space="preserve">Песок и щебень </w:t>
            </w:r>
            <w:proofErr w:type="gramStart"/>
            <w:r w:rsidRPr="00CD43FF">
              <w:t>перлитовые</w:t>
            </w:r>
            <w:proofErr w:type="gramEnd"/>
            <w:r w:rsidRPr="00CD43FF">
              <w:t xml:space="preserve"> вспученные.</w:t>
            </w:r>
          </w:p>
          <w:p w:rsidR="00D07293" w:rsidRPr="00CD43FF" w:rsidRDefault="00D07293" w:rsidP="00D07293">
            <w:pPr>
              <w:ind w:firstLine="0"/>
            </w:pPr>
            <w:r w:rsidRPr="00CD43FF">
              <w:t>Технические условия.</w:t>
            </w:r>
          </w:p>
        </w:tc>
      </w:tr>
      <w:tr w:rsidR="00D07293" w:rsidRPr="00CD43FF" w:rsidTr="00D07293">
        <w:tc>
          <w:tcPr>
            <w:tcW w:w="348" w:type="pct"/>
          </w:tcPr>
          <w:p w:rsidR="00D07293" w:rsidRPr="00CD43FF" w:rsidRDefault="00D07293" w:rsidP="00D07293">
            <w:pPr>
              <w:ind w:firstLine="0"/>
            </w:pPr>
            <w:r w:rsidRPr="00CD43FF">
              <w:t>11.</w:t>
            </w:r>
          </w:p>
        </w:tc>
        <w:tc>
          <w:tcPr>
            <w:tcW w:w="1121" w:type="pct"/>
          </w:tcPr>
          <w:p w:rsidR="00D07293" w:rsidRPr="00CD43FF" w:rsidRDefault="00D07293" w:rsidP="00D07293">
            <w:pPr>
              <w:ind w:firstLine="0"/>
            </w:pPr>
            <w:r w:rsidRPr="00CD43FF">
              <w:t>ГОСТ  11052-74</w:t>
            </w:r>
          </w:p>
        </w:tc>
        <w:tc>
          <w:tcPr>
            <w:tcW w:w="3530" w:type="pct"/>
          </w:tcPr>
          <w:p w:rsidR="00D07293" w:rsidRPr="00CD43FF" w:rsidRDefault="00D07293" w:rsidP="00D07293">
            <w:pPr>
              <w:ind w:firstLine="0"/>
            </w:pPr>
            <w:r w:rsidRPr="00CD43FF">
              <w:t>Цемент гипсоглиноземистый  расширяющийся.</w:t>
            </w:r>
          </w:p>
        </w:tc>
      </w:tr>
      <w:tr w:rsidR="00D07293" w:rsidRPr="00CD43FF" w:rsidTr="00D07293">
        <w:tc>
          <w:tcPr>
            <w:tcW w:w="348" w:type="pct"/>
          </w:tcPr>
          <w:p w:rsidR="00D07293" w:rsidRPr="00CD43FF" w:rsidRDefault="00D07293" w:rsidP="00D07293">
            <w:pPr>
              <w:ind w:firstLine="0"/>
            </w:pPr>
            <w:r w:rsidRPr="00CD43FF">
              <w:t>12.</w:t>
            </w:r>
          </w:p>
        </w:tc>
        <w:tc>
          <w:tcPr>
            <w:tcW w:w="1121" w:type="pct"/>
          </w:tcPr>
          <w:p w:rsidR="00D07293" w:rsidRPr="00CD43FF" w:rsidRDefault="00D07293" w:rsidP="00D07293">
            <w:pPr>
              <w:ind w:firstLine="0"/>
            </w:pPr>
            <w:r w:rsidRPr="00CD43FF">
              <w:t>ГОСТ  11501-78</w:t>
            </w:r>
          </w:p>
        </w:tc>
        <w:tc>
          <w:tcPr>
            <w:tcW w:w="3530" w:type="pct"/>
          </w:tcPr>
          <w:p w:rsidR="00D07293" w:rsidRPr="00CD43FF" w:rsidRDefault="00D07293" w:rsidP="00D07293">
            <w:pPr>
              <w:ind w:firstLine="0"/>
            </w:pPr>
            <w:r w:rsidRPr="00CD43FF">
              <w:t>Битумы нефтяные. Метод определения глубины проникания иглы.</w:t>
            </w:r>
          </w:p>
        </w:tc>
      </w:tr>
      <w:tr w:rsidR="00D07293" w:rsidRPr="00CD43FF" w:rsidTr="00D07293">
        <w:tc>
          <w:tcPr>
            <w:tcW w:w="348" w:type="pct"/>
          </w:tcPr>
          <w:p w:rsidR="00D07293" w:rsidRPr="00CD43FF" w:rsidRDefault="00D07293" w:rsidP="00D07293">
            <w:pPr>
              <w:ind w:firstLine="0"/>
            </w:pPr>
            <w:r w:rsidRPr="00CD43FF">
              <w:t>13.</w:t>
            </w:r>
          </w:p>
        </w:tc>
        <w:tc>
          <w:tcPr>
            <w:tcW w:w="1121" w:type="pct"/>
          </w:tcPr>
          <w:p w:rsidR="00D07293" w:rsidRPr="00CD43FF" w:rsidRDefault="00D07293" w:rsidP="00D07293">
            <w:pPr>
              <w:ind w:firstLine="0"/>
            </w:pPr>
            <w:r w:rsidRPr="00CD43FF">
              <w:t>ГОСТ 11503-74</w:t>
            </w:r>
          </w:p>
        </w:tc>
        <w:tc>
          <w:tcPr>
            <w:tcW w:w="3530" w:type="pct"/>
          </w:tcPr>
          <w:p w:rsidR="00D07293" w:rsidRPr="00CD43FF" w:rsidRDefault="00D07293" w:rsidP="00D07293">
            <w:pPr>
              <w:ind w:firstLine="0"/>
            </w:pPr>
            <w:r w:rsidRPr="00CD43FF">
              <w:t>Битумы нефтяные. Метод определения условной вязкости.</w:t>
            </w:r>
          </w:p>
        </w:tc>
      </w:tr>
      <w:tr w:rsidR="00D07293" w:rsidRPr="00CD43FF" w:rsidTr="00D07293">
        <w:tc>
          <w:tcPr>
            <w:tcW w:w="348" w:type="pct"/>
          </w:tcPr>
          <w:p w:rsidR="00D07293" w:rsidRPr="00CD43FF" w:rsidRDefault="00D07293" w:rsidP="00D07293">
            <w:pPr>
              <w:ind w:firstLine="0"/>
            </w:pPr>
            <w:r w:rsidRPr="00CD43FF">
              <w:t>14.</w:t>
            </w:r>
          </w:p>
        </w:tc>
        <w:tc>
          <w:tcPr>
            <w:tcW w:w="1121" w:type="pct"/>
          </w:tcPr>
          <w:p w:rsidR="00D07293" w:rsidRPr="00CD43FF" w:rsidRDefault="00D07293" w:rsidP="00D07293">
            <w:pPr>
              <w:ind w:firstLine="0"/>
            </w:pPr>
            <w:r w:rsidRPr="00CD43FF">
              <w:t>ГОСТ 11504-73</w:t>
            </w:r>
          </w:p>
        </w:tc>
        <w:tc>
          <w:tcPr>
            <w:tcW w:w="3530" w:type="pct"/>
          </w:tcPr>
          <w:p w:rsidR="00D07293" w:rsidRPr="00CD43FF" w:rsidRDefault="00D07293" w:rsidP="00D07293">
            <w:pPr>
              <w:ind w:firstLine="0"/>
            </w:pPr>
            <w:r w:rsidRPr="00CD43FF">
              <w:t xml:space="preserve">Битумы нефтяные. Метод определения количества испарившегося </w:t>
            </w:r>
            <w:proofErr w:type="spellStart"/>
            <w:r w:rsidRPr="00CD43FF">
              <w:t>разжижителя</w:t>
            </w:r>
            <w:proofErr w:type="spellEnd"/>
            <w:r w:rsidRPr="00CD43FF">
              <w:t xml:space="preserve"> из жидких битумов.</w:t>
            </w:r>
          </w:p>
        </w:tc>
      </w:tr>
      <w:tr w:rsidR="00D07293" w:rsidRPr="00CD43FF" w:rsidTr="00D07293">
        <w:tc>
          <w:tcPr>
            <w:tcW w:w="348" w:type="pct"/>
          </w:tcPr>
          <w:p w:rsidR="00D07293" w:rsidRPr="00CD43FF" w:rsidRDefault="00D07293" w:rsidP="00D07293">
            <w:pPr>
              <w:ind w:firstLine="0"/>
            </w:pPr>
            <w:r w:rsidRPr="00CD43FF">
              <w:t>15.</w:t>
            </w:r>
          </w:p>
        </w:tc>
        <w:tc>
          <w:tcPr>
            <w:tcW w:w="1121" w:type="pct"/>
          </w:tcPr>
          <w:p w:rsidR="00D07293" w:rsidRPr="00CD43FF" w:rsidRDefault="00D07293" w:rsidP="00D07293">
            <w:pPr>
              <w:ind w:firstLine="0"/>
            </w:pPr>
            <w:r w:rsidRPr="00CD43FF">
              <w:t>ГОСТ 11505-75</w:t>
            </w:r>
          </w:p>
        </w:tc>
        <w:tc>
          <w:tcPr>
            <w:tcW w:w="3530" w:type="pct"/>
          </w:tcPr>
          <w:p w:rsidR="00D07293" w:rsidRPr="00CD43FF" w:rsidRDefault="00D07293" w:rsidP="00D07293">
            <w:pPr>
              <w:ind w:firstLine="0"/>
            </w:pPr>
            <w:r w:rsidRPr="00CD43FF">
              <w:t>Битумы нефтяные. Метод определения растяжимости</w:t>
            </w:r>
          </w:p>
        </w:tc>
      </w:tr>
      <w:tr w:rsidR="00D07293" w:rsidRPr="00CD43FF" w:rsidTr="00D07293">
        <w:tc>
          <w:tcPr>
            <w:tcW w:w="348" w:type="pct"/>
          </w:tcPr>
          <w:p w:rsidR="00D07293" w:rsidRPr="00CD43FF" w:rsidRDefault="00D07293" w:rsidP="00D07293">
            <w:pPr>
              <w:ind w:firstLine="0"/>
            </w:pPr>
            <w:r w:rsidRPr="00CD43FF">
              <w:t>16.</w:t>
            </w:r>
          </w:p>
        </w:tc>
        <w:tc>
          <w:tcPr>
            <w:tcW w:w="1121" w:type="pct"/>
          </w:tcPr>
          <w:p w:rsidR="00D07293" w:rsidRPr="00CD43FF" w:rsidRDefault="00D07293" w:rsidP="00D07293">
            <w:pPr>
              <w:ind w:firstLine="0"/>
            </w:pPr>
            <w:r w:rsidRPr="00CD43FF">
              <w:t>ГОСТ 11506-73</w:t>
            </w:r>
          </w:p>
        </w:tc>
        <w:tc>
          <w:tcPr>
            <w:tcW w:w="3530" w:type="pct"/>
          </w:tcPr>
          <w:p w:rsidR="00D07293" w:rsidRPr="00CD43FF" w:rsidRDefault="00D07293" w:rsidP="00D07293">
            <w:pPr>
              <w:ind w:firstLine="0"/>
            </w:pPr>
            <w:r w:rsidRPr="00CD43FF">
              <w:t>Битумы нефтяные. Метод определения температуры размягчения по кольцу и шару.</w:t>
            </w:r>
          </w:p>
        </w:tc>
      </w:tr>
      <w:tr w:rsidR="00D07293" w:rsidRPr="00CD43FF" w:rsidTr="00D07293">
        <w:tc>
          <w:tcPr>
            <w:tcW w:w="348" w:type="pct"/>
          </w:tcPr>
          <w:p w:rsidR="00D07293" w:rsidRPr="00CD43FF" w:rsidRDefault="00D07293" w:rsidP="00D07293">
            <w:pPr>
              <w:ind w:firstLine="0"/>
            </w:pPr>
            <w:r w:rsidRPr="00CD43FF">
              <w:t>17.</w:t>
            </w:r>
          </w:p>
        </w:tc>
        <w:tc>
          <w:tcPr>
            <w:tcW w:w="1121" w:type="pct"/>
          </w:tcPr>
          <w:p w:rsidR="00D07293" w:rsidRPr="00CD43FF" w:rsidRDefault="00D07293" w:rsidP="00D07293">
            <w:pPr>
              <w:ind w:firstLine="0"/>
            </w:pPr>
            <w:r w:rsidRPr="00CD43FF">
              <w:t>ГОСТ 11507-78</w:t>
            </w:r>
          </w:p>
        </w:tc>
        <w:tc>
          <w:tcPr>
            <w:tcW w:w="3530" w:type="pct"/>
          </w:tcPr>
          <w:p w:rsidR="00D07293" w:rsidRPr="00CD43FF" w:rsidRDefault="00D07293" w:rsidP="00D07293">
            <w:pPr>
              <w:ind w:firstLine="0"/>
            </w:pPr>
            <w:r w:rsidRPr="00CD43FF">
              <w:t xml:space="preserve">Битумы нефтяные. Метод определения температуры хрупкости по </w:t>
            </w:r>
            <w:proofErr w:type="spellStart"/>
            <w:r w:rsidRPr="00CD43FF">
              <w:t>Фраасу</w:t>
            </w:r>
            <w:proofErr w:type="spellEnd"/>
            <w:r w:rsidRPr="00CD43FF">
              <w:t>.</w:t>
            </w:r>
          </w:p>
        </w:tc>
      </w:tr>
      <w:tr w:rsidR="00D07293" w:rsidRPr="00CD43FF" w:rsidTr="00D07293">
        <w:tc>
          <w:tcPr>
            <w:tcW w:w="348" w:type="pct"/>
          </w:tcPr>
          <w:p w:rsidR="00D07293" w:rsidRPr="00CD43FF" w:rsidRDefault="00D07293" w:rsidP="00D07293">
            <w:pPr>
              <w:ind w:firstLine="0"/>
            </w:pPr>
            <w:r w:rsidRPr="00CD43FF">
              <w:t>18.</w:t>
            </w:r>
          </w:p>
        </w:tc>
        <w:tc>
          <w:tcPr>
            <w:tcW w:w="1121" w:type="pct"/>
          </w:tcPr>
          <w:p w:rsidR="00D07293" w:rsidRPr="00CD43FF" w:rsidRDefault="00D07293" w:rsidP="00D07293">
            <w:pPr>
              <w:ind w:firstLine="0"/>
            </w:pPr>
            <w:r w:rsidRPr="00CD43FF">
              <w:t>ГОСТ 11508-74</w:t>
            </w:r>
          </w:p>
        </w:tc>
        <w:tc>
          <w:tcPr>
            <w:tcW w:w="3530" w:type="pct"/>
          </w:tcPr>
          <w:p w:rsidR="00D07293" w:rsidRPr="00CD43FF" w:rsidRDefault="00D07293" w:rsidP="00D07293">
            <w:pPr>
              <w:ind w:firstLine="0"/>
            </w:pPr>
            <w:r w:rsidRPr="00CD43FF">
              <w:t>Битумы нефтяные. Методы определения сцепления битума с мрамором и песком.</w:t>
            </w:r>
          </w:p>
        </w:tc>
      </w:tr>
      <w:tr w:rsidR="00D07293" w:rsidRPr="00CD43FF" w:rsidTr="00D07293">
        <w:tc>
          <w:tcPr>
            <w:tcW w:w="348" w:type="pct"/>
          </w:tcPr>
          <w:p w:rsidR="00D07293" w:rsidRPr="00CD43FF" w:rsidRDefault="00D07293" w:rsidP="00D07293">
            <w:pPr>
              <w:ind w:firstLine="0"/>
            </w:pPr>
            <w:r w:rsidRPr="00CD43FF">
              <w:t>19.</w:t>
            </w:r>
          </w:p>
        </w:tc>
        <w:tc>
          <w:tcPr>
            <w:tcW w:w="1121" w:type="pct"/>
          </w:tcPr>
          <w:p w:rsidR="00D07293" w:rsidRPr="00CD43FF" w:rsidRDefault="00D07293" w:rsidP="00D07293">
            <w:pPr>
              <w:ind w:firstLine="0"/>
            </w:pPr>
            <w:r w:rsidRPr="00CD43FF">
              <w:t>ГОСТ 12071-2000</w:t>
            </w:r>
          </w:p>
        </w:tc>
        <w:tc>
          <w:tcPr>
            <w:tcW w:w="3530" w:type="pct"/>
          </w:tcPr>
          <w:p w:rsidR="00D07293" w:rsidRPr="00CD43FF" w:rsidRDefault="00D07293" w:rsidP="00D07293">
            <w:pPr>
              <w:ind w:firstLine="0"/>
            </w:pPr>
            <w:r w:rsidRPr="00CD43FF">
              <w:t>Грунты. Отбор, упаковка, транспортирование и хранение образцов.</w:t>
            </w:r>
          </w:p>
        </w:tc>
      </w:tr>
      <w:tr w:rsidR="00D07293" w:rsidRPr="00CD43FF" w:rsidTr="00D07293">
        <w:tc>
          <w:tcPr>
            <w:tcW w:w="348" w:type="pct"/>
          </w:tcPr>
          <w:p w:rsidR="00D07293" w:rsidRPr="00CD43FF" w:rsidRDefault="00D07293" w:rsidP="00D07293">
            <w:pPr>
              <w:ind w:firstLine="0"/>
            </w:pPr>
            <w:r w:rsidRPr="00CD43FF">
              <w:t>20.</w:t>
            </w:r>
          </w:p>
        </w:tc>
        <w:tc>
          <w:tcPr>
            <w:tcW w:w="1121" w:type="pct"/>
          </w:tcPr>
          <w:p w:rsidR="00D07293" w:rsidRPr="00CD43FF" w:rsidRDefault="00D07293" w:rsidP="00D07293">
            <w:pPr>
              <w:ind w:firstLine="0"/>
            </w:pPr>
            <w:r w:rsidRPr="00CD43FF">
              <w:t>ГОСТ  12248-96</w:t>
            </w:r>
          </w:p>
        </w:tc>
        <w:tc>
          <w:tcPr>
            <w:tcW w:w="3530" w:type="pct"/>
          </w:tcPr>
          <w:p w:rsidR="00D07293" w:rsidRPr="00CD43FF" w:rsidRDefault="00D07293" w:rsidP="00D07293">
            <w:pPr>
              <w:ind w:firstLine="0"/>
            </w:pPr>
            <w:r w:rsidRPr="00CD43FF">
              <w:t xml:space="preserve">Грунты. Методы лабораторного определения характеристик прочности и </w:t>
            </w:r>
            <w:proofErr w:type="spellStart"/>
            <w:r w:rsidRPr="00CD43FF">
              <w:t>деформируемости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21.</w:t>
            </w:r>
          </w:p>
        </w:tc>
        <w:tc>
          <w:tcPr>
            <w:tcW w:w="1121" w:type="pct"/>
          </w:tcPr>
          <w:p w:rsidR="00D07293" w:rsidRPr="00CD43FF" w:rsidRDefault="00D07293" w:rsidP="00D07293">
            <w:pPr>
              <w:ind w:firstLine="0"/>
            </w:pPr>
            <w:r w:rsidRPr="00CD43FF">
              <w:t>ГОСТ  12536-79</w:t>
            </w:r>
          </w:p>
        </w:tc>
        <w:tc>
          <w:tcPr>
            <w:tcW w:w="3530" w:type="pct"/>
          </w:tcPr>
          <w:p w:rsidR="00D07293" w:rsidRPr="00CD43FF" w:rsidRDefault="00D07293" w:rsidP="00D07293">
            <w:pPr>
              <w:ind w:firstLine="0"/>
            </w:pPr>
            <w:r w:rsidRPr="00CD43FF">
              <w:t xml:space="preserve">Грунты. Методы лабораторного определения зернового (гранулометрического) и </w:t>
            </w:r>
            <w:proofErr w:type="spellStart"/>
            <w:r w:rsidRPr="00CD43FF">
              <w:t>микроагрегатного</w:t>
            </w:r>
            <w:proofErr w:type="spellEnd"/>
            <w:r w:rsidRPr="00CD43FF">
              <w:t xml:space="preserve"> состава.</w:t>
            </w:r>
          </w:p>
        </w:tc>
      </w:tr>
      <w:tr w:rsidR="00D07293" w:rsidRPr="00CD43FF" w:rsidTr="00D07293">
        <w:tc>
          <w:tcPr>
            <w:tcW w:w="348" w:type="pct"/>
          </w:tcPr>
          <w:p w:rsidR="00D07293" w:rsidRPr="00CD43FF" w:rsidRDefault="00D07293" w:rsidP="00D07293">
            <w:pPr>
              <w:ind w:firstLine="0"/>
            </w:pPr>
            <w:r w:rsidRPr="00CD43FF">
              <w:t>22.</w:t>
            </w:r>
          </w:p>
        </w:tc>
        <w:tc>
          <w:tcPr>
            <w:tcW w:w="1121" w:type="pct"/>
          </w:tcPr>
          <w:p w:rsidR="00D07293" w:rsidRPr="00CD43FF" w:rsidRDefault="00D07293" w:rsidP="00D07293">
            <w:pPr>
              <w:ind w:firstLine="0"/>
            </w:pPr>
            <w:r w:rsidRPr="00CD43FF">
              <w:t>ГОСТ 12730.0-78</w:t>
            </w:r>
          </w:p>
        </w:tc>
        <w:tc>
          <w:tcPr>
            <w:tcW w:w="3530" w:type="pct"/>
          </w:tcPr>
          <w:p w:rsidR="00D07293" w:rsidRPr="00CD43FF" w:rsidRDefault="00D07293" w:rsidP="00D07293">
            <w:pPr>
              <w:ind w:firstLine="0"/>
            </w:pPr>
            <w:r w:rsidRPr="00CD43FF">
              <w:t xml:space="preserve">Бетоны. Общие требования к методам определения плотности, влажности, </w:t>
            </w:r>
            <w:proofErr w:type="spellStart"/>
            <w:r w:rsidRPr="00CD43FF">
              <w:t>водопоглощения</w:t>
            </w:r>
            <w:proofErr w:type="spellEnd"/>
            <w:r w:rsidRPr="00CD43FF">
              <w:t>, пористости и водонепроницаемости.</w:t>
            </w:r>
          </w:p>
        </w:tc>
      </w:tr>
      <w:tr w:rsidR="00D07293" w:rsidRPr="00CD43FF" w:rsidTr="00D07293">
        <w:tc>
          <w:tcPr>
            <w:tcW w:w="348" w:type="pct"/>
          </w:tcPr>
          <w:p w:rsidR="00D07293" w:rsidRPr="00CD43FF" w:rsidRDefault="00D07293" w:rsidP="00D07293">
            <w:pPr>
              <w:ind w:firstLine="0"/>
            </w:pPr>
            <w:r w:rsidRPr="00CD43FF">
              <w:t>23.</w:t>
            </w:r>
          </w:p>
        </w:tc>
        <w:tc>
          <w:tcPr>
            <w:tcW w:w="1121" w:type="pct"/>
          </w:tcPr>
          <w:p w:rsidR="00D07293" w:rsidRPr="00CD43FF" w:rsidRDefault="00D07293" w:rsidP="00D07293">
            <w:pPr>
              <w:ind w:firstLine="0"/>
            </w:pPr>
            <w:r w:rsidRPr="00CD43FF">
              <w:t>ГОСТ 12730.1-78</w:t>
            </w:r>
          </w:p>
        </w:tc>
        <w:tc>
          <w:tcPr>
            <w:tcW w:w="3530" w:type="pct"/>
          </w:tcPr>
          <w:p w:rsidR="00D07293" w:rsidRPr="00CD43FF" w:rsidRDefault="00D07293" w:rsidP="00D07293">
            <w:pPr>
              <w:ind w:firstLine="0"/>
            </w:pPr>
            <w:r w:rsidRPr="00CD43FF">
              <w:t>Бетоны. Метод определения плотности.</w:t>
            </w:r>
          </w:p>
        </w:tc>
      </w:tr>
      <w:tr w:rsidR="00D07293" w:rsidRPr="00CD43FF" w:rsidTr="00D07293">
        <w:tc>
          <w:tcPr>
            <w:tcW w:w="348" w:type="pct"/>
          </w:tcPr>
          <w:p w:rsidR="00D07293" w:rsidRPr="00CD43FF" w:rsidRDefault="00D07293" w:rsidP="00D07293">
            <w:pPr>
              <w:ind w:firstLine="0"/>
            </w:pPr>
            <w:r w:rsidRPr="00CD43FF">
              <w:t>24.</w:t>
            </w:r>
          </w:p>
        </w:tc>
        <w:tc>
          <w:tcPr>
            <w:tcW w:w="1121" w:type="pct"/>
          </w:tcPr>
          <w:p w:rsidR="00D07293" w:rsidRPr="00CD43FF" w:rsidRDefault="00D07293" w:rsidP="00D07293">
            <w:pPr>
              <w:ind w:firstLine="0"/>
            </w:pPr>
            <w:r w:rsidRPr="00CD43FF">
              <w:t>ГОСТ 12730.2-78</w:t>
            </w:r>
          </w:p>
        </w:tc>
        <w:tc>
          <w:tcPr>
            <w:tcW w:w="3530" w:type="pct"/>
          </w:tcPr>
          <w:p w:rsidR="00D07293" w:rsidRPr="00CD43FF" w:rsidRDefault="00D07293" w:rsidP="00D07293">
            <w:pPr>
              <w:ind w:firstLine="0"/>
            </w:pPr>
            <w:r w:rsidRPr="00CD43FF">
              <w:t>Бетоны. Метод определения влажности.</w:t>
            </w:r>
          </w:p>
        </w:tc>
      </w:tr>
      <w:tr w:rsidR="00D07293" w:rsidRPr="00CD43FF" w:rsidTr="00D07293">
        <w:tc>
          <w:tcPr>
            <w:tcW w:w="348" w:type="pct"/>
          </w:tcPr>
          <w:p w:rsidR="00D07293" w:rsidRPr="00CD43FF" w:rsidRDefault="00D07293" w:rsidP="00D07293">
            <w:pPr>
              <w:ind w:firstLine="0"/>
            </w:pPr>
            <w:r w:rsidRPr="00CD43FF">
              <w:t>25.</w:t>
            </w:r>
          </w:p>
        </w:tc>
        <w:tc>
          <w:tcPr>
            <w:tcW w:w="1121" w:type="pct"/>
          </w:tcPr>
          <w:p w:rsidR="00D07293" w:rsidRPr="00CD43FF" w:rsidRDefault="00D07293" w:rsidP="00D07293">
            <w:pPr>
              <w:ind w:firstLine="0"/>
            </w:pPr>
            <w:r w:rsidRPr="00CD43FF">
              <w:t>ГОСТ 12730.3-78</w:t>
            </w:r>
          </w:p>
        </w:tc>
        <w:tc>
          <w:tcPr>
            <w:tcW w:w="3530" w:type="pct"/>
          </w:tcPr>
          <w:p w:rsidR="00D07293" w:rsidRPr="00CD43FF" w:rsidRDefault="00D07293" w:rsidP="00D07293">
            <w:pPr>
              <w:ind w:firstLine="0"/>
            </w:pPr>
            <w:r w:rsidRPr="00CD43FF">
              <w:t xml:space="preserve">Бетоны. Метод определения </w:t>
            </w:r>
            <w:proofErr w:type="spellStart"/>
            <w:r w:rsidRPr="00CD43FF">
              <w:t>водопоглощения</w:t>
            </w:r>
            <w:proofErr w:type="spellEnd"/>
            <w:r w:rsidRPr="00CD43FF">
              <w:t>.</w:t>
            </w:r>
          </w:p>
        </w:tc>
      </w:tr>
      <w:tr w:rsidR="00D07293" w:rsidRPr="00CD43FF" w:rsidTr="00D07293">
        <w:tc>
          <w:tcPr>
            <w:tcW w:w="348" w:type="pct"/>
          </w:tcPr>
          <w:p w:rsidR="00D07293" w:rsidRPr="00CD43FF" w:rsidRDefault="00D07293" w:rsidP="00D07293">
            <w:pPr>
              <w:ind w:firstLine="0"/>
            </w:pPr>
            <w:r w:rsidRPr="00CD43FF">
              <w:t>26.</w:t>
            </w:r>
          </w:p>
        </w:tc>
        <w:tc>
          <w:tcPr>
            <w:tcW w:w="1121" w:type="pct"/>
          </w:tcPr>
          <w:p w:rsidR="00D07293" w:rsidRPr="00CD43FF" w:rsidRDefault="00D07293" w:rsidP="00D07293">
            <w:pPr>
              <w:ind w:firstLine="0"/>
            </w:pPr>
            <w:r w:rsidRPr="00CD43FF">
              <w:t>ГОСТ 12730.4-78</w:t>
            </w:r>
          </w:p>
        </w:tc>
        <w:tc>
          <w:tcPr>
            <w:tcW w:w="3530" w:type="pct"/>
          </w:tcPr>
          <w:p w:rsidR="00D07293" w:rsidRPr="00CD43FF" w:rsidRDefault="00D07293" w:rsidP="00D07293">
            <w:pPr>
              <w:ind w:firstLine="0"/>
            </w:pPr>
            <w:r w:rsidRPr="00CD43FF">
              <w:t>Бетоны. Методы определения показателей пористости.</w:t>
            </w:r>
          </w:p>
        </w:tc>
      </w:tr>
      <w:tr w:rsidR="00D07293" w:rsidRPr="00CD43FF" w:rsidTr="00D07293">
        <w:tc>
          <w:tcPr>
            <w:tcW w:w="348" w:type="pct"/>
          </w:tcPr>
          <w:p w:rsidR="00D07293" w:rsidRPr="00CD43FF" w:rsidRDefault="00D07293" w:rsidP="00D07293">
            <w:pPr>
              <w:ind w:firstLine="0"/>
            </w:pPr>
            <w:r w:rsidRPr="00CD43FF">
              <w:t>27.</w:t>
            </w:r>
          </w:p>
        </w:tc>
        <w:tc>
          <w:tcPr>
            <w:tcW w:w="1121" w:type="pct"/>
          </w:tcPr>
          <w:p w:rsidR="00D07293" w:rsidRPr="00CD43FF" w:rsidRDefault="00D07293" w:rsidP="00D07293">
            <w:pPr>
              <w:ind w:firstLine="0"/>
            </w:pPr>
            <w:r w:rsidRPr="00CD43FF">
              <w:t>ГОСТ 12730.5-84</w:t>
            </w:r>
          </w:p>
        </w:tc>
        <w:tc>
          <w:tcPr>
            <w:tcW w:w="3530" w:type="pct"/>
          </w:tcPr>
          <w:p w:rsidR="00D07293" w:rsidRPr="00CD43FF" w:rsidRDefault="00D07293" w:rsidP="00D07293">
            <w:pPr>
              <w:ind w:firstLine="0"/>
            </w:pPr>
            <w:r w:rsidRPr="00CD43FF">
              <w:t>Бетоны. Методы определения водонепроницаемости.</w:t>
            </w:r>
          </w:p>
        </w:tc>
      </w:tr>
      <w:tr w:rsidR="00D07293" w:rsidRPr="00CD43FF" w:rsidTr="00D07293">
        <w:tc>
          <w:tcPr>
            <w:tcW w:w="348" w:type="pct"/>
          </w:tcPr>
          <w:p w:rsidR="00D07293" w:rsidRPr="00CD43FF" w:rsidRDefault="00D07293" w:rsidP="00D07293">
            <w:pPr>
              <w:ind w:firstLine="0"/>
            </w:pPr>
            <w:r w:rsidRPr="00CD43FF">
              <w:t>28.</w:t>
            </w:r>
          </w:p>
        </w:tc>
        <w:tc>
          <w:tcPr>
            <w:tcW w:w="1121" w:type="pct"/>
          </w:tcPr>
          <w:p w:rsidR="00D07293" w:rsidRPr="00CD43FF" w:rsidRDefault="00D07293" w:rsidP="00D07293">
            <w:pPr>
              <w:ind w:firstLine="0"/>
            </w:pPr>
            <w:r w:rsidRPr="00CD43FF">
              <w:t>ГОСТ 12784-78</w:t>
            </w:r>
          </w:p>
        </w:tc>
        <w:tc>
          <w:tcPr>
            <w:tcW w:w="3530" w:type="pct"/>
          </w:tcPr>
          <w:p w:rsidR="00D07293" w:rsidRPr="00CD43FF" w:rsidRDefault="00D07293" w:rsidP="00D07293">
            <w:pPr>
              <w:ind w:firstLine="0"/>
            </w:pPr>
            <w:r w:rsidRPr="00CD43FF">
              <w:t>Порошок минеральный для асфальтобетонных смесей. Методы испытаний.</w:t>
            </w:r>
          </w:p>
        </w:tc>
      </w:tr>
      <w:tr w:rsidR="00D07293" w:rsidRPr="00CD43FF" w:rsidTr="00D07293">
        <w:tc>
          <w:tcPr>
            <w:tcW w:w="348" w:type="pct"/>
          </w:tcPr>
          <w:p w:rsidR="00D07293" w:rsidRPr="00CD43FF" w:rsidRDefault="00D07293" w:rsidP="00D07293">
            <w:pPr>
              <w:ind w:firstLine="0"/>
            </w:pPr>
            <w:r w:rsidRPr="00CD43FF">
              <w:t>29.</w:t>
            </w:r>
          </w:p>
        </w:tc>
        <w:tc>
          <w:tcPr>
            <w:tcW w:w="1121" w:type="pct"/>
          </w:tcPr>
          <w:p w:rsidR="00D07293" w:rsidRPr="00CD43FF" w:rsidRDefault="00D07293" w:rsidP="00D07293">
            <w:pPr>
              <w:ind w:firstLine="0"/>
            </w:pPr>
            <w:r w:rsidRPr="00CD43FF">
              <w:t>ГОСТ 12801-98</w:t>
            </w:r>
          </w:p>
        </w:tc>
        <w:tc>
          <w:tcPr>
            <w:tcW w:w="3530" w:type="pct"/>
          </w:tcPr>
          <w:p w:rsidR="00D07293" w:rsidRPr="00CD43FF" w:rsidRDefault="00D07293" w:rsidP="00D07293">
            <w:pPr>
              <w:ind w:firstLine="0"/>
            </w:pPr>
            <w:r w:rsidRPr="00CD43FF">
              <w:t xml:space="preserve">Материалы на основе </w:t>
            </w:r>
            <w:proofErr w:type="gramStart"/>
            <w:r w:rsidRPr="00CD43FF">
              <w:t>органических</w:t>
            </w:r>
            <w:proofErr w:type="gramEnd"/>
            <w:r w:rsidRPr="00CD43FF">
              <w:t xml:space="preserve"> вяжущих для дорожного и аэродромного строительства. Методы испытаний.</w:t>
            </w:r>
          </w:p>
        </w:tc>
      </w:tr>
      <w:tr w:rsidR="00D07293" w:rsidRPr="00CD43FF" w:rsidTr="00D07293">
        <w:tc>
          <w:tcPr>
            <w:tcW w:w="348" w:type="pct"/>
          </w:tcPr>
          <w:p w:rsidR="00D07293" w:rsidRPr="00CD43FF" w:rsidRDefault="00D07293" w:rsidP="00D07293">
            <w:pPr>
              <w:ind w:firstLine="0"/>
            </w:pPr>
            <w:r w:rsidRPr="00CD43FF">
              <w:t>30.</w:t>
            </w:r>
          </w:p>
        </w:tc>
        <w:tc>
          <w:tcPr>
            <w:tcW w:w="1121" w:type="pct"/>
          </w:tcPr>
          <w:p w:rsidR="00D07293" w:rsidRPr="00CD43FF" w:rsidRDefault="00D07293" w:rsidP="00D07293">
            <w:pPr>
              <w:ind w:firstLine="0"/>
            </w:pPr>
            <w:r w:rsidRPr="00CD43FF">
              <w:t>ГОСТ 12852.0-77</w:t>
            </w:r>
          </w:p>
        </w:tc>
        <w:tc>
          <w:tcPr>
            <w:tcW w:w="3530" w:type="pct"/>
          </w:tcPr>
          <w:p w:rsidR="00D07293" w:rsidRPr="00CD43FF" w:rsidRDefault="00D07293" w:rsidP="00D07293">
            <w:pPr>
              <w:ind w:firstLine="0"/>
            </w:pPr>
            <w:r w:rsidRPr="00CD43FF">
              <w:t>Бетон ячеистый. Общие требования к методам испытаний.</w:t>
            </w:r>
          </w:p>
        </w:tc>
      </w:tr>
      <w:tr w:rsidR="00D07293" w:rsidRPr="00CD43FF" w:rsidTr="00D07293">
        <w:tc>
          <w:tcPr>
            <w:tcW w:w="348" w:type="pct"/>
          </w:tcPr>
          <w:p w:rsidR="00D07293" w:rsidRPr="00CD43FF" w:rsidRDefault="00D07293" w:rsidP="00D07293">
            <w:pPr>
              <w:ind w:firstLine="0"/>
            </w:pPr>
            <w:r w:rsidRPr="00CD43FF">
              <w:t>31.</w:t>
            </w:r>
          </w:p>
        </w:tc>
        <w:tc>
          <w:tcPr>
            <w:tcW w:w="1121" w:type="pct"/>
          </w:tcPr>
          <w:p w:rsidR="00D07293" w:rsidRPr="00CD43FF" w:rsidRDefault="00D07293" w:rsidP="00D07293">
            <w:pPr>
              <w:ind w:firstLine="0"/>
            </w:pPr>
            <w:r w:rsidRPr="00CD43FF">
              <w:t>ГОСТ 12852.5-77</w:t>
            </w:r>
          </w:p>
        </w:tc>
        <w:tc>
          <w:tcPr>
            <w:tcW w:w="3530" w:type="pct"/>
          </w:tcPr>
          <w:p w:rsidR="00D07293" w:rsidRPr="00CD43FF" w:rsidRDefault="00D07293" w:rsidP="00D07293">
            <w:pPr>
              <w:ind w:firstLine="0"/>
            </w:pPr>
            <w:r w:rsidRPr="00CD43FF">
              <w:t xml:space="preserve">Бетон ячеистый. Метод определения коэффициента </w:t>
            </w:r>
            <w:proofErr w:type="spellStart"/>
            <w:r w:rsidRPr="00CD43FF">
              <w:t>паропроницаемости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32.</w:t>
            </w:r>
          </w:p>
        </w:tc>
        <w:tc>
          <w:tcPr>
            <w:tcW w:w="1121" w:type="pct"/>
          </w:tcPr>
          <w:p w:rsidR="00D07293" w:rsidRPr="00CD43FF" w:rsidRDefault="00D07293" w:rsidP="00D07293">
            <w:pPr>
              <w:ind w:firstLine="0"/>
            </w:pPr>
            <w:r w:rsidRPr="00CD43FF">
              <w:t>ГОСТ 12852.6-77</w:t>
            </w:r>
          </w:p>
        </w:tc>
        <w:tc>
          <w:tcPr>
            <w:tcW w:w="3530" w:type="pct"/>
          </w:tcPr>
          <w:p w:rsidR="00D07293" w:rsidRPr="00CD43FF" w:rsidRDefault="00D07293" w:rsidP="00D07293">
            <w:pPr>
              <w:ind w:firstLine="0"/>
            </w:pPr>
            <w:r w:rsidRPr="00CD43FF">
              <w:t>Бетон ячеистый. Метод определения сорбционной влажности.</w:t>
            </w:r>
          </w:p>
        </w:tc>
      </w:tr>
      <w:tr w:rsidR="00D07293" w:rsidRPr="00CD43FF" w:rsidTr="00D07293">
        <w:tc>
          <w:tcPr>
            <w:tcW w:w="348" w:type="pct"/>
          </w:tcPr>
          <w:p w:rsidR="00D07293" w:rsidRPr="00CD43FF" w:rsidRDefault="00D07293" w:rsidP="00D07293">
            <w:pPr>
              <w:ind w:firstLine="0"/>
            </w:pPr>
            <w:r w:rsidRPr="00CD43FF">
              <w:t>33.</w:t>
            </w:r>
          </w:p>
        </w:tc>
        <w:tc>
          <w:tcPr>
            <w:tcW w:w="1121" w:type="pct"/>
          </w:tcPr>
          <w:p w:rsidR="00D07293" w:rsidRPr="00CD43FF" w:rsidRDefault="00D07293" w:rsidP="00D07293">
            <w:pPr>
              <w:ind w:firstLine="0"/>
            </w:pPr>
            <w:r w:rsidRPr="00CD43FF">
              <w:t>ГОСТ  13015-2003</w:t>
            </w:r>
          </w:p>
        </w:tc>
        <w:tc>
          <w:tcPr>
            <w:tcW w:w="3530" w:type="pct"/>
          </w:tcPr>
          <w:p w:rsidR="00D07293" w:rsidRPr="00CD43FF" w:rsidRDefault="00D07293" w:rsidP="00D07293">
            <w:pPr>
              <w:ind w:firstLine="0"/>
            </w:pPr>
            <w:r w:rsidRPr="00CD43FF">
              <w:t>Конструкции и изделия бетонные и железобетонные сборные.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34.</w:t>
            </w:r>
          </w:p>
        </w:tc>
        <w:tc>
          <w:tcPr>
            <w:tcW w:w="1121" w:type="pct"/>
          </w:tcPr>
          <w:p w:rsidR="00D07293" w:rsidRPr="00CD43FF" w:rsidRDefault="00D07293" w:rsidP="00D07293">
            <w:pPr>
              <w:ind w:firstLine="0"/>
            </w:pPr>
            <w:r w:rsidRPr="00CD43FF">
              <w:t>ГОСТ 13087-81</w:t>
            </w:r>
          </w:p>
        </w:tc>
        <w:tc>
          <w:tcPr>
            <w:tcW w:w="3530" w:type="pct"/>
          </w:tcPr>
          <w:p w:rsidR="00D07293" w:rsidRPr="00CD43FF" w:rsidRDefault="00D07293" w:rsidP="00D07293">
            <w:pPr>
              <w:ind w:firstLine="0"/>
            </w:pPr>
            <w:r w:rsidRPr="00CD43FF">
              <w:t xml:space="preserve">Бетоны. Методы определения </w:t>
            </w:r>
            <w:proofErr w:type="spellStart"/>
            <w:r w:rsidRPr="00CD43FF">
              <w:t>истираемости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35.</w:t>
            </w:r>
          </w:p>
        </w:tc>
        <w:tc>
          <w:tcPr>
            <w:tcW w:w="1121" w:type="pct"/>
          </w:tcPr>
          <w:p w:rsidR="00D07293" w:rsidRPr="00CD43FF" w:rsidRDefault="00D07293" w:rsidP="00D07293">
            <w:pPr>
              <w:ind w:firstLine="0"/>
            </w:pPr>
            <w:r w:rsidRPr="00CD43FF">
              <w:t>ГОСТ 15467-79</w:t>
            </w:r>
          </w:p>
        </w:tc>
        <w:tc>
          <w:tcPr>
            <w:tcW w:w="3530" w:type="pct"/>
          </w:tcPr>
          <w:p w:rsidR="00D07293" w:rsidRPr="00CD43FF" w:rsidRDefault="00D07293" w:rsidP="00D07293">
            <w:pPr>
              <w:ind w:firstLine="0"/>
            </w:pPr>
            <w:r w:rsidRPr="00CD43FF">
              <w:t>Управление качеством продукции. Основные понятия. Термины и определения.</w:t>
            </w:r>
          </w:p>
        </w:tc>
      </w:tr>
      <w:tr w:rsidR="00D07293" w:rsidRPr="00CD43FF" w:rsidTr="00D07293">
        <w:tc>
          <w:tcPr>
            <w:tcW w:w="348" w:type="pct"/>
          </w:tcPr>
          <w:p w:rsidR="00D07293" w:rsidRPr="00CD43FF" w:rsidRDefault="00D07293" w:rsidP="00D07293">
            <w:pPr>
              <w:ind w:firstLine="0"/>
            </w:pPr>
            <w:r w:rsidRPr="00CD43FF">
              <w:t>36.</w:t>
            </w:r>
          </w:p>
        </w:tc>
        <w:tc>
          <w:tcPr>
            <w:tcW w:w="1121" w:type="pct"/>
          </w:tcPr>
          <w:p w:rsidR="00D07293" w:rsidRPr="00CD43FF" w:rsidRDefault="00D07293" w:rsidP="00D07293">
            <w:pPr>
              <w:ind w:firstLine="0"/>
            </w:pPr>
            <w:r w:rsidRPr="00CD43FF">
              <w:t>ГОСТ 16504-81</w:t>
            </w:r>
          </w:p>
        </w:tc>
        <w:tc>
          <w:tcPr>
            <w:tcW w:w="3530" w:type="pct"/>
          </w:tcPr>
          <w:p w:rsidR="00D07293" w:rsidRPr="00CD43FF" w:rsidRDefault="00D07293" w:rsidP="00D07293">
            <w:pPr>
              <w:ind w:firstLine="0"/>
            </w:pPr>
            <w:r w:rsidRPr="00CD43FF">
              <w:t>Система государственных испытаний продукции. Испытания и контроль качества продукции. Основные термины и определения.</w:t>
            </w:r>
          </w:p>
        </w:tc>
      </w:tr>
      <w:tr w:rsidR="00D07293" w:rsidRPr="00CD43FF" w:rsidTr="00D07293">
        <w:tc>
          <w:tcPr>
            <w:tcW w:w="348" w:type="pct"/>
          </w:tcPr>
          <w:p w:rsidR="00D07293" w:rsidRPr="00CD43FF" w:rsidRDefault="00D07293" w:rsidP="00D07293">
            <w:pPr>
              <w:ind w:firstLine="0"/>
            </w:pPr>
            <w:r w:rsidRPr="00CD43FF">
              <w:t>37.</w:t>
            </w:r>
          </w:p>
        </w:tc>
        <w:tc>
          <w:tcPr>
            <w:tcW w:w="1121" w:type="pct"/>
          </w:tcPr>
          <w:p w:rsidR="00D07293" w:rsidRPr="00CD43FF" w:rsidRDefault="00D07293" w:rsidP="00D07293">
            <w:pPr>
              <w:ind w:firstLine="0"/>
            </w:pPr>
            <w:r w:rsidRPr="00CD43FF">
              <w:t>ГОСТ 17789-72</w:t>
            </w:r>
          </w:p>
        </w:tc>
        <w:tc>
          <w:tcPr>
            <w:tcW w:w="3530" w:type="pct"/>
          </w:tcPr>
          <w:p w:rsidR="00D07293" w:rsidRPr="00CD43FF" w:rsidRDefault="00D07293" w:rsidP="00D07293">
            <w:pPr>
              <w:ind w:firstLine="0"/>
            </w:pPr>
            <w:r w:rsidRPr="00CD43FF">
              <w:t>Битумы нефтяные. Метод определения содержания парафина.</w:t>
            </w:r>
          </w:p>
        </w:tc>
      </w:tr>
      <w:tr w:rsidR="00D07293" w:rsidRPr="00CD43FF" w:rsidTr="00D07293">
        <w:tc>
          <w:tcPr>
            <w:tcW w:w="348" w:type="pct"/>
          </w:tcPr>
          <w:p w:rsidR="00D07293" w:rsidRPr="00CD43FF" w:rsidRDefault="00D07293" w:rsidP="00D07293">
            <w:pPr>
              <w:ind w:firstLine="0"/>
            </w:pPr>
            <w:r w:rsidRPr="00CD43FF">
              <w:t>38.</w:t>
            </w:r>
          </w:p>
        </w:tc>
        <w:tc>
          <w:tcPr>
            <w:tcW w:w="1121" w:type="pct"/>
          </w:tcPr>
          <w:p w:rsidR="00D07293" w:rsidRPr="00CD43FF" w:rsidRDefault="00D07293" w:rsidP="00D07293">
            <w:pPr>
              <w:ind w:firstLine="0"/>
            </w:pPr>
            <w:r w:rsidRPr="00CD43FF">
              <w:t>ГОСТ 18105-20100</w:t>
            </w:r>
          </w:p>
        </w:tc>
        <w:tc>
          <w:tcPr>
            <w:tcW w:w="3530" w:type="pct"/>
          </w:tcPr>
          <w:p w:rsidR="00D07293" w:rsidRPr="00CD43FF" w:rsidRDefault="00D07293" w:rsidP="00D07293">
            <w:pPr>
              <w:ind w:firstLine="0"/>
            </w:pPr>
            <w:r w:rsidRPr="00CD43FF">
              <w:t>Бетоны. Правила контроля прочности.</w:t>
            </w:r>
          </w:p>
        </w:tc>
      </w:tr>
      <w:tr w:rsidR="00D07293" w:rsidRPr="00CD43FF" w:rsidTr="00D07293">
        <w:tc>
          <w:tcPr>
            <w:tcW w:w="348" w:type="pct"/>
          </w:tcPr>
          <w:p w:rsidR="00D07293" w:rsidRPr="00CD43FF" w:rsidRDefault="00D07293" w:rsidP="00D07293">
            <w:pPr>
              <w:ind w:firstLine="0"/>
            </w:pPr>
            <w:r w:rsidRPr="00CD43FF">
              <w:lastRenderedPageBreak/>
              <w:t>39.</w:t>
            </w:r>
          </w:p>
        </w:tc>
        <w:tc>
          <w:tcPr>
            <w:tcW w:w="1121" w:type="pct"/>
          </w:tcPr>
          <w:p w:rsidR="00D07293" w:rsidRPr="00CD43FF" w:rsidRDefault="00D07293" w:rsidP="00D07293">
            <w:pPr>
              <w:ind w:firstLine="0"/>
            </w:pPr>
            <w:r w:rsidRPr="00CD43FF">
              <w:t>ГОСТ 18180-72</w:t>
            </w:r>
          </w:p>
        </w:tc>
        <w:tc>
          <w:tcPr>
            <w:tcW w:w="3530" w:type="pct"/>
          </w:tcPr>
          <w:p w:rsidR="00D07293" w:rsidRPr="00CD43FF" w:rsidRDefault="00D07293" w:rsidP="00D07293">
            <w:pPr>
              <w:ind w:firstLine="0"/>
            </w:pPr>
            <w:r w:rsidRPr="00CD43FF">
              <w:t>Битумы нефтяные. Метод определения изменения массы после прогрева.</w:t>
            </w:r>
          </w:p>
        </w:tc>
      </w:tr>
      <w:tr w:rsidR="00D07293" w:rsidRPr="00CD43FF" w:rsidTr="00D07293">
        <w:tc>
          <w:tcPr>
            <w:tcW w:w="348" w:type="pct"/>
          </w:tcPr>
          <w:p w:rsidR="00D07293" w:rsidRPr="00CD43FF" w:rsidRDefault="00D07293" w:rsidP="00D07293">
            <w:pPr>
              <w:ind w:firstLine="0"/>
            </w:pPr>
            <w:r w:rsidRPr="00CD43FF">
              <w:t>40.</w:t>
            </w:r>
          </w:p>
        </w:tc>
        <w:tc>
          <w:tcPr>
            <w:tcW w:w="1121" w:type="pct"/>
          </w:tcPr>
          <w:p w:rsidR="00D07293" w:rsidRPr="00CD43FF" w:rsidRDefault="00D07293" w:rsidP="00D07293">
            <w:pPr>
              <w:ind w:firstLine="0"/>
            </w:pPr>
            <w:r w:rsidRPr="00CD43FF">
              <w:t>ГОСТ 19804-91</w:t>
            </w:r>
          </w:p>
        </w:tc>
        <w:tc>
          <w:tcPr>
            <w:tcW w:w="3530" w:type="pct"/>
          </w:tcPr>
          <w:p w:rsidR="00D07293" w:rsidRPr="00CD43FF" w:rsidRDefault="00D07293" w:rsidP="00D07293">
            <w:pPr>
              <w:ind w:firstLine="0"/>
            </w:pPr>
            <w:r w:rsidRPr="00CD43FF">
              <w:t>Сваи железобетонные. Технические условия.</w:t>
            </w:r>
          </w:p>
        </w:tc>
      </w:tr>
      <w:tr w:rsidR="00D07293" w:rsidRPr="00CD43FF" w:rsidTr="00D07293">
        <w:tc>
          <w:tcPr>
            <w:tcW w:w="348" w:type="pct"/>
          </w:tcPr>
          <w:p w:rsidR="00D07293" w:rsidRPr="00CD43FF" w:rsidRDefault="00D07293" w:rsidP="00D07293">
            <w:pPr>
              <w:ind w:firstLine="0"/>
            </w:pPr>
            <w:r w:rsidRPr="00CD43FF">
              <w:t>41.</w:t>
            </w:r>
          </w:p>
        </w:tc>
        <w:tc>
          <w:tcPr>
            <w:tcW w:w="1121" w:type="pct"/>
          </w:tcPr>
          <w:p w:rsidR="00D07293" w:rsidRPr="00CD43FF" w:rsidRDefault="00D07293" w:rsidP="00D07293">
            <w:pPr>
              <w:ind w:firstLine="0"/>
            </w:pPr>
            <w:r w:rsidRPr="00CD43FF">
              <w:t>ГОСТ 19912-2001</w:t>
            </w:r>
          </w:p>
        </w:tc>
        <w:tc>
          <w:tcPr>
            <w:tcW w:w="3530" w:type="pct"/>
          </w:tcPr>
          <w:p w:rsidR="00D07293" w:rsidRPr="00CD43FF" w:rsidRDefault="00D07293" w:rsidP="00D07293">
            <w:pPr>
              <w:ind w:firstLine="0"/>
            </w:pPr>
            <w:r w:rsidRPr="00CD43FF">
              <w:t>Грунты. Методы полевых испытаний статическим и динамическим зондированием.</w:t>
            </w:r>
          </w:p>
        </w:tc>
      </w:tr>
      <w:tr w:rsidR="00D07293" w:rsidRPr="00CD43FF" w:rsidTr="00D07293">
        <w:tc>
          <w:tcPr>
            <w:tcW w:w="348" w:type="pct"/>
          </w:tcPr>
          <w:p w:rsidR="00D07293" w:rsidRPr="00CD43FF" w:rsidRDefault="00D07293" w:rsidP="00D07293">
            <w:pPr>
              <w:ind w:firstLine="0"/>
            </w:pPr>
            <w:r w:rsidRPr="00CD43FF">
              <w:t>42.</w:t>
            </w:r>
          </w:p>
        </w:tc>
        <w:tc>
          <w:tcPr>
            <w:tcW w:w="1121" w:type="pct"/>
          </w:tcPr>
          <w:p w:rsidR="00D07293" w:rsidRPr="00CD43FF" w:rsidRDefault="00D07293" w:rsidP="00D07293">
            <w:pPr>
              <w:ind w:firstLine="0"/>
            </w:pPr>
            <w:r w:rsidRPr="00CD43FF">
              <w:t>ГОСТ  20054-82</w:t>
            </w:r>
          </w:p>
        </w:tc>
        <w:tc>
          <w:tcPr>
            <w:tcW w:w="3530" w:type="pct"/>
          </w:tcPr>
          <w:p w:rsidR="00D07293" w:rsidRPr="00CD43FF" w:rsidRDefault="00D07293" w:rsidP="00D07293">
            <w:pPr>
              <w:ind w:firstLine="0"/>
            </w:pPr>
            <w:r w:rsidRPr="00CD43FF">
              <w:t>Трубы бетонные безнапорные. Технические условия.</w:t>
            </w:r>
          </w:p>
        </w:tc>
      </w:tr>
      <w:tr w:rsidR="00D07293" w:rsidRPr="00CD43FF" w:rsidTr="00D07293">
        <w:tc>
          <w:tcPr>
            <w:tcW w:w="348" w:type="pct"/>
          </w:tcPr>
          <w:p w:rsidR="00D07293" w:rsidRPr="00CD43FF" w:rsidRDefault="00D07293" w:rsidP="00D07293">
            <w:pPr>
              <w:ind w:firstLine="0"/>
            </w:pPr>
            <w:r w:rsidRPr="00CD43FF">
              <w:t>43.</w:t>
            </w:r>
          </w:p>
        </w:tc>
        <w:tc>
          <w:tcPr>
            <w:tcW w:w="1121" w:type="pct"/>
          </w:tcPr>
          <w:p w:rsidR="00D07293" w:rsidRPr="00CD43FF" w:rsidRDefault="00D07293" w:rsidP="00D07293">
            <w:pPr>
              <w:ind w:firstLine="0"/>
            </w:pPr>
            <w:r w:rsidRPr="00CD43FF">
              <w:t>ГОСТ 20276-99</w:t>
            </w:r>
          </w:p>
        </w:tc>
        <w:tc>
          <w:tcPr>
            <w:tcW w:w="3530" w:type="pct"/>
          </w:tcPr>
          <w:p w:rsidR="00D07293" w:rsidRPr="00CD43FF" w:rsidRDefault="00D07293" w:rsidP="00D07293">
            <w:pPr>
              <w:ind w:firstLine="0"/>
            </w:pPr>
            <w:r w:rsidRPr="00CD43FF">
              <w:t xml:space="preserve">Грунты. Методы полевого определения характеристик прочности и </w:t>
            </w:r>
            <w:proofErr w:type="spellStart"/>
            <w:r w:rsidRPr="00CD43FF">
              <w:t>деформируемости</w:t>
            </w:r>
            <w:proofErr w:type="spellEnd"/>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44.</w:t>
            </w:r>
          </w:p>
        </w:tc>
        <w:tc>
          <w:tcPr>
            <w:tcW w:w="1121" w:type="pct"/>
          </w:tcPr>
          <w:p w:rsidR="00D07293" w:rsidRPr="00CD43FF" w:rsidRDefault="00D07293" w:rsidP="00D07293">
            <w:pPr>
              <w:ind w:firstLine="0"/>
            </w:pPr>
            <w:r w:rsidRPr="00CD43FF">
              <w:t>ГОСТ  20522-96</w:t>
            </w:r>
          </w:p>
        </w:tc>
        <w:tc>
          <w:tcPr>
            <w:tcW w:w="3530" w:type="pct"/>
          </w:tcPr>
          <w:p w:rsidR="00D07293" w:rsidRPr="00CD43FF" w:rsidRDefault="00D07293" w:rsidP="00D07293">
            <w:pPr>
              <w:ind w:firstLine="0"/>
            </w:pPr>
            <w:r w:rsidRPr="00CD43FF">
              <w:t>Грунты. Методы статистической обработки результатов испытаний.</w:t>
            </w:r>
          </w:p>
        </w:tc>
      </w:tr>
      <w:tr w:rsidR="00D07293" w:rsidRPr="00CD43FF" w:rsidTr="00D07293">
        <w:tc>
          <w:tcPr>
            <w:tcW w:w="348" w:type="pct"/>
          </w:tcPr>
          <w:p w:rsidR="00D07293" w:rsidRPr="00CD43FF" w:rsidRDefault="00D07293" w:rsidP="00D07293">
            <w:pPr>
              <w:ind w:firstLine="0"/>
            </w:pPr>
            <w:r w:rsidRPr="00CD43FF">
              <w:t>45.</w:t>
            </w:r>
          </w:p>
        </w:tc>
        <w:tc>
          <w:tcPr>
            <w:tcW w:w="1121" w:type="pct"/>
          </w:tcPr>
          <w:p w:rsidR="00D07293" w:rsidRPr="00CD43FF" w:rsidRDefault="00D07293" w:rsidP="00D07293">
            <w:pPr>
              <w:ind w:firstLine="0"/>
            </w:pPr>
            <w:r w:rsidRPr="00CD43FF">
              <w:t>ГОСТ 20739-75</w:t>
            </w:r>
          </w:p>
        </w:tc>
        <w:tc>
          <w:tcPr>
            <w:tcW w:w="3530" w:type="pct"/>
          </w:tcPr>
          <w:p w:rsidR="00D07293" w:rsidRPr="00CD43FF" w:rsidRDefault="00D07293" w:rsidP="00D07293">
            <w:pPr>
              <w:ind w:firstLine="0"/>
            </w:pPr>
            <w:r w:rsidRPr="00CD43FF">
              <w:t>Битумы нефтяные. Метод определения растворимости.</w:t>
            </w:r>
          </w:p>
        </w:tc>
      </w:tr>
      <w:tr w:rsidR="00D07293" w:rsidRPr="00CD43FF" w:rsidTr="00D07293">
        <w:tc>
          <w:tcPr>
            <w:tcW w:w="348" w:type="pct"/>
          </w:tcPr>
          <w:p w:rsidR="00D07293" w:rsidRPr="00CD43FF" w:rsidRDefault="00D07293" w:rsidP="00D07293">
            <w:pPr>
              <w:ind w:firstLine="0"/>
            </w:pPr>
            <w:r w:rsidRPr="00CD43FF">
              <w:t>46.</w:t>
            </w:r>
          </w:p>
        </w:tc>
        <w:tc>
          <w:tcPr>
            <w:tcW w:w="1121" w:type="pct"/>
          </w:tcPr>
          <w:p w:rsidR="00D07293" w:rsidRPr="00CD43FF" w:rsidRDefault="00D07293" w:rsidP="00D07293">
            <w:pPr>
              <w:ind w:firstLine="0"/>
            </w:pPr>
            <w:r w:rsidRPr="00CD43FF">
              <w:t>ГОСТ  22000-86</w:t>
            </w:r>
          </w:p>
        </w:tc>
        <w:tc>
          <w:tcPr>
            <w:tcW w:w="3530" w:type="pct"/>
          </w:tcPr>
          <w:p w:rsidR="00D07293" w:rsidRPr="00CD43FF" w:rsidRDefault="00D07293" w:rsidP="00D07293">
            <w:pPr>
              <w:ind w:firstLine="0"/>
            </w:pPr>
            <w:r w:rsidRPr="00CD43FF">
              <w:t>Трубы бетонные и железобетонные. Типы и основные параметры.</w:t>
            </w:r>
          </w:p>
        </w:tc>
      </w:tr>
      <w:tr w:rsidR="00D07293" w:rsidRPr="00CD43FF" w:rsidTr="00D07293">
        <w:tc>
          <w:tcPr>
            <w:tcW w:w="348" w:type="pct"/>
          </w:tcPr>
          <w:p w:rsidR="00D07293" w:rsidRPr="00CD43FF" w:rsidRDefault="00D07293" w:rsidP="00D07293">
            <w:pPr>
              <w:ind w:firstLine="0"/>
            </w:pPr>
            <w:r w:rsidRPr="00CD43FF">
              <w:t>47.</w:t>
            </w:r>
          </w:p>
        </w:tc>
        <w:tc>
          <w:tcPr>
            <w:tcW w:w="1121" w:type="pct"/>
          </w:tcPr>
          <w:p w:rsidR="00D07293" w:rsidRPr="00CD43FF" w:rsidRDefault="00D07293" w:rsidP="00D07293">
            <w:pPr>
              <w:ind w:firstLine="0"/>
            </w:pPr>
            <w:r w:rsidRPr="00CD43FF">
              <w:t>ГОСТ 22245-90</w:t>
            </w:r>
          </w:p>
        </w:tc>
        <w:tc>
          <w:tcPr>
            <w:tcW w:w="3530" w:type="pct"/>
          </w:tcPr>
          <w:p w:rsidR="00D07293" w:rsidRPr="00CD43FF" w:rsidRDefault="00D07293" w:rsidP="00D07293">
            <w:pPr>
              <w:ind w:firstLine="0"/>
            </w:pPr>
            <w:r w:rsidRPr="00CD43FF">
              <w:t>Битумы нефтяные дорожные вязкие. Технические условия.</w:t>
            </w:r>
          </w:p>
        </w:tc>
      </w:tr>
      <w:tr w:rsidR="00D07293" w:rsidRPr="00CD43FF" w:rsidTr="00D07293">
        <w:tc>
          <w:tcPr>
            <w:tcW w:w="348" w:type="pct"/>
          </w:tcPr>
          <w:p w:rsidR="00D07293" w:rsidRPr="00CD43FF" w:rsidRDefault="00D07293" w:rsidP="00D07293">
            <w:pPr>
              <w:ind w:firstLine="0"/>
            </w:pPr>
            <w:r w:rsidRPr="00CD43FF">
              <w:t>48.</w:t>
            </w:r>
          </w:p>
        </w:tc>
        <w:tc>
          <w:tcPr>
            <w:tcW w:w="1121" w:type="pct"/>
          </w:tcPr>
          <w:p w:rsidR="00D07293" w:rsidRPr="00CD43FF" w:rsidRDefault="00D07293" w:rsidP="00D07293">
            <w:pPr>
              <w:ind w:firstLine="0"/>
            </w:pPr>
            <w:r w:rsidRPr="00CD43FF">
              <w:t>ГОСТ 22263-76</w:t>
            </w:r>
          </w:p>
        </w:tc>
        <w:tc>
          <w:tcPr>
            <w:tcW w:w="3530" w:type="pct"/>
          </w:tcPr>
          <w:p w:rsidR="00D07293" w:rsidRPr="00CD43FF" w:rsidRDefault="00D07293" w:rsidP="00D07293">
            <w:pPr>
              <w:ind w:firstLine="0"/>
            </w:pPr>
            <w:r w:rsidRPr="00CD43FF">
              <w:t>Щебень и песок из пористых горных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49.</w:t>
            </w:r>
          </w:p>
        </w:tc>
        <w:tc>
          <w:tcPr>
            <w:tcW w:w="1121" w:type="pct"/>
          </w:tcPr>
          <w:p w:rsidR="00D07293" w:rsidRPr="00CD43FF" w:rsidRDefault="00D07293" w:rsidP="00D07293">
            <w:pPr>
              <w:ind w:firstLine="0"/>
            </w:pPr>
            <w:r w:rsidRPr="00CD43FF">
              <w:t>ГОСТ 22266-94</w:t>
            </w:r>
          </w:p>
        </w:tc>
        <w:tc>
          <w:tcPr>
            <w:tcW w:w="3530" w:type="pct"/>
          </w:tcPr>
          <w:p w:rsidR="00D07293" w:rsidRPr="00CD43FF" w:rsidRDefault="00D07293" w:rsidP="00D07293">
            <w:pPr>
              <w:ind w:firstLine="0"/>
            </w:pPr>
            <w:r w:rsidRPr="00CD43FF">
              <w:t xml:space="preserve">Цементы </w:t>
            </w:r>
            <w:proofErr w:type="spellStart"/>
            <w:r w:rsidRPr="00CD43FF">
              <w:t>сульфатостойкие</w:t>
            </w:r>
            <w:proofErr w:type="spellEnd"/>
            <w:r w:rsidRPr="00CD43FF">
              <w:t>. Технические условия.</w:t>
            </w:r>
          </w:p>
        </w:tc>
      </w:tr>
      <w:tr w:rsidR="00D07293" w:rsidRPr="00CD43FF" w:rsidTr="00D07293">
        <w:tc>
          <w:tcPr>
            <w:tcW w:w="348" w:type="pct"/>
          </w:tcPr>
          <w:p w:rsidR="00D07293" w:rsidRPr="00CD43FF" w:rsidRDefault="00D07293" w:rsidP="00D07293">
            <w:pPr>
              <w:ind w:firstLine="0"/>
            </w:pPr>
            <w:r w:rsidRPr="00CD43FF">
              <w:t>50.</w:t>
            </w:r>
          </w:p>
        </w:tc>
        <w:tc>
          <w:tcPr>
            <w:tcW w:w="1121" w:type="pct"/>
          </w:tcPr>
          <w:p w:rsidR="00D07293" w:rsidRPr="00CD43FF" w:rsidRDefault="00D07293" w:rsidP="00D07293">
            <w:pPr>
              <w:ind w:firstLine="0"/>
            </w:pPr>
            <w:r w:rsidRPr="00CD43FF">
              <w:t>ГОСТ  22688-77</w:t>
            </w:r>
          </w:p>
        </w:tc>
        <w:tc>
          <w:tcPr>
            <w:tcW w:w="3530" w:type="pct"/>
          </w:tcPr>
          <w:p w:rsidR="00D07293" w:rsidRPr="00CD43FF" w:rsidRDefault="00D07293" w:rsidP="00D07293">
            <w:pPr>
              <w:ind w:firstLine="0"/>
            </w:pPr>
            <w:r w:rsidRPr="00CD43FF">
              <w:t>Известь строительная. Методы испытаний.</w:t>
            </w:r>
          </w:p>
        </w:tc>
      </w:tr>
      <w:tr w:rsidR="00D07293" w:rsidRPr="00CD43FF" w:rsidTr="00D07293">
        <w:tc>
          <w:tcPr>
            <w:tcW w:w="348" w:type="pct"/>
          </w:tcPr>
          <w:p w:rsidR="00D07293" w:rsidRPr="00CD43FF" w:rsidRDefault="00D07293" w:rsidP="00D07293">
            <w:pPr>
              <w:ind w:firstLine="0"/>
            </w:pPr>
            <w:r w:rsidRPr="00CD43FF">
              <w:t>51.</w:t>
            </w:r>
          </w:p>
        </w:tc>
        <w:tc>
          <w:tcPr>
            <w:tcW w:w="1121" w:type="pct"/>
          </w:tcPr>
          <w:p w:rsidR="00D07293" w:rsidRPr="00CD43FF" w:rsidRDefault="00D07293" w:rsidP="00D07293">
            <w:pPr>
              <w:ind w:firstLine="0"/>
            </w:pPr>
            <w:r w:rsidRPr="00CD43FF">
              <w:t>ГОСТ 22690-88</w:t>
            </w:r>
          </w:p>
        </w:tc>
        <w:tc>
          <w:tcPr>
            <w:tcW w:w="3530" w:type="pct"/>
          </w:tcPr>
          <w:p w:rsidR="00D07293" w:rsidRPr="00CD43FF" w:rsidRDefault="00D07293" w:rsidP="00D07293">
            <w:pPr>
              <w:ind w:firstLine="0"/>
            </w:pPr>
            <w:r w:rsidRPr="00CD43FF">
              <w:t>Бетоны. Определение прочности механическими методами.</w:t>
            </w:r>
          </w:p>
        </w:tc>
      </w:tr>
      <w:tr w:rsidR="00D07293" w:rsidRPr="00CD43FF" w:rsidTr="00D07293">
        <w:tc>
          <w:tcPr>
            <w:tcW w:w="348" w:type="pct"/>
          </w:tcPr>
          <w:p w:rsidR="00D07293" w:rsidRPr="00CD43FF" w:rsidRDefault="00D07293" w:rsidP="00D07293">
            <w:pPr>
              <w:ind w:firstLine="0"/>
            </w:pPr>
            <w:r w:rsidRPr="00CD43FF">
              <w:t>52.</w:t>
            </w:r>
          </w:p>
        </w:tc>
        <w:tc>
          <w:tcPr>
            <w:tcW w:w="1121" w:type="pct"/>
          </w:tcPr>
          <w:p w:rsidR="00D07293" w:rsidRPr="00CD43FF" w:rsidRDefault="00D07293" w:rsidP="00D07293">
            <w:pPr>
              <w:ind w:firstLine="0"/>
            </w:pPr>
            <w:r w:rsidRPr="00CD43FF">
              <w:t>ГОСТ  22733-2002</w:t>
            </w:r>
          </w:p>
        </w:tc>
        <w:tc>
          <w:tcPr>
            <w:tcW w:w="3530" w:type="pct"/>
          </w:tcPr>
          <w:p w:rsidR="00D07293" w:rsidRPr="00CD43FF" w:rsidRDefault="00D07293" w:rsidP="00D07293">
            <w:pPr>
              <w:ind w:firstLine="0"/>
            </w:pPr>
            <w:r w:rsidRPr="00CD43FF">
              <w:t>Грунты. Метод лабораторного определения максимальной плотности.</w:t>
            </w:r>
          </w:p>
        </w:tc>
      </w:tr>
      <w:tr w:rsidR="00D07293" w:rsidRPr="00CD43FF" w:rsidTr="00D07293">
        <w:tc>
          <w:tcPr>
            <w:tcW w:w="348" w:type="pct"/>
          </w:tcPr>
          <w:p w:rsidR="00D07293" w:rsidRPr="00CD43FF" w:rsidRDefault="00D07293" w:rsidP="00D07293">
            <w:pPr>
              <w:ind w:firstLine="0"/>
            </w:pPr>
            <w:r w:rsidRPr="00CD43FF">
              <w:t>53.</w:t>
            </w:r>
          </w:p>
        </w:tc>
        <w:tc>
          <w:tcPr>
            <w:tcW w:w="1121" w:type="pct"/>
          </w:tcPr>
          <w:p w:rsidR="00D07293" w:rsidRPr="00CD43FF" w:rsidRDefault="00D07293" w:rsidP="00D07293">
            <w:pPr>
              <w:ind w:firstLine="0"/>
            </w:pPr>
            <w:r w:rsidRPr="00CD43FF">
              <w:t>ГОСТ 22783-77</w:t>
            </w:r>
          </w:p>
        </w:tc>
        <w:tc>
          <w:tcPr>
            <w:tcW w:w="3530" w:type="pct"/>
          </w:tcPr>
          <w:p w:rsidR="00D07293" w:rsidRPr="00CD43FF" w:rsidRDefault="00D07293" w:rsidP="00D07293">
            <w:pPr>
              <w:ind w:firstLine="0"/>
            </w:pPr>
            <w:r w:rsidRPr="00CD43FF">
              <w:t>Бетоны. Метод ускоренного определения прочности на сжатие.</w:t>
            </w:r>
          </w:p>
        </w:tc>
      </w:tr>
      <w:tr w:rsidR="00D07293" w:rsidRPr="00CD43FF" w:rsidTr="00D07293">
        <w:tc>
          <w:tcPr>
            <w:tcW w:w="348" w:type="pct"/>
          </w:tcPr>
          <w:p w:rsidR="00D07293" w:rsidRPr="00CD43FF" w:rsidRDefault="00D07293" w:rsidP="00D07293">
            <w:pPr>
              <w:ind w:firstLine="0"/>
            </w:pPr>
            <w:r w:rsidRPr="00CD43FF">
              <w:t>54.</w:t>
            </w:r>
          </w:p>
        </w:tc>
        <w:tc>
          <w:tcPr>
            <w:tcW w:w="1121" w:type="pct"/>
          </w:tcPr>
          <w:p w:rsidR="00D07293" w:rsidRPr="00CD43FF" w:rsidRDefault="00D07293" w:rsidP="00D07293">
            <w:pPr>
              <w:ind w:firstLine="0"/>
            </w:pPr>
            <w:r w:rsidRPr="00CD43FF">
              <w:t>ГОСТ 22856-89</w:t>
            </w:r>
          </w:p>
        </w:tc>
        <w:tc>
          <w:tcPr>
            <w:tcW w:w="3530" w:type="pct"/>
          </w:tcPr>
          <w:p w:rsidR="00D07293" w:rsidRPr="00CD43FF" w:rsidRDefault="00D07293" w:rsidP="00D07293">
            <w:pPr>
              <w:ind w:firstLine="0"/>
            </w:pPr>
            <w:r w:rsidRPr="00CD43FF">
              <w:t xml:space="preserve">Щебень и </w:t>
            </w:r>
            <w:proofErr w:type="gramStart"/>
            <w:r w:rsidRPr="00CD43FF">
              <w:t>песок</w:t>
            </w:r>
            <w:proofErr w:type="gramEnd"/>
            <w:r w:rsidRPr="00CD43FF">
              <w:t xml:space="preserve"> декоративные из природного камня. Технические условия.</w:t>
            </w:r>
          </w:p>
        </w:tc>
      </w:tr>
      <w:tr w:rsidR="00D07293" w:rsidRPr="00CD43FF" w:rsidTr="00D07293">
        <w:tc>
          <w:tcPr>
            <w:tcW w:w="348" w:type="pct"/>
          </w:tcPr>
          <w:p w:rsidR="00D07293" w:rsidRPr="00CD43FF" w:rsidRDefault="00D07293" w:rsidP="00D07293">
            <w:pPr>
              <w:ind w:firstLine="0"/>
            </w:pPr>
            <w:r w:rsidRPr="00CD43FF">
              <w:t>55.</w:t>
            </w:r>
          </w:p>
        </w:tc>
        <w:tc>
          <w:tcPr>
            <w:tcW w:w="1121" w:type="pct"/>
          </w:tcPr>
          <w:p w:rsidR="00D07293" w:rsidRPr="00CD43FF" w:rsidRDefault="00D07293" w:rsidP="00D07293">
            <w:pPr>
              <w:ind w:firstLine="0"/>
            </w:pPr>
            <w:r w:rsidRPr="00CD43FF">
              <w:t>ГОСТ 23061-90</w:t>
            </w:r>
          </w:p>
        </w:tc>
        <w:tc>
          <w:tcPr>
            <w:tcW w:w="3530" w:type="pct"/>
          </w:tcPr>
          <w:p w:rsidR="00D07293" w:rsidRPr="00CD43FF" w:rsidRDefault="00D07293" w:rsidP="00D07293">
            <w:pPr>
              <w:ind w:firstLine="0"/>
            </w:pPr>
            <w:r w:rsidRPr="00CD43FF">
              <w:t>Грунты. Методы радиоизотопных измерений плотности и влажности.</w:t>
            </w:r>
          </w:p>
        </w:tc>
      </w:tr>
      <w:tr w:rsidR="00D07293" w:rsidRPr="00CD43FF" w:rsidTr="00D07293">
        <w:tc>
          <w:tcPr>
            <w:tcW w:w="348" w:type="pct"/>
          </w:tcPr>
          <w:p w:rsidR="00D07293" w:rsidRPr="00CD43FF" w:rsidRDefault="00D07293" w:rsidP="00D07293">
            <w:pPr>
              <w:ind w:firstLine="0"/>
            </w:pPr>
            <w:r w:rsidRPr="00CD43FF">
              <w:t>56.</w:t>
            </w:r>
          </w:p>
        </w:tc>
        <w:tc>
          <w:tcPr>
            <w:tcW w:w="1121" w:type="pct"/>
          </w:tcPr>
          <w:p w:rsidR="00D07293" w:rsidRPr="00CD43FF" w:rsidRDefault="00D07293" w:rsidP="00D07293">
            <w:pPr>
              <w:ind w:firstLine="0"/>
            </w:pPr>
            <w:r w:rsidRPr="00CD43FF">
              <w:t>ГОСТ  23118-99</w:t>
            </w:r>
          </w:p>
        </w:tc>
        <w:tc>
          <w:tcPr>
            <w:tcW w:w="3530" w:type="pct"/>
          </w:tcPr>
          <w:p w:rsidR="00D07293" w:rsidRPr="00CD43FF" w:rsidRDefault="00D07293" w:rsidP="00D07293">
            <w:pPr>
              <w:ind w:firstLine="0"/>
            </w:pPr>
            <w:r w:rsidRPr="00CD43FF">
              <w:t>Конструкции стальные строительные. Общие технические условия.</w:t>
            </w:r>
          </w:p>
        </w:tc>
      </w:tr>
      <w:tr w:rsidR="00D07293" w:rsidRPr="00CD43FF" w:rsidTr="00D07293">
        <w:tc>
          <w:tcPr>
            <w:tcW w:w="348" w:type="pct"/>
          </w:tcPr>
          <w:p w:rsidR="00D07293" w:rsidRPr="00CD43FF" w:rsidRDefault="00D07293" w:rsidP="00D07293">
            <w:pPr>
              <w:ind w:firstLine="0"/>
            </w:pPr>
            <w:r w:rsidRPr="00CD43FF">
              <w:t>57.</w:t>
            </w:r>
          </w:p>
        </w:tc>
        <w:tc>
          <w:tcPr>
            <w:tcW w:w="1121" w:type="pct"/>
          </w:tcPr>
          <w:p w:rsidR="00D07293" w:rsidRPr="00CD43FF" w:rsidRDefault="00D07293" w:rsidP="00D07293">
            <w:pPr>
              <w:ind w:firstLine="0"/>
            </w:pPr>
            <w:r w:rsidRPr="00CD43FF">
              <w:t>ГОСТ 23161-78</w:t>
            </w:r>
          </w:p>
        </w:tc>
        <w:tc>
          <w:tcPr>
            <w:tcW w:w="3530" w:type="pct"/>
          </w:tcPr>
          <w:p w:rsidR="00D07293" w:rsidRPr="00CD43FF" w:rsidRDefault="00D07293" w:rsidP="00D07293">
            <w:pPr>
              <w:ind w:firstLine="0"/>
            </w:pPr>
            <w:r w:rsidRPr="00CD43FF">
              <w:t xml:space="preserve">Грунты. Метод лабораторного определения характеристик </w:t>
            </w:r>
            <w:proofErr w:type="spellStart"/>
            <w:r w:rsidRPr="00CD43FF">
              <w:t>просадочности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58.</w:t>
            </w:r>
          </w:p>
        </w:tc>
        <w:tc>
          <w:tcPr>
            <w:tcW w:w="1121" w:type="pct"/>
          </w:tcPr>
          <w:p w:rsidR="00D07293" w:rsidRPr="00CD43FF" w:rsidRDefault="00D07293" w:rsidP="00D07293">
            <w:pPr>
              <w:ind w:firstLine="0"/>
            </w:pPr>
            <w:r w:rsidRPr="00CD43FF">
              <w:t>ГОСТ 23278-78</w:t>
            </w:r>
          </w:p>
        </w:tc>
        <w:tc>
          <w:tcPr>
            <w:tcW w:w="3530" w:type="pct"/>
          </w:tcPr>
          <w:p w:rsidR="00D07293" w:rsidRPr="00CD43FF" w:rsidRDefault="00D07293" w:rsidP="00D07293">
            <w:pPr>
              <w:ind w:firstLine="0"/>
            </w:pPr>
            <w:r w:rsidRPr="00CD43FF">
              <w:t>Грунты. Методы полевых испытаний проницаемости.</w:t>
            </w:r>
          </w:p>
        </w:tc>
      </w:tr>
      <w:tr w:rsidR="00D07293" w:rsidRPr="00CD43FF" w:rsidTr="00D07293">
        <w:tc>
          <w:tcPr>
            <w:tcW w:w="348" w:type="pct"/>
          </w:tcPr>
          <w:p w:rsidR="00D07293" w:rsidRPr="00CD43FF" w:rsidRDefault="00D07293" w:rsidP="00D07293">
            <w:pPr>
              <w:ind w:firstLine="0"/>
            </w:pPr>
            <w:r w:rsidRPr="00CD43FF">
              <w:t>59.</w:t>
            </w:r>
          </w:p>
        </w:tc>
        <w:tc>
          <w:tcPr>
            <w:tcW w:w="1121" w:type="pct"/>
          </w:tcPr>
          <w:p w:rsidR="00D07293" w:rsidRPr="00CD43FF" w:rsidRDefault="00D07293" w:rsidP="00D07293">
            <w:pPr>
              <w:ind w:firstLine="0"/>
            </w:pPr>
            <w:r w:rsidRPr="00CD43FF">
              <w:t>ГОСТ 23558-94</w:t>
            </w:r>
          </w:p>
        </w:tc>
        <w:tc>
          <w:tcPr>
            <w:tcW w:w="3530" w:type="pct"/>
          </w:tcPr>
          <w:p w:rsidR="00D07293" w:rsidRPr="00CD43FF" w:rsidRDefault="00D07293" w:rsidP="00D07293">
            <w:pPr>
              <w:ind w:firstLine="0"/>
            </w:pPr>
            <w:r w:rsidRPr="00CD43FF">
              <w:t xml:space="preserve">Смеси </w:t>
            </w:r>
            <w:proofErr w:type="spellStart"/>
            <w:r w:rsidRPr="00CD43FF">
              <w:t>щебеночно-гравийно-песчаные</w:t>
            </w:r>
            <w:proofErr w:type="spellEnd"/>
            <w:r w:rsidRPr="00CD43FF">
              <w:t xml:space="preserve"> и </w:t>
            </w:r>
            <w:proofErr w:type="gramStart"/>
            <w:r w:rsidRPr="00CD43FF">
              <w:t>грунты</w:t>
            </w:r>
            <w:proofErr w:type="gramEnd"/>
            <w:r w:rsidRPr="00CD43FF">
              <w:t xml:space="preserve"> обработанные неорганическими вяжущими материалами, для дорожного и аэродромного строительства. Технические условия.</w:t>
            </w:r>
          </w:p>
        </w:tc>
      </w:tr>
      <w:tr w:rsidR="00D07293" w:rsidRPr="00CD43FF" w:rsidTr="00D07293">
        <w:tc>
          <w:tcPr>
            <w:tcW w:w="348" w:type="pct"/>
          </w:tcPr>
          <w:p w:rsidR="00D07293" w:rsidRPr="00CD43FF" w:rsidRDefault="00D07293" w:rsidP="00D07293">
            <w:pPr>
              <w:ind w:firstLine="0"/>
            </w:pPr>
            <w:r w:rsidRPr="00CD43FF">
              <w:t>60.</w:t>
            </w:r>
          </w:p>
        </w:tc>
        <w:tc>
          <w:tcPr>
            <w:tcW w:w="1121" w:type="pct"/>
          </w:tcPr>
          <w:p w:rsidR="00D07293" w:rsidRPr="00CD43FF" w:rsidRDefault="00D07293" w:rsidP="00D07293">
            <w:pPr>
              <w:ind w:firstLine="0"/>
            </w:pPr>
            <w:r w:rsidRPr="00CD43FF">
              <w:t>ГОСТ 23732-79</w:t>
            </w:r>
          </w:p>
        </w:tc>
        <w:tc>
          <w:tcPr>
            <w:tcW w:w="3530" w:type="pct"/>
          </w:tcPr>
          <w:p w:rsidR="00D07293" w:rsidRPr="00CD43FF" w:rsidRDefault="00D07293" w:rsidP="00D07293">
            <w:pPr>
              <w:ind w:firstLine="0"/>
            </w:pPr>
            <w:r w:rsidRPr="00CD43FF">
              <w:t>Вода для бетонов и растворов. Технические условия.</w:t>
            </w:r>
          </w:p>
        </w:tc>
      </w:tr>
      <w:tr w:rsidR="00D07293" w:rsidRPr="00CD43FF" w:rsidTr="00D07293">
        <w:tc>
          <w:tcPr>
            <w:tcW w:w="348" w:type="pct"/>
          </w:tcPr>
          <w:p w:rsidR="00D07293" w:rsidRPr="00CD43FF" w:rsidRDefault="00D07293" w:rsidP="00D07293">
            <w:pPr>
              <w:ind w:firstLine="0"/>
            </w:pPr>
            <w:r w:rsidRPr="00CD43FF">
              <w:t>61.</w:t>
            </w:r>
          </w:p>
        </w:tc>
        <w:tc>
          <w:tcPr>
            <w:tcW w:w="1121" w:type="pct"/>
          </w:tcPr>
          <w:p w:rsidR="00D07293" w:rsidRPr="00CD43FF" w:rsidRDefault="00D07293" w:rsidP="00D07293">
            <w:pPr>
              <w:ind w:firstLine="0"/>
            </w:pPr>
            <w:r w:rsidRPr="00CD43FF">
              <w:t>ГОСТ 23735-79</w:t>
            </w:r>
          </w:p>
        </w:tc>
        <w:tc>
          <w:tcPr>
            <w:tcW w:w="3530" w:type="pct"/>
          </w:tcPr>
          <w:p w:rsidR="00D07293" w:rsidRPr="00CD43FF" w:rsidRDefault="00D07293" w:rsidP="00D07293">
            <w:pPr>
              <w:ind w:firstLine="0"/>
            </w:pPr>
            <w:r w:rsidRPr="00CD43FF">
              <w:t>Смеси песчано-гравийные для строительных работ. Технические условия.</w:t>
            </w:r>
          </w:p>
        </w:tc>
      </w:tr>
      <w:tr w:rsidR="00D07293" w:rsidRPr="00CD43FF" w:rsidTr="00D07293">
        <w:tc>
          <w:tcPr>
            <w:tcW w:w="348" w:type="pct"/>
          </w:tcPr>
          <w:p w:rsidR="00D07293" w:rsidRPr="00CD43FF" w:rsidRDefault="00D07293" w:rsidP="00D07293">
            <w:pPr>
              <w:ind w:firstLine="0"/>
            </w:pPr>
            <w:r w:rsidRPr="00CD43FF">
              <w:t>62.</w:t>
            </w:r>
          </w:p>
        </w:tc>
        <w:tc>
          <w:tcPr>
            <w:tcW w:w="1121" w:type="pct"/>
          </w:tcPr>
          <w:p w:rsidR="00D07293" w:rsidRPr="00CD43FF" w:rsidRDefault="00D07293" w:rsidP="00D07293">
            <w:pPr>
              <w:ind w:firstLine="0"/>
            </w:pPr>
            <w:r w:rsidRPr="00CD43FF">
              <w:t>ГОСТ 23740-79</w:t>
            </w:r>
          </w:p>
        </w:tc>
        <w:tc>
          <w:tcPr>
            <w:tcW w:w="3530" w:type="pct"/>
          </w:tcPr>
          <w:p w:rsidR="00D07293" w:rsidRPr="00CD43FF" w:rsidRDefault="00D07293" w:rsidP="00D07293">
            <w:pPr>
              <w:ind w:firstLine="0"/>
            </w:pPr>
            <w:r w:rsidRPr="00CD43FF">
              <w:t>Грунты. Методы лабораторного определения содержания органических веществ.</w:t>
            </w:r>
          </w:p>
        </w:tc>
      </w:tr>
      <w:tr w:rsidR="00D07293" w:rsidRPr="00CD43FF" w:rsidTr="00D07293">
        <w:tc>
          <w:tcPr>
            <w:tcW w:w="348" w:type="pct"/>
          </w:tcPr>
          <w:p w:rsidR="00D07293" w:rsidRPr="00CD43FF" w:rsidRDefault="00D07293" w:rsidP="00D07293">
            <w:pPr>
              <w:ind w:firstLine="0"/>
            </w:pPr>
            <w:r w:rsidRPr="00CD43FF">
              <w:t>63..</w:t>
            </w:r>
          </w:p>
        </w:tc>
        <w:tc>
          <w:tcPr>
            <w:tcW w:w="1121" w:type="pct"/>
          </w:tcPr>
          <w:p w:rsidR="00D07293" w:rsidRPr="00CD43FF" w:rsidRDefault="00D07293" w:rsidP="00D07293">
            <w:pPr>
              <w:ind w:firstLine="0"/>
            </w:pPr>
            <w:r w:rsidRPr="00CD43FF">
              <w:t>ГОСТ 24143-80</w:t>
            </w:r>
          </w:p>
        </w:tc>
        <w:tc>
          <w:tcPr>
            <w:tcW w:w="3530" w:type="pct"/>
          </w:tcPr>
          <w:p w:rsidR="00D07293" w:rsidRPr="00CD43FF" w:rsidRDefault="00D07293" w:rsidP="00D07293">
            <w:pPr>
              <w:ind w:firstLine="0"/>
            </w:pPr>
            <w:r w:rsidRPr="00CD43FF">
              <w:t>Грунты. Методы лабораторного определения характеристик набухания и усадки.</w:t>
            </w:r>
          </w:p>
        </w:tc>
      </w:tr>
      <w:tr w:rsidR="00D07293" w:rsidRPr="00CD43FF" w:rsidTr="00D07293">
        <w:tc>
          <w:tcPr>
            <w:tcW w:w="348" w:type="pct"/>
          </w:tcPr>
          <w:p w:rsidR="00D07293" w:rsidRPr="00CD43FF" w:rsidRDefault="00D07293" w:rsidP="00D07293">
            <w:pPr>
              <w:ind w:firstLine="0"/>
            </w:pPr>
            <w:r w:rsidRPr="00CD43FF">
              <w:t>64.</w:t>
            </w:r>
          </w:p>
        </w:tc>
        <w:tc>
          <w:tcPr>
            <w:tcW w:w="1121" w:type="pct"/>
          </w:tcPr>
          <w:p w:rsidR="00D07293" w:rsidRPr="00CD43FF" w:rsidRDefault="00D07293" w:rsidP="00D07293">
            <w:pPr>
              <w:ind w:firstLine="0"/>
            </w:pPr>
            <w:r w:rsidRPr="00CD43FF">
              <w:t>ГОСТ 24211-2003</w:t>
            </w:r>
          </w:p>
        </w:tc>
        <w:tc>
          <w:tcPr>
            <w:tcW w:w="3530" w:type="pct"/>
          </w:tcPr>
          <w:p w:rsidR="00D07293" w:rsidRPr="00CD43FF" w:rsidRDefault="00D07293" w:rsidP="00D07293">
            <w:pPr>
              <w:ind w:firstLine="0"/>
            </w:pPr>
            <w:r w:rsidRPr="00CD43FF">
              <w:t>Добавки для бетонов.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65.</w:t>
            </w:r>
          </w:p>
        </w:tc>
        <w:tc>
          <w:tcPr>
            <w:tcW w:w="1121" w:type="pct"/>
          </w:tcPr>
          <w:p w:rsidR="00D07293" w:rsidRPr="00CD43FF" w:rsidRDefault="00D07293" w:rsidP="00D07293">
            <w:pPr>
              <w:ind w:firstLine="0"/>
            </w:pPr>
            <w:r w:rsidRPr="00CD43FF">
              <w:t>ГОСТ 24316-80</w:t>
            </w:r>
          </w:p>
        </w:tc>
        <w:tc>
          <w:tcPr>
            <w:tcW w:w="3530" w:type="pct"/>
          </w:tcPr>
          <w:p w:rsidR="00D07293" w:rsidRPr="00CD43FF" w:rsidRDefault="00D07293" w:rsidP="00D07293">
            <w:pPr>
              <w:ind w:firstLine="0"/>
            </w:pPr>
            <w:r w:rsidRPr="00CD43FF">
              <w:t>Бетоны. Метод определения тепловыделения при твердении.</w:t>
            </w:r>
          </w:p>
        </w:tc>
      </w:tr>
      <w:tr w:rsidR="00D07293" w:rsidRPr="00CD43FF" w:rsidTr="00D07293">
        <w:tc>
          <w:tcPr>
            <w:tcW w:w="348" w:type="pct"/>
          </w:tcPr>
          <w:p w:rsidR="00D07293" w:rsidRPr="00CD43FF" w:rsidRDefault="00D07293" w:rsidP="00D07293">
            <w:pPr>
              <w:ind w:firstLine="0"/>
            </w:pPr>
            <w:r w:rsidRPr="00CD43FF">
              <w:t>66.</w:t>
            </w:r>
          </w:p>
        </w:tc>
        <w:tc>
          <w:tcPr>
            <w:tcW w:w="1121" w:type="pct"/>
          </w:tcPr>
          <w:p w:rsidR="00D07293" w:rsidRPr="00CD43FF" w:rsidRDefault="00D07293" w:rsidP="00D07293">
            <w:pPr>
              <w:ind w:firstLine="0"/>
            </w:pPr>
            <w:r w:rsidRPr="00CD43FF">
              <w:t>ГОСТ 24452-80</w:t>
            </w:r>
          </w:p>
        </w:tc>
        <w:tc>
          <w:tcPr>
            <w:tcW w:w="3530" w:type="pct"/>
          </w:tcPr>
          <w:p w:rsidR="00D07293" w:rsidRPr="00CD43FF" w:rsidRDefault="00D07293" w:rsidP="00D07293">
            <w:pPr>
              <w:ind w:firstLine="0"/>
            </w:pPr>
            <w:r w:rsidRPr="00CD43FF">
              <w:t>Бетоны. Методы определения призменной прочности, модуля упругости и коэффициента Пуассона.</w:t>
            </w:r>
          </w:p>
        </w:tc>
      </w:tr>
      <w:tr w:rsidR="00D07293" w:rsidRPr="00CD43FF" w:rsidTr="00D07293">
        <w:tc>
          <w:tcPr>
            <w:tcW w:w="348" w:type="pct"/>
          </w:tcPr>
          <w:p w:rsidR="00D07293" w:rsidRPr="00CD43FF" w:rsidRDefault="00D07293" w:rsidP="00D07293">
            <w:pPr>
              <w:ind w:firstLine="0"/>
            </w:pPr>
            <w:r w:rsidRPr="00CD43FF">
              <w:t>67.</w:t>
            </w:r>
          </w:p>
        </w:tc>
        <w:tc>
          <w:tcPr>
            <w:tcW w:w="1121" w:type="pct"/>
          </w:tcPr>
          <w:p w:rsidR="00D07293" w:rsidRPr="00CD43FF" w:rsidRDefault="00D07293" w:rsidP="00D07293">
            <w:pPr>
              <w:ind w:firstLine="0"/>
            </w:pPr>
            <w:r w:rsidRPr="00CD43FF">
              <w:t>ГОСТ 24544-81</w:t>
            </w:r>
          </w:p>
        </w:tc>
        <w:tc>
          <w:tcPr>
            <w:tcW w:w="3530" w:type="pct"/>
          </w:tcPr>
          <w:p w:rsidR="00D07293" w:rsidRPr="00CD43FF" w:rsidRDefault="00D07293" w:rsidP="00D07293">
            <w:pPr>
              <w:ind w:firstLine="0"/>
            </w:pPr>
            <w:r w:rsidRPr="00CD43FF">
              <w:t>Бетоны. Методы определения деформаций усадки и ползучести.</w:t>
            </w:r>
          </w:p>
        </w:tc>
      </w:tr>
      <w:tr w:rsidR="00D07293" w:rsidRPr="00CD43FF" w:rsidTr="00D07293">
        <w:tc>
          <w:tcPr>
            <w:tcW w:w="348" w:type="pct"/>
          </w:tcPr>
          <w:p w:rsidR="00D07293" w:rsidRPr="00CD43FF" w:rsidRDefault="00D07293" w:rsidP="00D07293">
            <w:pPr>
              <w:ind w:firstLine="0"/>
            </w:pPr>
            <w:r w:rsidRPr="00CD43FF">
              <w:t>68.</w:t>
            </w:r>
          </w:p>
        </w:tc>
        <w:tc>
          <w:tcPr>
            <w:tcW w:w="1121" w:type="pct"/>
          </w:tcPr>
          <w:p w:rsidR="00D07293" w:rsidRPr="00CD43FF" w:rsidRDefault="00D07293" w:rsidP="00D07293">
            <w:pPr>
              <w:ind w:firstLine="0"/>
            </w:pPr>
            <w:r w:rsidRPr="00CD43FF">
              <w:t>ГОСТ 24545-81</w:t>
            </w:r>
          </w:p>
        </w:tc>
        <w:tc>
          <w:tcPr>
            <w:tcW w:w="3530" w:type="pct"/>
          </w:tcPr>
          <w:p w:rsidR="00D07293" w:rsidRPr="00CD43FF" w:rsidRDefault="00D07293" w:rsidP="00D07293">
            <w:pPr>
              <w:ind w:firstLine="0"/>
            </w:pPr>
            <w:r w:rsidRPr="00CD43FF">
              <w:t>Бетоны. Методы испытаний на выносливость.</w:t>
            </w:r>
          </w:p>
        </w:tc>
      </w:tr>
      <w:tr w:rsidR="00D07293" w:rsidRPr="00CD43FF" w:rsidTr="00D07293">
        <w:tc>
          <w:tcPr>
            <w:tcW w:w="348" w:type="pct"/>
          </w:tcPr>
          <w:p w:rsidR="00D07293" w:rsidRPr="00CD43FF" w:rsidRDefault="00D07293" w:rsidP="00D07293">
            <w:pPr>
              <w:ind w:firstLine="0"/>
            </w:pPr>
            <w:r w:rsidRPr="00CD43FF">
              <w:t>69.</w:t>
            </w:r>
          </w:p>
        </w:tc>
        <w:tc>
          <w:tcPr>
            <w:tcW w:w="1121" w:type="pct"/>
          </w:tcPr>
          <w:p w:rsidR="00D07293" w:rsidRPr="00CD43FF" w:rsidRDefault="00D07293" w:rsidP="00D07293">
            <w:pPr>
              <w:ind w:firstLine="0"/>
            </w:pPr>
            <w:r w:rsidRPr="00CD43FF">
              <w:t>ГОСТ 24547-81</w:t>
            </w:r>
          </w:p>
        </w:tc>
        <w:tc>
          <w:tcPr>
            <w:tcW w:w="3530" w:type="pct"/>
          </w:tcPr>
          <w:p w:rsidR="00D07293" w:rsidRPr="00CD43FF" w:rsidRDefault="00D07293" w:rsidP="00D07293">
            <w:pPr>
              <w:ind w:firstLine="0"/>
            </w:pPr>
            <w:r w:rsidRPr="00CD43FF">
              <w:t>Звенья железобетонные водопропускных труб под насыпи автомобильных и железных дорог. Общие технические условия.</w:t>
            </w:r>
          </w:p>
        </w:tc>
      </w:tr>
      <w:tr w:rsidR="00D07293" w:rsidRPr="00CD43FF" w:rsidTr="00D07293">
        <w:tc>
          <w:tcPr>
            <w:tcW w:w="348" w:type="pct"/>
          </w:tcPr>
          <w:p w:rsidR="00D07293" w:rsidRPr="00CD43FF" w:rsidRDefault="00D07293" w:rsidP="00D07293">
            <w:pPr>
              <w:ind w:firstLine="0"/>
            </w:pPr>
            <w:r w:rsidRPr="00CD43FF">
              <w:t>70.</w:t>
            </w:r>
          </w:p>
        </w:tc>
        <w:tc>
          <w:tcPr>
            <w:tcW w:w="1121" w:type="pct"/>
          </w:tcPr>
          <w:p w:rsidR="00D07293" w:rsidRPr="00CD43FF" w:rsidRDefault="00D07293" w:rsidP="00D07293">
            <w:pPr>
              <w:ind w:firstLine="0"/>
            </w:pPr>
            <w:r w:rsidRPr="00CD43FF">
              <w:t>ГОСТ 24640-91</w:t>
            </w:r>
          </w:p>
        </w:tc>
        <w:tc>
          <w:tcPr>
            <w:tcW w:w="3530" w:type="pct"/>
          </w:tcPr>
          <w:p w:rsidR="00D07293" w:rsidRPr="00CD43FF" w:rsidRDefault="00D07293" w:rsidP="00D07293">
            <w:pPr>
              <w:ind w:firstLine="0"/>
            </w:pPr>
            <w:r w:rsidRPr="00CD43FF">
              <w:t>Добавки для цементов. Классификация.</w:t>
            </w:r>
          </w:p>
        </w:tc>
      </w:tr>
      <w:tr w:rsidR="00D07293" w:rsidRPr="00CD43FF" w:rsidTr="00D07293">
        <w:tc>
          <w:tcPr>
            <w:tcW w:w="348" w:type="pct"/>
          </w:tcPr>
          <w:p w:rsidR="00D07293" w:rsidRPr="00CD43FF" w:rsidRDefault="00D07293" w:rsidP="00D07293">
            <w:pPr>
              <w:ind w:firstLine="0"/>
            </w:pPr>
            <w:r w:rsidRPr="00CD43FF">
              <w:t>71.</w:t>
            </w:r>
          </w:p>
        </w:tc>
        <w:tc>
          <w:tcPr>
            <w:tcW w:w="1121" w:type="pct"/>
          </w:tcPr>
          <w:p w:rsidR="00D07293" w:rsidRPr="00CD43FF" w:rsidRDefault="00D07293" w:rsidP="00D07293">
            <w:pPr>
              <w:ind w:firstLine="0"/>
            </w:pPr>
            <w:r w:rsidRPr="00CD43FF">
              <w:t>ГОСТ 24846-81</w:t>
            </w:r>
          </w:p>
        </w:tc>
        <w:tc>
          <w:tcPr>
            <w:tcW w:w="3530" w:type="pct"/>
          </w:tcPr>
          <w:p w:rsidR="00D07293" w:rsidRPr="00CD43FF" w:rsidRDefault="00D07293" w:rsidP="00D07293">
            <w:pPr>
              <w:ind w:firstLine="0"/>
            </w:pPr>
            <w:r w:rsidRPr="00CD43FF">
              <w:t>Грунты. Методы измерения деформаций оснований зданий и сооружений.</w:t>
            </w:r>
          </w:p>
        </w:tc>
      </w:tr>
      <w:tr w:rsidR="00D07293" w:rsidRPr="00CD43FF" w:rsidTr="00D07293">
        <w:tc>
          <w:tcPr>
            <w:tcW w:w="348" w:type="pct"/>
          </w:tcPr>
          <w:p w:rsidR="00D07293" w:rsidRPr="00CD43FF" w:rsidRDefault="00D07293" w:rsidP="00D07293">
            <w:pPr>
              <w:ind w:firstLine="0"/>
            </w:pPr>
            <w:r w:rsidRPr="00CD43FF">
              <w:t>72.</w:t>
            </w:r>
          </w:p>
        </w:tc>
        <w:tc>
          <w:tcPr>
            <w:tcW w:w="1121" w:type="pct"/>
          </w:tcPr>
          <w:p w:rsidR="00D07293" w:rsidRPr="00CD43FF" w:rsidRDefault="00D07293" w:rsidP="00D07293">
            <w:pPr>
              <w:ind w:firstLine="0"/>
            </w:pPr>
            <w:r w:rsidRPr="00CD43FF">
              <w:t>ГОСТ 24847-81</w:t>
            </w:r>
          </w:p>
        </w:tc>
        <w:tc>
          <w:tcPr>
            <w:tcW w:w="3530" w:type="pct"/>
          </w:tcPr>
          <w:p w:rsidR="00D07293" w:rsidRPr="00CD43FF" w:rsidRDefault="00D07293" w:rsidP="00D07293">
            <w:pPr>
              <w:ind w:firstLine="0"/>
            </w:pPr>
            <w:r w:rsidRPr="00CD43FF">
              <w:t>Грунты. Методы определения глубины сезонного промерзания.</w:t>
            </w:r>
          </w:p>
        </w:tc>
      </w:tr>
      <w:tr w:rsidR="00D07293" w:rsidRPr="00CD43FF" w:rsidTr="00D07293">
        <w:tc>
          <w:tcPr>
            <w:tcW w:w="348" w:type="pct"/>
          </w:tcPr>
          <w:p w:rsidR="00D07293" w:rsidRPr="00CD43FF" w:rsidRDefault="00D07293" w:rsidP="00D07293">
            <w:pPr>
              <w:ind w:firstLine="0"/>
            </w:pPr>
            <w:r w:rsidRPr="00CD43FF">
              <w:t>73.</w:t>
            </w:r>
          </w:p>
        </w:tc>
        <w:tc>
          <w:tcPr>
            <w:tcW w:w="1121" w:type="pct"/>
          </w:tcPr>
          <w:p w:rsidR="00D07293" w:rsidRPr="00CD43FF" w:rsidRDefault="00D07293" w:rsidP="00D07293">
            <w:pPr>
              <w:ind w:firstLine="0"/>
            </w:pPr>
            <w:r w:rsidRPr="00CD43FF">
              <w:t>ГОСТ 25100-95</w:t>
            </w:r>
          </w:p>
        </w:tc>
        <w:tc>
          <w:tcPr>
            <w:tcW w:w="3530" w:type="pct"/>
          </w:tcPr>
          <w:p w:rsidR="00D07293" w:rsidRPr="00CD43FF" w:rsidRDefault="00D07293" w:rsidP="00D07293">
            <w:pPr>
              <w:ind w:firstLine="0"/>
            </w:pPr>
            <w:r w:rsidRPr="00CD43FF">
              <w:t>Грунты. Классификация.</w:t>
            </w:r>
          </w:p>
        </w:tc>
      </w:tr>
      <w:tr w:rsidR="00D07293" w:rsidRPr="00CD43FF" w:rsidTr="00D07293">
        <w:tc>
          <w:tcPr>
            <w:tcW w:w="348" w:type="pct"/>
          </w:tcPr>
          <w:p w:rsidR="00D07293" w:rsidRPr="00CD43FF" w:rsidRDefault="00D07293" w:rsidP="00D07293">
            <w:pPr>
              <w:ind w:firstLine="0"/>
            </w:pPr>
            <w:r w:rsidRPr="00CD43FF">
              <w:t>74.</w:t>
            </w:r>
          </w:p>
        </w:tc>
        <w:tc>
          <w:tcPr>
            <w:tcW w:w="1121" w:type="pct"/>
          </w:tcPr>
          <w:p w:rsidR="00D07293" w:rsidRPr="00CD43FF" w:rsidRDefault="00D07293" w:rsidP="00D07293">
            <w:pPr>
              <w:ind w:firstLine="0"/>
            </w:pPr>
            <w:r w:rsidRPr="00CD43FF">
              <w:t>ГОСТ 25192-82</w:t>
            </w:r>
          </w:p>
        </w:tc>
        <w:tc>
          <w:tcPr>
            <w:tcW w:w="3530" w:type="pct"/>
          </w:tcPr>
          <w:p w:rsidR="00D07293" w:rsidRPr="00CD43FF" w:rsidRDefault="00D07293" w:rsidP="00D07293">
            <w:pPr>
              <w:ind w:firstLine="0"/>
            </w:pPr>
            <w:r w:rsidRPr="00CD43FF">
              <w:t>Бетоны. Классификация.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75.</w:t>
            </w:r>
          </w:p>
        </w:tc>
        <w:tc>
          <w:tcPr>
            <w:tcW w:w="1121" w:type="pct"/>
          </w:tcPr>
          <w:p w:rsidR="00D07293" w:rsidRPr="00CD43FF" w:rsidRDefault="00D07293" w:rsidP="00D07293">
            <w:pPr>
              <w:ind w:firstLine="0"/>
            </w:pPr>
            <w:r w:rsidRPr="00CD43FF">
              <w:t>ГОСТ 25214-82</w:t>
            </w:r>
          </w:p>
        </w:tc>
        <w:tc>
          <w:tcPr>
            <w:tcW w:w="3530" w:type="pct"/>
          </w:tcPr>
          <w:p w:rsidR="00D07293" w:rsidRPr="00CD43FF" w:rsidRDefault="00D07293" w:rsidP="00D07293">
            <w:pPr>
              <w:ind w:firstLine="0"/>
            </w:pPr>
            <w:r w:rsidRPr="00CD43FF">
              <w:t>Бетон силикатный плотный. Технические условия.</w:t>
            </w:r>
          </w:p>
        </w:tc>
      </w:tr>
      <w:tr w:rsidR="00D07293" w:rsidRPr="00CD43FF" w:rsidTr="00D07293">
        <w:tc>
          <w:tcPr>
            <w:tcW w:w="348" w:type="pct"/>
          </w:tcPr>
          <w:p w:rsidR="00D07293" w:rsidRPr="00CD43FF" w:rsidRDefault="00D07293" w:rsidP="00D07293">
            <w:pPr>
              <w:ind w:firstLine="0"/>
            </w:pPr>
            <w:r w:rsidRPr="00CD43FF">
              <w:t>76.</w:t>
            </w:r>
          </w:p>
        </w:tc>
        <w:tc>
          <w:tcPr>
            <w:tcW w:w="1121" w:type="pct"/>
          </w:tcPr>
          <w:p w:rsidR="00D07293" w:rsidRPr="00CD43FF" w:rsidRDefault="00D07293" w:rsidP="00D07293">
            <w:pPr>
              <w:ind w:firstLine="0"/>
            </w:pPr>
            <w:r w:rsidRPr="00CD43FF">
              <w:t>ГОСТ 25246-82</w:t>
            </w:r>
          </w:p>
        </w:tc>
        <w:tc>
          <w:tcPr>
            <w:tcW w:w="3530" w:type="pct"/>
          </w:tcPr>
          <w:p w:rsidR="00D07293" w:rsidRPr="00CD43FF" w:rsidRDefault="00D07293" w:rsidP="00D07293">
            <w:pPr>
              <w:ind w:firstLine="0"/>
            </w:pPr>
            <w:r w:rsidRPr="00CD43FF">
              <w:t>Бетоны химически стойкие. Технические условия.</w:t>
            </w:r>
          </w:p>
        </w:tc>
      </w:tr>
      <w:tr w:rsidR="00D07293" w:rsidRPr="00CD43FF" w:rsidTr="00D07293">
        <w:tc>
          <w:tcPr>
            <w:tcW w:w="348" w:type="pct"/>
          </w:tcPr>
          <w:p w:rsidR="00D07293" w:rsidRPr="00CD43FF" w:rsidRDefault="00D07293" w:rsidP="00D07293">
            <w:pPr>
              <w:ind w:firstLine="0"/>
            </w:pPr>
            <w:r w:rsidRPr="00CD43FF">
              <w:t>77.</w:t>
            </w:r>
          </w:p>
        </w:tc>
        <w:tc>
          <w:tcPr>
            <w:tcW w:w="1121" w:type="pct"/>
          </w:tcPr>
          <w:p w:rsidR="00D07293" w:rsidRPr="00CD43FF" w:rsidRDefault="00D07293" w:rsidP="00D07293">
            <w:pPr>
              <w:ind w:firstLine="0"/>
            </w:pPr>
            <w:r w:rsidRPr="00CD43FF">
              <w:t>ГОСТ  25358-82</w:t>
            </w:r>
          </w:p>
        </w:tc>
        <w:tc>
          <w:tcPr>
            <w:tcW w:w="3530" w:type="pct"/>
          </w:tcPr>
          <w:p w:rsidR="00D07293" w:rsidRPr="00CD43FF" w:rsidRDefault="00D07293" w:rsidP="00D07293">
            <w:pPr>
              <w:ind w:firstLine="0"/>
            </w:pPr>
            <w:r w:rsidRPr="00CD43FF">
              <w:t>Грунты. Метод полевого определения температуры.</w:t>
            </w:r>
          </w:p>
        </w:tc>
      </w:tr>
      <w:tr w:rsidR="00D07293" w:rsidRPr="00CD43FF" w:rsidTr="00D07293">
        <w:tc>
          <w:tcPr>
            <w:tcW w:w="348" w:type="pct"/>
          </w:tcPr>
          <w:p w:rsidR="00D07293" w:rsidRPr="00CD43FF" w:rsidRDefault="00D07293" w:rsidP="00D07293">
            <w:pPr>
              <w:ind w:firstLine="0"/>
            </w:pPr>
            <w:r w:rsidRPr="00CD43FF">
              <w:t>78.</w:t>
            </w:r>
          </w:p>
        </w:tc>
        <w:tc>
          <w:tcPr>
            <w:tcW w:w="1121" w:type="pct"/>
          </w:tcPr>
          <w:p w:rsidR="00D07293" w:rsidRPr="00CD43FF" w:rsidRDefault="00D07293" w:rsidP="00D07293">
            <w:pPr>
              <w:ind w:firstLine="0"/>
            </w:pPr>
            <w:r w:rsidRPr="00CD43FF">
              <w:t>ГОСТ  25459-82</w:t>
            </w:r>
          </w:p>
        </w:tc>
        <w:tc>
          <w:tcPr>
            <w:tcW w:w="3530" w:type="pct"/>
          </w:tcPr>
          <w:p w:rsidR="00D07293" w:rsidRPr="00CD43FF" w:rsidRDefault="00D07293" w:rsidP="00D07293">
            <w:pPr>
              <w:ind w:firstLine="0"/>
            </w:pPr>
            <w:r w:rsidRPr="00CD43FF">
              <w:t>Опоры железобетонные дорожных знаков. Технические условия.</w:t>
            </w:r>
          </w:p>
        </w:tc>
      </w:tr>
      <w:tr w:rsidR="00D07293" w:rsidRPr="00CD43FF" w:rsidTr="00D07293">
        <w:tc>
          <w:tcPr>
            <w:tcW w:w="348" w:type="pct"/>
          </w:tcPr>
          <w:p w:rsidR="00D07293" w:rsidRPr="00CD43FF" w:rsidRDefault="00D07293" w:rsidP="00D07293">
            <w:pPr>
              <w:ind w:firstLine="0"/>
            </w:pPr>
            <w:r w:rsidRPr="00CD43FF">
              <w:t>79.</w:t>
            </w:r>
          </w:p>
        </w:tc>
        <w:tc>
          <w:tcPr>
            <w:tcW w:w="1121" w:type="pct"/>
          </w:tcPr>
          <w:p w:rsidR="00D07293" w:rsidRPr="00CD43FF" w:rsidRDefault="00D07293" w:rsidP="00D07293">
            <w:pPr>
              <w:ind w:firstLine="0"/>
            </w:pPr>
            <w:r w:rsidRPr="00CD43FF">
              <w:t>ГОСТ 25485-89</w:t>
            </w:r>
          </w:p>
        </w:tc>
        <w:tc>
          <w:tcPr>
            <w:tcW w:w="3530" w:type="pct"/>
          </w:tcPr>
          <w:p w:rsidR="00D07293" w:rsidRPr="00CD43FF" w:rsidRDefault="00D07293" w:rsidP="00D07293">
            <w:pPr>
              <w:ind w:firstLine="0"/>
            </w:pPr>
            <w:r w:rsidRPr="00CD43FF">
              <w:t>Бетоны ячеистые. Технические условия</w:t>
            </w:r>
          </w:p>
        </w:tc>
      </w:tr>
      <w:tr w:rsidR="00D07293" w:rsidRPr="00CD43FF" w:rsidTr="00D07293">
        <w:tc>
          <w:tcPr>
            <w:tcW w:w="348" w:type="pct"/>
          </w:tcPr>
          <w:p w:rsidR="00D07293" w:rsidRPr="00CD43FF" w:rsidRDefault="00D07293" w:rsidP="00D07293">
            <w:pPr>
              <w:ind w:firstLine="0"/>
            </w:pPr>
            <w:r w:rsidRPr="00CD43FF">
              <w:t>80.</w:t>
            </w:r>
          </w:p>
        </w:tc>
        <w:tc>
          <w:tcPr>
            <w:tcW w:w="1121" w:type="pct"/>
          </w:tcPr>
          <w:p w:rsidR="00D07293" w:rsidRPr="00CD43FF" w:rsidRDefault="00D07293" w:rsidP="00D07293">
            <w:pPr>
              <w:ind w:firstLine="0"/>
            </w:pPr>
            <w:r w:rsidRPr="00CD43FF">
              <w:t>ГОСТ  25584-90</w:t>
            </w:r>
          </w:p>
        </w:tc>
        <w:tc>
          <w:tcPr>
            <w:tcW w:w="3530" w:type="pct"/>
          </w:tcPr>
          <w:p w:rsidR="00D07293" w:rsidRPr="00CD43FF" w:rsidRDefault="00D07293" w:rsidP="00D07293">
            <w:pPr>
              <w:ind w:firstLine="0"/>
            </w:pPr>
            <w:r w:rsidRPr="00CD43FF">
              <w:t>Грунты. Методы лабораторного определения коэффициента фильтрации.</w:t>
            </w:r>
          </w:p>
        </w:tc>
      </w:tr>
      <w:tr w:rsidR="00D07293" w:rsidRPr="00CD43FF" w:rsidTr="00D07293">
        <w:tc>
          <w:tcPr>
            <w:tcW w:w="348" w:type="pct"/>
          </w:tcPr>
          <w:p w:rsidR="00D07293" w:rsidRPr="00CD43FF" w:rsidRDefault="00D07293" w:rsidP="00D07293">
            <w:pPr>
              <w:ind w:firstLine="0"/>
            </w:pPr>
            <w:r w:rsidRPr="00CD43FF">
              <w:t>81.</w:t>
            </w:r>
          </w:p>
        </w:tc>
        <w:tc>
          <w:tcPr>
            <w:tcW w:w="1121" w:type="pct"/>
          </w:tcPr>
          <w:p w:rsidR="00D07293" w:rsidRPr="00CD43FF" w:rsidRDefault="00D07293" w:rsidP="00D07293">
            <w:pPr>
              <w:ind w:firstLine="0"/>
            </w:pPr>
            <w:r w:rsidRPr="00CD43FF">
              <w:t>ГОСТ  25592-91</w:t>
            </w:r>
          </w:p>
        </w:tc>
        <w:tc>
          <w:tcPr>
            <w:tcW w:w="3530" w:type="pct"/>
          </w:tcPr>
          <w:p w:rsidR="00D07293" w:rsidRPr="00CD43FF" w:rsidRDefault="00D07293" w:rsidP="00D07293">
            <w:pPr>
              <w:ind w:firstLine="0"/>
            </w:pPr>
            <w:r w:rsidRPr="00CD43FF">
              <w:t xml:space="preserve">Смеси </w:t>
            </w:r>
            <w:proofErr w:type="spellStart"/>
            <w:r w:rsidRPr="00CD43FF">
              <w:t>золошлаковые</w:t>
            </w:r>
            <w:proofErr w:type="spellEnd"/>
            <w:r w:rsidRPr="00CD43FF">
              <w:t xml:space="preserve"> тепловых электростанций для бетонов. Технические условия.</w:t>
            </w:r>
          </w:p>
        </w:tc>
      </w:tr>
      <w:tr w:rsidR="00D07293" w:rsidRPr="00CD43FF" w:rsidTr="00D07293">
        <w:tc>
          <w:tcPr>
            <w:tcW w:w="348" w:type="pct"/>
          </w:tcPr>
          <w:p w:rsidR="00D07293" w:rsidRPr="00CD43FF" w:rsidRDefault="00D07293" w:rsidP="00D07293">
            <w:pPr>
              <w:ind w:firstLine="0"/>
            </w:pPr>
            <w:r w:rsidRPr="00CD43FF">
              <w:t>82.</w:t>
            </w:r>
          </w:p>
        </w:tc>
        <w:tc>
          <w:tcPr>
            <w:tcW w:w="1121" w:type="pct"/>
          </w:tcPr>
          <w:p w:rsidR="00D07293" w:rsidRPr="00CD43FF" w:rsidRDefault="00D07293" w:rsidP="00D07293">
            <w:pPr>
              <w:ind w:firstLine="0"/>
            </w:pPr>
            <w:r w:rsidRPr="00CD43FF">
              <w:t>ГОСТ 25607-2009</w:t>
            </w:r>
          </w:p>
        </w:tc>
        <w:tc>
          <w:tcPr>
            <w:tcW w:w="3530" w:type="pct"/>
          </w:tcPr>
          <w:p w:rsidR="00D07293" w:rsidRPr="00CD43FF" w:rsidRDefault="00D07293" w:rsidP="00D07293">
            <w:pPr>
              <w:ind w:firstLine="0"/>
            </w:pPr>
            <w:r w:rsidRPr="00CD43FF">
              <w:t xml:space="preserve">Смеси </w:t>
            </w:r>
            <w:proofErr w:type="spellStart"/>
            <w:r w:rsidRPr="00CD43FF">
              <w:t>щебеночно-гравийно-песчаные</w:t>
            </w:r>
            <w:proofErr w:type="spellEnd"/>
            <w:r w:rsidRPr="00CD43FF">
              <w:t xml:space="preserve"> для покрытий и </w:t>
            </w:r>
            <w:proofErr w:type="gramStart"/>
            <w:r w:rsidRPr="00CD43FF">
              <w:t>оснований</w:t>
            </w:r>
            <w:proofErr w:type="gramEnd"/>
            <w:r w:rsidRPr="00CD43FF">
              <w:t xml:space="preserve"> автомобильных дорог и аэродромов. Технические условия.</w:t>
            </w:r>
          </w:p>
        </w:tc>
      </w:tr>
      <w:tr w:rsidR="00D07293" w:rsidRPr="00CD43FF" w:rsidTr="00D07293">
        <w:tc>
          <w:tcPr>
            <w:tcW w:w="348" w:type="pct"/>
          </w:tcPr>
          <w:p w:rsidR="00D07293" w:rsidRPr="00CD43FF" w:rsidRDefault="00D07293" w:rsidP="00D07293">
            <w:pPr>
              <w:ind w:firstLine="0"/>
            </w:pPr>
            <w:r w:rsidRPr="00CD43FF">
              <w:t>83.</w:t>
            </w:r>
          </w:p>
        </w:tc>
        <w:tc>
          <w:tcPr>
            <w:tcW w:w="1121" w:type="pct"/>
          </w:tcPr>
          <w:p w:rsidR="00D07293" w:rsidRPr="00CD43FF" w:rsidRDefault="00D07293" w:rsidP="00D07293">
            <w:pPr>
              <w:ind w:firstLine="0"/>
            </w:pPr>
            <w:r w:rsidRPr="00CD43FF">
              <w:t>ГОСТ  25695-91</w:t>
            </w:r>
          </w:p>
        </w:tc>
        <w:tc>
          <w:tcPr>
            <w:tcW w:w="3530" w:type="pct"/>
          </w:tcPr>
          <w:p w:rsidR="00D07293" w:rsidRPr="00CD43FF" w:rsidRDefault="00D07293" w:rsidP="00D07293">
            <w:pPr>
              <w:ind w:firstLine="0"/>
            </w:pPr>
            <w:r w:rsidRPr="00CD43FF">
              <w:t>Светофоры дорожные. Типы. Основные параметры.</w:t>
            </w:r>
          </w:p>
        </w:tc>
      </w:tr>
      <w:tr w:rsidR="00D07293" w:rsidRPr="00CD43FF" w:rsidTr="00D07293">
        <w:tc>
          <w:tcPr>
            <w:tcW w:w="348" w:type="pct"/>
          </w:tcPr>
          <w:p w:rsidR="00D07293" w:rsidRPr="00CD43FF" w:rsidRDefault="00D07293" w:rsidP="00D07293">
            <w:pPr>
              <w:ind w:firstLine="0"/>
            </w:pPr>
            <w:r w:rsidRPr="00CD43FF">
              <w:t>84.</w:t>
            </w:r>
          </w:p>
        </w:tc>
        <w:tc>
          <w:tcPr>
            <w:tcW w:w="1121" w:type="pct"/>
          </w:tcPr>
          <w:p w:rsidR="00D07293" w:rsidRPr="00CD43FF" w:rsidRDefault="00D07293" w:rsidP="00D07293">
            <w:pPr>
              <w:ind w:firstLine="0"/>
            </w:pPr>
            <w:r w:rsidRPr="00CD43FF">
              <w:t>ГОСТ  25818-91</w:t>
            </w:r>
          </w:p>
        </w:tc>
        <w:tc>
          <w:tcPr>
            <w:tcW w:w="3530" w:type="pct"/>
          </w:tcPr>
          <w:p w:rsidR="00D07293" w:rsidRPr="00CD43FF" w:rsidRDefault="00D07293" w:rsidP="00D07293">
            <w:pPr>
              <w:ind w:firstLine="0"/>
            </w:pPr>
            <w:r w:rsidRPr="00CD43FF">
              <w:t>Золы уноса тепловых электростанций.</w:t>
            </w:r>
          </w:p>
        </w:tc>
      </w:tr>
      <w:tr w:rsidR="00D07293" w:rsidRPr="00CD43FF" w:rsidTr="00D07293">
        <w:tc>
          <w:tcPr>
            <w:tcW w:w="348" w:type="pct"/>
          </w:tcPr>
          <w:p w:rsidR="00D07293" w:rsidRPr="00CD43FF" w:rsidRDefault="00D07293" w:rsidP="00D07293">
            <w:pPr>
              <w:ind w:firstLine="0"/>
            </w:pPr>
            <w:r w:rsidRPr="00CD43FF">
              <w:t>85.</w:t>
            </w:r>
          </w:p>
        </w:tc>
        <w:tc>
          <w:tcPr>
            <w:tcW w:w="1121" w:type="pct"/>
          </w:tcPr>
          <w:p w:rsidR="00D07293" w:rsidRPr="00CD43FF" w:rsidRDefault="00D07293" w:rsidP="00D07293">
            <w:pPr>
              <w:ind w:firstLine="0"/>
            </w:pPr>
            <w:r w:rsidRPr="00CD43FF">
              <w:t>ГОСТ 25820-2000</w:t>
            </w:r>
          </w:p>
        </w:tc>
        <w:tc>
          <w:tcPr>
            <w:tcW w:w="3530" w:type="pct"/>
          </w:tcPr>
          <w:p w:rsidR="00D07293" w:rsidRPr="00CD43FF" w:rsidRDefault="00D07293" w:rsidP="00D07293">
            <w:pPr>
              <w:ind w:firstLine="0"/>
            </w:pPr>
            <w:r w:rsidRPr="00CD43FF">
              <w:t>Бетоны легкие. Технические условия.</w:t>
            </w:r>
          </w:p>
        </w:tc>
      </w:tr>
      <w:tr w:rsidR="00D07293" w:rsidRPr="00CD43FF" w:rsidTr="00D07293">
        <w:tc>
          <w:tcPr>
            <w:tcW w:w="348" w:type="pct"/>
          </w:tcPr>
          <w:p w:rsidR="00D07293" w:rsidRPr="00CD43FF" w:rsidRDefault="00D07293" w:rsidP="00D07293">
            <w:pPr>
              <w:ind w:firstLine="0"/>
            </w:pPr>
            <w:r w:rsidRPr="00CD43FF">
              <w:t>86.</w:t>
            </w:r>
          </w:p>
        </w:tc>
        <w:tc>
          <w:tcPr>
            <w:tcW w:w="1121" w:type="pct"/>
          </w:tcPr>
          <w:p w:rsidR="00D07293" w:rsidRPr="00CD43FF" w:rsidRDefault="00D07293" w:rsidP="00D07293">
            <w:pPr>
              <w:ind w:firstLine="0"/>
            </w:pPr>
            <w:r w:rsidRPr="00CD43FF">
              <w:t>ГОСТ 26134-84</w:t>
            </w:r>
          </w:p>
        </w:tc>
        <w:tc>
          <w:tcPr>
            <w:tcW w:w="3530" w:type="pct"/>
          </w:tcPr>
          <w:p w:rsidR="00D07293" w:rsidRPr="00CD43FF" w:rsidRDefault="00D07293" w:rsidP="00D07293">
            <w:pPr>
              <w:ind w:firstLine="0"/>
            </w:pPr>
            <w:r w:rsidRPr="00CD43FF">
              <w:t>Бетоны. Ультразвуковой метод определения морозостойкости.</w:t>
            </w:r>
          </w:p>
        </w:tc>
      </w:tr>
      <w:tr w:rsidR="00D07293" w:rsidRPr="00CD43FF" w:rsidTr="00D07293">
        <w:tc>
          <w:tcPr>
            <w:tcW w:w="348" w:type="pct"/>
          </w:tcPr>
          <w:p w:rsidR="00D07293" w:rsidRPr="00CD43FF" w:rsidRDefault="00D07293" w:rsidP="00D07293">
            <w:pPr>
              <w:ind w:firstLine="0"/>
            </w:pPr>
            <w:r w:rsidRPr="00CD43FF">
              <w:t>87.</w:t>
            </w:r>
          </w:p>
        </w:tc>
        <w:tc>
          <w:tcPr>
            <w:tcW w:w="1121" w:type="pct"/>
          </w:tcPr>
          <w:p w:rsidR="00D07293" w:rsidRPr="00CD43FF" w:rsidRDefault="00D07293" w:rsidP="00D07293">
            <w:pPr>
              <w:ind w:firstLine="0"/>
            </w:pPr>
            <w:r w:rsidRPr="00CD43FF">
              <w:t>ГОСТ  26262-84</w:t>
            </w:r>
          </w:p>
        </w:tc>
        <w:tc>
          <w:tcPr>
            <w:tcW w:w="3530" w:type="pct"/>
          </w:tcPr>
          <w:p w:rsidR="00D07293" w:rsidRPr="00CD43FF" w:rsidRDefault="00D07293" w:rsidP="00D07293">
            <w:pPr>
              <w:ind w:firstLine="0"/>
            </w:pPr>
            <w:r w:rsidRPr="00CD43FF">
              <w:t>Грунты. Методы полевого определения глубины сезонного оттаивания.</w:t>
            </w:r>
          </w:p>
        </w:tc>
      </w:tr>
      <w:tr w:rsidR="00D07293" w:rsidRPr="00CD43FF" w:rsidTr="00D07293">
        <w:tc>
          <w:tcPr>
            <w:tcW w:w="348" w:type="pct"/>
          </w:tcPr>
          <w:p w:rsidR="00D07293" w:rsidRPr="00CD43FF" w:rsidRDefault="00D07293" w:rsidP="00D07293">
            <w:pPr>
              <w:ind w:firstLine="0"/>
            </w:pPr>
            <w:r w:rsidRPr="00CD43FF">
              <w:t>88.</w:t>
            </w:r>
          </w:p>
        </w:tc>
        <w:tc>
          <w:tcPr>
            <w:tcW w:w="1121" w:type="pct"/>
          </w:tcPr>
          <w:p w:rsidR="00D07293" w:rsidRPr="00CD43FF" w:rsidRDefault="00D07293" w:rsidP="00D07293">
            <w:pPr>
              <w:ind w:firstLine="0"/>
            </w:pPr>
            <w:r w:rsidRPr="00CD43FF">
              <w:t>ГОСТ  26263-84</w:t>
            </w:r>
          </w:p>
        </w:tc>
        <w:tc>
          <w:tcPr>
            <w:tcW w:w="3530" w:type="pct"/>
          </w:tcPr>
          <w:p w:rsidR="00D07293" w:rsidRPr="00CD43FF" w:rsidRDefault="00D07293" w:rsidP="00D07293">
            <w:pPr>
              <w:ind w:firstLine="0"/>
            </w:pPr>
            <w:r w:rsidRPr="00CD43FF">
              <w:t>Грунты. Метод лабораторного определения теплопроводности мёрзлых грунтов.</w:t>
            </w:r>
          </w:p>
        </w:tc>
      </w:tr>
      <w:tr w:rsidR="00D07293" w:rsidRPr="00CD43FF" w:rsidTr="00D07293">
        <w:tc>
          <w:tcPr>
            <w:tcW w:w="348" w:type="pct"/>
          </w:tcPr>
          <w:p w:rsidR="00D07293" w:rsidRPr="00CD43FF" w:rsidRDefault="00D07293" w:rsidP="00D07293">
            <w:pPr>
              <w:ind w:firstLine="0"/>
            </w:pPr>
            <w:r w:rsidRPr="00CD43FF">
              <w:lastRenderedPageBreak/>
              <w:t>89.</w:t>
            </w:r>
          </w:p>
        </w:tc>
        <w:tc>
          <w:tcPr>
            <w:tcW w:w="1121" w:type="pct"/>
          </w:tcPr>
          <w:p w:rsidR="00D07293" w:rsidRPr="00CD43FF" w:rsidRDefault="00D07293" w:rsidP="00D07293">
            <w:pPr>
              <w:ind w:firstLine="0"/>
            </w:pPr>
            <w:r w:rsidRPr="00CD43FF">
              <w:t>ГОСТ 26633-91</w:t>
            </w:r>
          </w:p>
        </w:tc>
        <w:tc>
          <w:tcPr>
            <w:tcW w:w="3530" w:type="pct"/>
          </w:tcPr>
          <w:p w:rsidR="00D07293" w:rsidRPr="00CD43FF" w:rsidRDefault="00D07293" w:rsidP="00D07293">
            <w:pPr>
              <w:ind w:firstLine="0"/>
            </w:pPr>
            <w:r w:rsidRPr="00CD43FF">
              <w:t>Бетоны тяжелые и мелкозернистые. Технические условия.</w:t>
            </w:r>
          </w:p>
        </w:tc>
      </w:tr>
      <w:tr w:rsidR="00D07293" w:rsidRPr="00CD43FF" w:rsidTr="00D07293">
        <w:tc>
          <w:tcPr>
            <w:tcW w:w="348" w:type="pct"/>
          </w:tcPr>
          <w:p w:rsidR="00D07293" w:rsidRPr="00CD43FF" w:rsidRDefault="00D07293" w:rsidP="00D07293">
            <w:pPr>
              <w:ind w:firstLine="0"/>
            </w:pPr>
            <w:r w:rsidRPr="00CD43FF">
              <w:t>90.</w:t>
            </w:r>
          </w:p>
        </w:tc>
        <w:tc>
          <w:tcPr>
            <w:tcW w:w="1121" w:type="pct"/>
          </w:tcPr>
          <w:p w:rsidR="00D07293" w:rsidRPr="00CD43FF" w:rsidRDefault="00D07293" w:rsidP="00D07293">
            <w:pPr>
              <w:ind w:firstLine="0"/>
            </w:pPr>
            <w:r w:rsidRPr="00CD43FF">
              <w:t>ГОСТ  26644-85</w:t>
            </w:r>
          </w:p>
        </w:tc>
        <w:tc>
          <w:tcPr>
            <w:tcW w:w="3530" w:type="pct"/>
          </w:tcPr>
          <w:p w:rsidR="00D07293" w:rsidRPr="00CD43FF" w:rsidRDefault="00D07293" w:rsidP="00D07293">
            <w:pPr>
              <w:ind w:firstLine="0"/>
            </w:pPr>
            <w:r w:rsidRPr="00CD43FF">
              <w:t>Щебень и песок из шлаков тепловых электростанций для бетона. Технические условия.</w:t>
            </w:r>
          </w:p>
        </w:tc>
      </w:tr>
      <w:tr w:rsidR="00D07293" w:rsidRPr="00CD43FF" w:rsidTr="00D07293">
        <w:tc>
          <w:tcPr>
            <w:tcW w:w="348" w:type="pct"/>
          </w:tcPr>
          <w:p w:rsidR="00D07293" w:rsidRPr="00CD43FF" w:rsidRDefault="00D07293" w:rsidP="00D07293">
            <w:pPr>
              <w:ind w:firstLine="0"/>
            </w:pPr>
            <w:r w:rsidRPr="00CD43FF">
              <w:t>91.</w:t>
            </w:r>
          </w:p>
        </w:tc>
        <w:tc>
          <w:tcPr>
            <w:tcW w:w="1121" w:type="pct"/>
          </w:tcPr>
          <w:p w:rsidR="00D07293" w:rsidRPr="00CD43FF" w:rsidRDefault="00D07293" w:rsidP="00D07293">
            <w:pPr>
              <w:ind w:firstLine="0"/>
            </w:pPr>
            <w:r w:rsidRPr="00CD43FF">
              <w:t>ГОСТ  26804-86</w:t>
            </w:r>
          </w:p>
        </w:tc>
        <w:tc>
          <w:tcPr>
            <w:tcW w:w="3530" w:type="pct"/>
          </w:tcPr>
          <w:p w:rsidR="00D07293" w:rsidRPr="00CD43FF" w:rsidRDefault="00D07293" w:rsidP="00D07293">
            <w:pPr>
              <w:ind w:firstLine="0"/>
            </w:pPr>
            <w:r w:rsidRPr="00CD43FF">
              <w:t>Ограждения дорожные металлические барьерного типа. Технические условия.</w:t>
            </w:r>
          </w:p>
        </w:tc>
      </w:tr>
      <w:tr w:rsidR="00D07293" w:rsidRPr="00CD43FF" w:rsidTr="00D07293">
        <w:tc>
          <w:tcPr>
            <w:tcW w:w="348" w:type="pct"/>
          </w:tcPr>
          <w:p w:rsidR="00D07293" w:rsidRPr="00CD43FF" w:rsidRDefault="00D07293" w:rsidP="00D07293">
            <w:pPr>
              <w:ind w:firstLine="0"/>
            </w:pPr>
            <w:r w:rsidRPr="00CD43FF">
              <w:t>92.</w:t>
            </w:r>
          </w:p>
        </w:tc>
        <w:tc>
          <w:tcPr>
            <w:tcW w:w="1121" w:type="pct"/>
          </w:tcPr>
          <w:p w:rsidR="00D07293" w:rsidRPr="00CD43FF" w:rsidRDefault="00D07293" w:rsidP="00D07293">
            <w:pPr>
              <w:ind w:firstLine="0"/>
            </w:pPr>
            <w:r w:rsidRPr="00CD43FF">
              <w:t>ГОСТ 27005-86</w:t>
            </w:r>
          </w:p>
        </w:tc>
        <w:tc>
          <w:tcPr>
            <w:tcW w:w="3530" w:type="pct"/>
          </w:tcPr>
          <w:p w:rsidR="00D07293" w:rsidRPr="00CD43FF" w:rsidRDefault="00D07293" w:rsidP="00D07293">
            <w:pPr>
              <w:ind w:firstLine="0"/>
            </w:pPr>
            <w:r w:rsidRPr="00CD43FF">
              <w:t>Бетоны легкие и ячеистые. Правила контроля средней плотности.</w:t>
            </w:r>
          </w:p>
        </w:tc>
      </w:tr>
      <w:tr w:rsidR="00D07293" w:rsidRPr="00CD43FF" w:rsidTr="00D07293">
        <w:tc>
          <w:tcPr>
            <w:tcW w:w="348" w:type="pct"/>
          </w:tcPr>
          <w:p w:rsidR="00D07293" w:rsidRPr="00CD43FF" w:rsidRDefault="00D07293" w:rsidP="00D07293">
            <w:pPr>
              <w:ind w:firstLine="0"/>
            </w:pPr>
            <w:r w:rsidRPr="00CD43FF">
              <w:t>93.</w:t>
            </w:r>
          </w:p>
        </w:tc>
        <w:tc>
          <w:tcPr>
            <w:tcW w:w="1121" w:type="pct"/>
          </w:tcPr>
          <w:p w:rsidR="00D07293" w:rsidRPr="00CD43FF" w:rsidRDefault="00D07293" w:rsidP="00D07293">
            <w:pPr>
              <w:ind w:firstLine="0"/>
            </w:pPr>
            <w:r w:rsidRPr="00CD43FF">
              <w:t>ГОСТ 27006-86</w:t>
            </w:r>
          </w:p>
        </w:tc>
        <w:tc>
          <w:tcPr>
            <w:tcW w:w="3530" w:type="pct"/>
          </w:tcPr>
          <w:p w:rsidR="00D07293" w:rsidRPr="00CD43FF" w:rsidRDefault="00D07293" w:rsidP="00D07293">
            <w:pPr>
              <w:ind w:firstLine="0"/>
            </w:pPr>
            <w:r w:rsidRPr="00CD43FF">
              <w:t>Бетоны. Правила подбора состава.</w:t>
            </w:r>
          </w:p>
        </w:tc>
      </w:tr>
      <w:tr w:rsidR="00D07293" w:rsidRPr="00CD43FF" w:rsidTr="00D07293">
        <w:tc>
          <w:tcPr>
            <w:tcW w:w="348" w:type="pct"/>
          </w:tcPr>
          <w:p w:rsidR="00D07293" w:rsidRPr="00CD43FF" w:rsidRDefault="00D07293" w:rsidP="00D07293">
            <w:pPr>
              <w:ind w:firstLine="0"/>
            </w:pPr>
            <w:r w:rsidRPr="00CD43FF">
              <w:t>94.</w:t>
            </w:r>
          </w:p>
        </w:tc>
        <w:tc>
          <w:tcPr>
            <w:tcW w:w="1121" w:type="pct"/>
          </w:tcPr>
          <w:p w:rsidR="00D07293" w:rsidRPr="00CD43FF" w:rsidRDefault="00D07293" w:rsidP="00D07293">
            <w:pPr>
              <w:ind w:firstLine="0"/>
            </w:pPr>
            <w:r w:rsidRPr="00CD43FF">
              <w:t>ГОСТ  27217-87</w:t>
            </w:r>
          </w:p>
        </w:tc>
        <w:tc>
          <w:tcPr>
            <w:tcW w:w="3530" w:type="pct"/>
          </w:tcPr>
          <w:p w:rsidR="00D07293" w:rsidRPr="00CD43FF" w:rsidRDefault="00D07293" w:rsidP="00D07293">
            <w:pPr>
              <w:ind w:firstLine="0"/>
            </w:pPr>
            <w:r w:rsidRPr="00CD43FF">
              <w:t>Грунты. Метод полевого определения удельных касательных сил морозного пучения.</w:t>
            </w:r>
          </w:p>
        </w:tc>
      </w:tr>
      <w:tr w:rsidR="00D07293" w:rsidRPr="00CD43FF" w:rsidTr="00D07293">
        <w:tc>
          <w:tcPr>
            <w:tcW w:w="348" w:type="pct"/>
          </w:tcPr>
          <w:p w:rsidR="00D07293" w:rsidRPr="00CD43FF" w:rsidRDefault="00D07293" w:rsidP="00D07293">
            <w:pPr>
              <w:ind w:firstLine="0"/>
            </w:pPr>
            <w:r w:rsidRPr="00CD43FF">
              <w:t>95.</w:t>
            </w:r>
          </w:p>
        </w:tc>
        <w:tc>
          <w:tcPr>
            <w:tcW w:w="1121" w:type="pct"/>
          </w:tcPr>
          <w:p w:rsidR="00D07293" w:rsidRPr="00CD43FF" w:rsidRDefault="00D07293" w:rsidP="00D07293">
            <w:pPr>
              <w:ind w:firstLine="0"/>
            </w:pPr>
            <w:r w:rsidRPr="00CD43FF">
              <w:t>ГОСТ 28570-90</w:t>
            </w:r>
          </w:p>
        </w:tc>
        <w:tc>
          <w:tcPr>
            <w:tcW w:w="3530" w:type="pct"/>
          </w:tcPr>
          <w:p w:rsidR="00D07293" w:rsidRPr="00CD43FF" w:rsidRDefault="00D07293" w:rsidP="00D07293">
            <w:pPr>
              <w:ind w:firstLine="0"/>
            </w:pPr>
            <w:r w:rsidRPr="00CD43FF">
              <w:t>Бетоны. Методы определения прочности по образцам, отобранным из конструкций.</w:t>
            </w:r>
          </w:p>
        </w:tc>
      </w:tr>
      <w:tr w:rsidR="00D07293" w:rsidRPr="00CD43FF" w:rsidTr="00D07293">
        <w:tc>
          <w:tcPr>
            <w:tcW w:w="348" w:type="pct"/>
          </w:tcPr>
          <w:p w:rsidR="00D07293" w:rsidRPr="00CD43FF" w:rsidRDefault="00D07293" w:rsidP="00D07293">
            <w:pPr>
              <w:ind w:firstLine="0"/>
            </w:pPr>
            <w:r w:rsidRPr="00CD43FF">
              <w:t>96.</w:t>
            </w:r>
          </w:p>
        </w:tc>
        <w:tc>
          <w:tcPr>
            <w:tcW w:w="1121" w:type="pct"/>
          </w:tcPr>
          <w:p w:rsidR="00D07293" w:rsidRPr="00CD43FF" w:rsidRDefault="00D07293" w:rsidP="00D07293">
            <w:pPr>
              <w:ind w:firstLine="0"/>
            </w:pPr>
            <w:r w:rsidRPr="00CD43FF">
              <w:t>ГОСТ  28622-90</w:t>
            </w:r>
          </w:p>
        </w:tc>
        <w:tc>
          <w:tcPr>
            <w:tcW w:w="3530" w:type="pct"/>
          </w:tcPr>
          <w:p w:rsidR="00D07293" w:rsidRPr="00CD43FF" w:rsidRDefault="00D07293" w:rsidP="00D07293">
            <w:pPr>
              <w:ind w:firstLine="0"/>
            </w:pPr>
            <w:r w:rsidRPr="00CD43FF">
              <w:t xml:space="preserve">Грунты. Метод лабораторного определения степени </w:t>
            </w:r>
            <w:proofErr w:type="spellStart"/>
            <w:r w:rsidRPr="00CD43FF">
              <w:t>пучинистости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97.</w:t>
            </w:r>
          </w:p>
        </w:tc>
        <w:tc>
          <w:tcPr>
            <w:tcW w:w="1121" w:type="pct"/>
          </w:tcPr>
          <w:p w:rsidR="00D07293" w:rsidRPr="00CD43FF" w:rsidRDefault="00D07293" w:rsidP="00D07293">
            <w:pPr>
              <w:ind w:firstLine="0"/>
            </w:pPr>
            <w:r w:rsidRPr="00CD43FF">
              <w:t>ГОСТ 29167-91</w:t>
            </w:r>
          </w:p>
        </w:tc>
        <w:tc>
          <w:tcPr>
            <w:tcW w:w="3530" w:type="pct"/>
          </w:tcPr>
          <w:p w:rsidR="00D07293" w:rsidRPr="00CD43FF" w:rsidRDefault="00D07293" w:rsidP="00D07293">
            <w:pPr>
              <w:ind w:firstLine="0"/>
            </w:pPr>
            <w:r w:rsidRPr="00CD43FF">
              <w:t xml:space="preserve">Бетоны. Методы определения характеристики </w:t>
            </w:r>
            <w:proofErr w:type="spellStart"/>
            <w:r w:rsidRPr="00CD43FF">
              <w:t>трещиностойкости</w:t>
            </w:r>
            <w:proofErr w:type="spellEnd"/>
            <w:r w:rsidRPr="00CD43FF">
              <w:t xml:space="preserve"> (вязкости разрушения) при </w:t>
            </w:r>
            <w:proofErr w:type="gramStart"/>
            <w:r w:rsidRPr="00CD43FF">
              <w:t>статическом</w:t>
            </w:r>
            <w:proofErr w:type="gramEnd"/>
            <w:r w:rsidRPr="00CD43FF">
              <w:t xml:space="preserve"> </w:t>
            </w:r>
            <w:proofErr w:type="spellStart"/>
            <w:r w:rsidRPr="00CD43FF">
              <w:t>нагружении</w:t>
            </w:r>
            <w:proofErr w:type="spellEnd"/>
            <w:r w:rsidRPr="00CD43FF">
              <w:t>.</w:t>
            </w:r>
          </w:p>
        </w:tc>
      </w:tr>
      <w:tr w:rsidR="00D07293" w:rsidRPr="00CD43FF" w:rsidTr="00D07293">
        <w:tc>
          <w:tcPr>
            <w:tcW w:w="348" w:type="pct"/>
          </w:tcPr>
          <w:p w:rsidR="00D07293" w:rsidRPr="00CD43FF" w:rsidRDefault="00D07293" w:rsidP="00D07293">
            <w:pPr>
              <w:ind w:firstLine="0"/>
            </w:pPr>
            <w:r w:rsidRPr="00CD43FF">
              <w:t>98.</w:t>
            </w:r>
          </w:p>
        </w:tc>
        <w:tc>
          <w:tcPr>
            <w:tcW w:w="1121" w:type="pct"/>
          </w:tcPr>
          <w:p w:rsidR="00D07293" w:rsidRPr="00CD43FF" w:rsidRDefault="00D07293" w:rsidP="00D07293">
            <w:pPr>
              <w:ind w:firstLine="0"/>
            </w:pPr>
            <w:r w:rsidRPr="00CD43FF">
              <w:t>ГОСТ 30108-94</w:t>
            </w:r>
          </w:p>
        </w:tc>
        <w:tc>
          <w:tcPr>
            <w:tcW w:w="3530" w:type="pct"/>
          </w:tcPr>
          <w:p w:rsidR="00D07293" w:rsidRPr="00CD43FF" w:rsidRDefault="00D07293" w:rsidP="00D07293">
            <w:pPr>
              <w:ind w:firstLine="0"/>
            </w:pPr>
            <w:r w:rsidRPr="00CD43FF">
              <w:t>Материалы и изделия строительные. Определение удельной эффективной активности естественных радионуклидов.</w:t>
            </w:r>
          </w:p>
        </w:tc>
      </w:tr>
      <w:tr w:rsidR="00D07293" w:rsidRPr="00CD43FF" w:rsidTr="00D07293">
        <w:tc>
          <w:tcPr>
            <w:tcW w:w="348" w:type="pct"/>
          </w:tcPr>
          <w:p w:rsidR="00D07293" w:rsidRPr="00CD43FF" w:rsidRDefault="00D07293" w:rsidP="00D07293">
            <w:pPr>
              <w:ind w:firstLine="0"/>
            </w:pPr>
            <w:r w:rsidRPr="00CD43FF">
              <w:t>99.</w:t>
            </w:r>
          </w:p>
        </w:tc>
        <w:tc>
          <w:tcPr>
            <w:tcW w:w="1121" w:type="pct"/>
          </w:tcPr>
          <w:p w:rsidR="00D07293" w:rsidRPr="00CD43FF" w:rsidRDefault="00D07293" w:rsidP="00D07293">
            <w:pPr>
              <w:ind w:firstLine="0"/>
            </w:pPr>
            <w:r w:rsidRPr="00CD43FF">
              <w:t>ГОСТ 30412-96</w:t>
            </w:r>
          </w:p>
        </w:tc>
        <w:tc>
          <w:tcPr>
            <w:tcW w:w="3530" w:type="pct"/>
          </w:tcPr>
          <w:p w:rsidR="00D07293" w:rsidRPr="00CD43FF" w:rsidRDefault="00D07293" w:rsidP="00D07293">
            <w:pPr>
              <w:ind w:firstLine="0"/>
            </w:pPr>
            <w:r w:rsidRPr="00CD43FF">
              <w:t>Дороги автомобильные и аэродромы. Методы измерений неровностей оснований и покрытий.</w:t>
            </w:r>
          </w:p>
        </w:tc>
      </w:tr>
      <w:tr w:rsidR="00D07293" w:rsidRPr="00CD43FF" w:rsidTr="00D07293">
        <w:tc>
          <w:tcPr>
            <w:tcW w:w="348" w:type="pct"/>
          </w:tcPr>
          <w:p w:rsidR="00D07293" w:rsidRPr="00CD43FF" w:rsidRDefault="00D07293" w:rsidP="00D07293">
            <w:pPr>
              <w:ind w:firstLine="0"/>
            </w:pPr>
            <w:r w:rsidRPr="00CD43FF">
              <w:t>100.</w:t>
            </w:r>
          </w:p>
        </w:tc>
        <w:tc>
          <w:tcPr>
            <w:tcW w:w="1121" w:type="pct"/>
          </w:tcPr>
          <w:p w:rsidR="00D07293" w:rsidRPr="00CD43FF" w:rsidRDefault="00D07293" w:rsidP="00D07293">
            <w:pPr>
              <w:ind w:firstLine="0"/>
            </w:pPr>
            <w:r w:rsidRPr="00CD43FF">
              <w:t>ГОСТ 30413-96</w:t>
            </w:r>
          </w:p>
        </w:tc>
        <w:tc>
          <w:tcPr>
            <w:tcW w:w="3530" w:type="pct"/>
          </w:tcPr>
          <w:p w:rsidR="00D07293" w:rsidRPr="00CD43FF" w:rsidRDefault="00D07293" w:rsidP="00D07293">
            <w:pPr>
              <w:ind w:firstLine="0"/>
            </w:pPr>
            <w:r w:rsidRPr="00CD43FF">
              <w:t xml:space="preserve">Дороги автомобильные. Метод </w:t>
            </w:r>
            <w:proofErr w:type="gramStart"/>
            <w:r w:rsidRPr="00CD43FF">
              <w:t>определения коэффициента сцепления колеса автомобиля</w:t>
            </w:r>
            <w:proofErr w:type="gramEnd"/>
            <w:r w:rsidRPr="00CD43FF">
              <w:t xml:space="preserve"> с дорожным покрытием.</w:t>
            </w:r>
          </w:p>
        </w:tc>
      </w:tr>
      <w:tr w:rsidR="00D07293" w:rsidRPr="00CD43FF" w:rsidTr="00D07293">
        <w:tc>
          <w:tcPr>
            <w:tcW w:w="348" w:type="pct"/>
          </w:tcPr>
          <w:p w:rsidR="00D07293" w:rsidRPr="00CD43FF" w:rsidRDefault="00D07293" w:rsidP="00D07293">
            <w:pPr>
              <w:ind w:firstLine="0"/>
            </w:pPr>
            <w:r w:rsidRPr="00CD43FF">
              <w:t>101.</w:t>
            </w:r>
          </w:p>
        </w:tc>
        <w:tc>
          <w:tcPr>
            <w:tcW w:w="1121" w:type="pct"/>
          </w:tcPr>
          <w:p w:rsidR="00D07293" w:rsidRPr="00CD43FF" w:rsidRDefault="00D07293" w:rsidP="00D07293">
            <w:pPr>
              <w:ind w:firstLine="0"/>
            </w:pPr>
            <w:r w:rsidRPr="00CD43FF">
              <w:t>ГОСТ 30416-96</w:t>
            </w:r>
          </w:p>
        </w:tc>
        <w:tc>
          <w:tcPr>
            <w:tcW w:w="3530" w:type="pct"/>
          </w:tcPr>
          <w:p w:rsidR="00D07293" w:rsidRPr="00CD43FF" w:rsidRDefault="00D07293" w:rsidP="00D07293">
            <w:pPr>
              <w:ind w:firstLine="0"/>
            </w:pPr>
            <w:r w:rsidRPr="00CD43FF">
              <w:t>Грунты. Лабораторные испытания. Общие положения.</w:t>
            </w:r>
          </w:p>
        </w:tc>
      </w:tr>
      <w:tr w:rsidR="00D07293" w:rsidRPr="00CD43FF" w:rsidTr="00D07293">
        <w:tc>
          <w:tcPr>
            <w:tcW w:w="348" w:type="pct"/>
          </w:tcPr>
          <w:p w:rsidR="00D07293" w:rsidRPr="00CD43FF" w:rsidRDefault="00D07293" w:rsidP="00D07293">
            <w:pPr>
              <w:ind w:firstLine="0"/>
            </w:pPr>
            <w:r w:rsidRPr="00CD43FF">
              <w:t>102.</w:t>
            </w:r>
          </w:p>
        </w:tc>
        <w:tc>
          <w:tcPr>
            <w:tcW w:w="1121" w:type="pct"/>
          </w:tcPr>
          <w:p w:rsidR="00D07293" w:rsidRPr="00CD43FF" w:rsidRDefault="00D07293" w:rsidP="00D07293">
            <w:pPr>
              <w:ind w:firstLine="0"/>
            </w:pPr>
            <w:r w:rsidRPr="00CD43FF">
              <w:t>ГОСТ 30491-97</w:t>
            </w:r>
          </w:p>
        </w:tc>
        <w:tc>
          <w:tcPr>
            <w:tcW w:w="3530" w:type="pct"/>
          </w:tcPr>
          <w:p w:rsidR="00D07293" w:rsidRPr="00CD43FF" w:rsidRDefault="00D07293" w:rsidP="00D07293">
            <w:pPr>
              <w:ind w:firstLine="0"/>
            </w:pPr>
            <w:r w:rsidRPr="00CD43FF">
              <w:t xml:space="preserve">Смеси органоминеральные и грунты, укрепленные </w:t>
            </w:r>
            <w:proofErr w:type="gramStart"/>
            <w:r w:rsidRPr="00CD43FF">
              <w:t>органическими</w:t>
            </w:r>
            <w:proofErr w:type="gramEnd"/>
            <w:r w:rsidRPr="00CD43FF">
              <w:t xml:space="preserve"> вяжущими, для дорожного и аэродромного строительства. Технические условия.</w:t>
            </w:r>
          </w:p>
        </w:tc>
      </w:tr>
      <w:tr w:rsidR="00D07293" w:rsidRPr="00CD43FF" w:rsidTr="00D07293">
        <w:tc>
          <w:tcPr>
            <w:tcW w:w="348" w:type="pct"/>
          </w:tcPr>
          <w:p w:rsidR="00D07293" w:rsidRPr="00CD43FF" w:rsidRDefault="00D07293" w:rsidP="00D07293">
            <w:pPr>
              <w:ind w:firstLine="0"/>
            </w:pPr>
            <w:r w:rsidRPr="00CD43FF">
              <w:t>103.</w:t>
            </w:r>
          </w:p>
        </w:tc>
        <w:tc>
          <w:tcPr>
            <w:tcW w:w="1121" w:type="pct"/>
          </w:tcPr>
          <w:p w:rsidR="00D07293" w:rsidRPr="00CD43FF" w:rsidRDefault="00D07293" w:rsidP="00D07293">
            <w:pPr>
              <w:ind w:firstLine="0"/>
            </w:pPr>
            <w:r w:rsidRPr="00CD43FF">
              <w:t>ГОСТ 30515-97</w:t>
            </w:r>
          </w:p>
        </w:tc>
        <w:tc>
          <w:tcPr>
            <w:tcW w:w="3530" w:type="pct"/>
          </w:tcPr>
          <w:p w:rsidR="00D07293" w:rsidRPr="00CD43FF" w:rsidRDefault="00D07293" w:rsidP="00D07293">
            <w:pPr>
              <w:ind w:firstLine="0"/>
            </w:pPr>
            <w:r w:rsidRPr="00CD43FF">
              <w:t>Цементы. Общие технические условия.</w:t>
            </w:r>
          </w:p>
        </w:tc>
      </w:tr>
      <w:tr w:rsidR="00D07293" w:rsidRPr="00CD43FF" w:rsidTr="00D07293">
        <w:tc>
          <w:tcPr>
            <w:tcW w:w="348" w:type="pct"/>
          </w:tcPr>
          <w:p w:rsidR="00D07293" w:rsidRPr="00CD43FF" w:rsidRDefault="00D07293" w:rsidP="00D07293">
            <w:pPr>
              <w:ind w:firstLine="0"/>
            </w:pPr>
            <w:r w:rsidRPr="00CD43FF">
              <w:t>104.</w:t>
            </w:r>
          </w:p>
        </w:tc>
        <w:tc>
          <w:tcPr>
            <w:tcW w:w="1121" w:type="pct"/>
          </w:tcPr>
          <w:p w:rsidR="00D07293" w:rsidRPr="00CD43FF" w:rsidRDefault="00D07293" w:rsidP="00D07293">
            <w:pPr>
              <w:ind w:firstLine="0"/>
            </w:pPr>
            <w:r w:rsidRPr="00CD43FF">
              <w:t>ГОСТ 30672-99</w:t>
            </w:r>
          </w:p>
        </w:tc>
        <w:tc>
          <w:tcPr>
            <w:tcW w:w="3530" w:type="pct"/>
          </w:tcPr>
          <w:p w:rsidR="00D07293" w:rsidRPr="00CD43FF" w:rsidRDefault="00D07293" w:rsidP="00D07293">
            <w:pPr>
              <w:ind w:firstLine="0"/>
            </w:pPr>
            <w:r w:rsidRPr="00CD43FF">
              <w:t>Грунты. Полевые испытания. Общие положения.</w:t>
            </w:r>
          </w:p>
        </w:tc>
      </w:tr>
      <w:tr w:rsidR="00D07293" w:rsidRPr="00CD43FF" w:rsidTr="00D07293">
        <w:tc>
          <w:tcPr>
            <w:tcW w:w="348" w:type="pct"/>
          </w:tcPr>
          <w:p w:rsidR="00D07293" w:rsidRPr="00CD43FF" w:rsidRDefault="00D07293" w:rsidP="00D07293">
            <w:pPr>
              <w:ind w:firstLine="0"/>
            </w:pPr>
            <w:r w:rsidRPr="00CD43FF">
              <w:t>105.</w:t>
            </w:r>
          </w:p>
        </w:tc>
        <w:tc>
          <w:tcPr>
            <w:tcW w:w="1121" w:type="pct"/>
          </w:tcPr>
          <w:p w:rsidR="00D07293" w:rsidRPr="00CD43FF" w:rsidRDefault="00D07293" w:rsidP="00D07293">
            <w:pPr>
              <w:ind w:firstLine="0"/>
            </w:pPr>
            <w:r w:rsidRPr="00CD43FF">
              <w:t>ГОСТ 30693-2000</w:t>
            </w:r>
          </w:p>
        </w:tc>
        <w:tc>
          <w:tcPr>
            <w:tcW w:w="3530" w:type="pct"/>
          </w:tcPr>
          <w:p w:rsidR="00D07293" w:rsidRPr="00CD43FF" w:rsidRDefault="00D07293" w:rsidP="00D07293">
            <w:pPr>
              <w:ind w:firstLine="0"/>
            </w:pPr>
            <w:r w:rsidRPr="00CD43FF">
              <w:t>Мастики кровельные и гидроизоляционные. Общие технические условия.</w:t>
            </w:r>
          </w:p>
        </w:tc>
      </w:tr>
      <w:tr w:rsidR="00D07293" w:rsidRPr="00CD43FF" w:rsidTr="00D07293">
        <w:tc>
          <w:tcPr>
            <w:tcW w:w="348" w:type="pct"/>
          </w:tcPr>
          <w:p w:rsidR="00D07293" w:rsidRPr="00CD43FF" w:rsidRDefault="00D07293" w:rsidP="00D07293">
            <w:pPr>
              <w:ind w:firstLine="0"/>
            </w:pPr>
            <w:r w:rsidRPr="00CD43FF">
              <w:t>106.</w:t>
            </w:r>
          </w:p>
        </w:tc>
        <w:tc>
          <w:tcPr>
            <w:tcW w:w="1121" w:type="pct"/>
          </w:tcPr>
          <w:p w:rsidR="00D07293" w:rsidRPr="00CD43FF" w:rsidRDefault="00D07293" w:rsidP="00D07293">
            <w:pPr>
              <w:ind w:firstLine="0"/>
            </w:pPr>
            <w:r w:rsidRPr="00CD43FF">
              <w:t>ГОСТ 31015-2002</w:t>
            </w:r>
          </w:p>
        </w:tc>
        <w:tc>
          <w:tcPr>
            <w:tcW w:w="3530" w:type="pct"/>
          </w:tcPr>
          <w:p w:rsidR="00D07293" w:rsidRPr="00CD43FF" w:rsidRDefault="00D07293" w:rsidP="00D07293">
            <w:pPr>
              <w:ind w:firstLine="0"/>
            </w:pPr>
            <w:r w:rsidRPr="00CD43FF">
              <w:t>Смеси асфальтобетонные и асфальтобетон щебёночно-мастичный.</w:t>
            </w:r>
          </w:p>
        </w:tc>
      </w:tr>
      <w:tr w:rsidR="00D07293" w:rsidRPr="00CD43FF" w:rsidTr="00D07293">
        <w:tc>
          <w:tcPr>
            <w:tcW w:w="348" w:type="pct"/>
          </w:tcPr>
          <w:p w:rsidR="00D07293" w:rsidRPr="00CD43FF" w:rsidRDefault="00D07293" w:rsidP="00D07293">
            <w:pPr>
              <w:ind w:firstLine="0"/>
            </w:pPr>
            <w:r w:rsidRPr="00CD43FF">
              <w:t>107.</w:t>
            </w:r>
          </w:p>
        </w:tc>
        <w:tc>
          <w:tcPr>
            <w:tcW w:w="1121" w:type="pct"/>
          </w:tcPr>
          <w:p w:rsidR="00D07293" w:rsidRPr="00CD43FF" w:rsidRDefault="00D07293" w:rsidP="00D07293">
            <w:pPr>
              <w:ind w:firstLine="0"/>
            </w:pPr>
            <w:r w:rsidRPr="00CD43FF">
              <w:t>ГОСТ 310.1-76</w:t>
            </w:r>
          </w:p>
        </w:tc>
        <w:tc>
          <w:tcPr>
            <w:tcW w:w="3530" w:type="pct"/>
          </w:tcPr>
          <w:p w:rsidR="00D07293" w:rsidRPr="00CD43FF" w:rsidRDefault="00D07293" w:rsidP="00D07293">
            <w:pPr>
              <w:ind w:firstLine="0"/>
            </w:pPr>
            <w:r w:rsidRPr="00CD43FF">
              <w:t>Цементы. Методы испытаний. Общие положения.</w:t>
            </w:r>
          </w:p>
        </w:tc>
      </w:tr>
      <w:tr w:rsidR="00D07293" w:rsidRPr="00CD43FF" w:rsidTr="00D07293">
        <w:tc>
          <w:tcPr>
            <w:tcW w:w="348" w:type="pct"/>
          </w:tcPr>
          <w:p w:rsidR="00D07293" w:rsidRPr="00CD43FF" w:rsidRDefault="00D07293" w:rsidP="00D07293">
            <w:pPr>
              <w:ind w:firstLine="0"/>
            </w:pPr>
            <w:r w:rsidRPr="00CD43FF">
              <w:t>108.</w:t>
            </w:r>
          </w:p>
        </w:tc>
        <w:tc>
          <w:tcPr>
            <w:tcW w:w="1121" w:type="pct"/>
          </w:tcPr>
          <w:p w:rsidR="00D07293" w:rsidRPr="00CD43FF" w:rsidRDefault="00D07293" w:rsidP="00D07293">
            <w:pPr>
              <w:ind w:firstLine="0"/>
            </w:pPr>
            <w:r w:rsidRPr="00CD43FF">
              <w:t>ГОСТ 310.2-76</w:t>
            </w:r>
          </w:p>
        </w:tc>
        <w:tc>
          <w:tcPr>
            <w:tcW w:w="3530" w:type="pct"/>
          </w:tcPr>
          <w:p w:rsidR="00D07293" w:rsidRPr="00CD43FF" w:rsidRDefault="00D07293" w:rsidP="00D07293">
            <w:pPr>
              <w:ind w:firstLine="0"/>
            </w:pPr>
            <w:r w:rsidRPr="00CD43FF">
              <w:t>Цементы. Методы определения тонкости помола.</w:t>
            </w:r>
          </w:p>
        </w:tc>
      </w:tr>
      <w:tr w:rsidR="00D07293" w:rsidRPr="00CD43FF" w:rsidTr="00D07293">
        <w:tc>
          <w:tcPr>
            <w:tcW w:w="348" w:type="pct"/>
          </w:tcPr>
          <w:p w:rsidR="00D07293" w:rsidRPr="00CD43FF" w:rsidRDefault="00D07293" w:rsidP="00D07293">
            <w:pPr>
              <w:ind w:firstLine="0"/>
            </w:pPr>
            <w:r w:rsidRPr="00CD43FF">
              <w:t>109.</w:t>
            </w:r>
          </w:p>
        </w:tc>
        <w:tc>
          <w:tcPr>
            <w:tcW w:w="1121" w:type="pct"/>
          </w:tcPr>
          <w:p w:rsidR="00D07293" w:rsidRPr="00CD43FF" w:rsidRDefault="00D07293" w:rsidP="00D07293">
            <w:pPr>
              <w:ind w:firstLine="0"/>
            </w:pPr>
            <w:r w:rsidRPr="00CD43FF">
              <w:t>ГОСТ 310.3-76</w:t>
            </w:r>
          </w:p>
        </w:tc>
        <w:tc>
          <w:tcPr>
            <w:tcW w:w="3530" w:type="pct"/>
          </w:tcPr>
          <w:p w:rsidR="00D07293" w:rsidRPr="00CD43FF" w:rsidRDefault="00D07293" w:rsidP="00D07293">
            <w:pPr>
              <w:ind w:firstLine="0"/>
            </w:pPr>
            <w:r w:rsidRPr="00CD43FF">
              <w:t>Цементы. Методы определения нормальной густоты, сроков схватывания и равномерности изменения объема.</w:t>
            </w:r>
          </w:p>
        </w:tc>
      </w:tr>
      <w:tr w:rsidR="00D07293" w:rsidRPr="00CD43FF" w:rsidTr="00D07293">
        <w:tc>
          <w:tcPr>
            <w:tcW w:w="348" w:type="pct"/>
          </w:tcPr>
          <w:p w:rsidR="00D07293" w:rsidRPr="00CD43FF" w:rsidRDefault="00D07293" w:rsidP="00D07293">
            <w:pPr>
              <w:ind w:firstLine="0"/>
            </w:pPr>
            <w:r w:rsidRPr="00CD43FF">
              <w:t>110.</w:t>
            </w:r>
          </w:p>
        </w:tc>
        <w:tc>
          <w:tcPr>
            <w:tcW w:w="1121" w:type="pct"/>
          </w:tcPr>
          <w:p w:rsidR="00D07293" w:rsidRPr="00CD43FF" w:rsidRDefault="00D07293" w:rsidP="00D07293">
            <w:pPr>
              <w:ind w:firstLine="0"/>
            </w:pPr>
            <w:r w:rsidRPr="00CD43FF">
              <w:t>ГОСТ 310.4-81</w:t>
            </w:r>
          </w:p>
        </w:tc>
        <w:tc>
          <w:tcPr>
            <w:tcW w:w="3530" w:type="pct"/>
          </w:tcPr>
          <w:p w:rsidR="00D07293" w:rsidRPr="00CD43FF" w:rsidRDefault="00D07293" w:rsidP="00D07293">
            <w:pPr>
              <w:ind w:firstLine="0"/>
            </w:pPr>
            <w:r w:rsidRPr="00CD43FF">
              <w:t>Цементы. Методы определения предела прочности при изгибе и сжатии.</w:t>
            </w:r>
          </w:p>
        </w:tc>
      </w:tr>
      <w:tr w:rsidR="00D07293" w:rsidRPr="00CD43FF" w:rsidTr="00D07293">
        <w:tc>
          <w:tcPr>
            <w:tcW w:w="348" w:type="pct"/>
          </w:tcPr>
          <w:p w:rsidR="00D07293" w:rsidRPr="00CD43FF" w:rsidRDefault="00D07293" w:rsidP="00D07293">
            <w:pPr>
              <w:ind w:firstLine="0"/>
            </w:pPr>
            <w:r w:rsidRPr="00CD43FF">
              <w:t>111.</w:t>
            </w:r>
          </w:p>
        </w:tc>
        <w:tc>
          <w:tcPr>
            <w:tcW w:w="1121" w:type="pct"/>
          </w:tcPr>
          <w:p w:rsidR="00D07293" w:rsidRPr="00CD43FF" w:rsidRDefault="00D07293" w:rsidP="00D07293">
            <w:pPr>
              <w:ind w:firstLine="0"/>
            </w:pPr>
            <w:r w:rsidRPr="00CD43FF">
              <w:t>ГОСТ 310.5-88</w:t>
            </w:r>
          </w:p>
        </w:tc>
        <w:tc>
          <w:tcPr>
            <w:tcW w:w="3530" w:type="pct"/>
          </w:tcPr>
          <w:p w:rsidR="00D07293" w:rsidRPr="00CD43FF" w:rsidRDefault="00D07293" w:rsidP="00D07293">
            <w:pPr>
              <w:ind w:firstLine="0"/>
            </w:pPr>
            <w:r w:rsidRPr="00CD43FF">
              <w:t>Цементы. Метод определения тепловыделения.</w:t>
            </w:r>
          </w:p>
        </w:tc>
      </w:tr>
      <w:tr w:rsidR="00D07293" w:rsidRPr="00CD43FF" w:rsidTr="00D07293">
        <w:tc>
          <w:tcPr>
            <w:tcW w:w="348" w:type="pct"/>
          </w:tcPr>
          <w:p w:rsidR="00D07293" w:rsidRPr="00CD43FF" w:rsidRDefault="00D07293" w:rsidP="00D07293">
            <w:pPr>
              <w:ind w:firstLine="0"/>
            </w:pPr>
            <w:r w:rsidRPr="00CD43FF">
              <w:t>112.</w:t>
            </w:r>
          </w:p>
        </w:tc>
        <w:tc>
          <w:tcPr>
            <w:tcW w:w="1121" w:type="pct"/>
          </w:tcPr>
          <w:p w:rsidR="00D07293" w:rsidRPr="00CD43FF" w:rsidRDefault="00D07293" w:rsidP="00D07293">
            <w:pPr>
              <w:ind w:firstLine="0"/>
            </w:pPr>
            <w:r w:rsidRPr="00CD43FF">
              <w:t>ГОСТ 310.6-85</w:t>
            </w:r>
          </w:p>
        </w:tc>
        <w:tc>
          <w:tcPr>
            <w:tcW w:w="3530" w:type="pct"/>
          </w:tcPr>
          <w:p w:rsidR="00D07293" w:rsidRPr="00CD43FF" w:rsidRDefault="00D07293" w:rsidP="00D07293">
            <w:pPr>
              <w:ind w:firstLine="0"/>
            </w:pPr>
            <w:r w:rsidRPr="00CD43FF">
              <w:t xml:space="preserve">Цементы. Метод определения </w:t>
            </w:r>
            <w:proofErr w:type="spellStart"/>
            <w:r w:rsidRPr="00CD43FF">
              <w:t>водоотделения</w:t>
            </w:r>
            <w:proofErr w:type="spellEnd"/>
            <w:r w:rsidRPr="00CD43FF">
              <w:t>.</w:t>
            </w:r>
          </w:p>
        </w:tc>
      </w:tr>
      <w:tr w:rsidR="00D07293" w:rsidRPr="00CD43FF" w:rsidTr="00D07293">
        <w:tc>
          <w:tcPr>
            <w:tcW w:w="348" w:type="pct"/>
          </w:tcPr>
          <w:p w:rsidR="00D07293" w:rsidRPr="00CD43FF" w:rsidRDefault="00D07293" w:rsidP="00D07293">
            <w:pPr>
              <w:ind w:firstLine="0"/>
            </w:pPr>
            <w:r w:rsidRPr="00CD43FF">
              <w:t>113.</w:t>
            </w:r>
          </w:p>
        </w:tc>
        <w:tc>
          <w:tcPr>
            <w:tcW w:w="1121" w:type="pct"/>
          </w:tcPr>
          <w:p w:rsidR="00D07293" w:rsidRPr="00CD43FF" w:rsidRDefault="00D07293" w:rsidP="00D07293">
            <w:pPr>
              <w:ind w:firstLine="0"/>
            </w:pPr>
            <w:r w:rsidRPr="00CD43FF">
              <w:t>ГОСТ  3344-83</w:t>
            </w:r>
          </w:p>
        </w:tc>
        <w:tc>
          <w:tcPr>
            <w:tcW w:w="3530" w:type="pct"/>
          </w:tcPr>
          <w:p w:rsidR="00D07293" w:rsidRPr="00CD43FF" w:rsidRDefault="00D07293" w:rsidP="00D07293">
            <w:pPr>
              <w:ind w:firstLine="0"/>
            </w:pPr>
            <w:r w:rsidRPr="00CD43FF">
              <w:t xml:space="preserve">Щебень и </w:t>
            </w:r>
            <w:proofErr w:type="gramStart"/>
            <w:r w:rsidRPr="00CD43FF">
              <w:t>песок</w:t>
            </w:r>
            <w:proofErr w:type="gramEnd"/>
            <w:r w:rsidRPr="00CD43FF">
              <w:t xml:space="preserve"> шлаковые для дорожного строительства. Технические условия.</w:t>
            </w:r>
          </w:p>
        </w:tc>
      </w:tr>
      <w:tr w:rsidR="00D07293" w:rsidRPr="00CD43FF" w:rsidTr="00D07293">
        <w:tc>
          <w:tcPr>
            <w:tcW w:w="348" w:type="pct"/>
          </w:tcPr>
          <w:p w:rsidR="00D07293" w:rsidRPr="00CD43FF" w:rsidRDefault="00D07293" w:rsidP="00D07293">
            <w:pPr>
              <w:ind w:firstLine="0"/>
            </w:pPr>
            <w:r w:rsidRPr="00CD43FF">
              <w:t>114.</w:t>
            </w:r>
          </w:p>
        </w:tc>
        <w:tc>
          <w:tcPr>
            <w:tcW w:w="1121" w:type="pct"/>
          </w:tcPr>
          <w:p w:rsidR="00D07293" w:rsidRPr="00CD43FF" w:rsidRDefault="00D07293" w:rsidP="00D07293">
            <w:pPr>
              <w:ind w:firstLine="0"/>
            </w:pPr>
            <w:r w:rsidRPr="00CD43FF">
              <w:t>ГОСТ 4333-87</w:t>
            </w:r>
          </w:p>
        </w:tc>
        <w:tc>
          <w:tcPr>
            <w:tcW w:w="3530" w:type="pct"/>
          </w:tcPr>
          <w:p w:rsidR="00D07293" w:rsidRPr="00CD43FF" w:rsidRDefault="00D07293" w:rsidP="00D07293">
            <w:pPr>
              <w:ind w:firstLine="0"/>
            </w:pPr>
            <w:r w:rsidRPr="00CD43FF">
              <w:t>Нефтепродукты. Методы определения температур вспышки и воспламенения в открытом тигле.</w:t>
            </w:r>
          </w:p>
        </w:tc>
      </w:tr>
      <w:tr w:rsidR="00D07293" w:rsidRPr="00CD43FF" w:rsidTr="00D07293">
        <w:tc>
          <w:tcPr>
            <w:tcW w:w="348" w:type="pct"/>
          </w:tcPr>
          <w:p w:rsidR="00D07293" w:rsidRPr="00CD43FF" w:rsidRDefault="00D07293" w:rsidP="00D07293">
            <w:pPr>
              <w:ind w:firstLine="0"/>
            </w:pPr>
            <w:r w:rsidRPr="00CD43FF">
              <w:t xml:space="preserve">115. </w:t>
            </w:r>
          </w:p>
        </w:tc>
        <w:tc>
          <w:tcPr>
            <w:tcW w:w="1121" w:type="pct"/>
          </w:tcPr>
          <w:p w:rsidR="00D07293" w:rsidRPr="00CD43FF" w:rsidRDefault="00D07293" w:rsidP="00D07293">
            <w:pPr>
              <w:ind w:firstLine="0"/>
            </w:pPr>
            <w:r w:rsidRPr="00CD43FF">
              <w:t>ГОСТ  5180-84</w:t>
            </w:r>
          </w:p>
        </w:tc>
        <w:tc>
          <w:tcPr>
            <w:tcW w:w="3530" w:type="pct"/>
          </w:tcPr>
          <w:p w:rsidR="00D07293" w:rsidRPr="00CD43FF" w:rsidRDefault="00D07293" w:rsidP="00D07293">
            <w:pPr>
              <w:ind w:firstLine="0"/>
            </w:pPr>
            <w:r w:rsidRPr="00CD43FF">
              <w:t>Грунты. Методы лабораторного определения физических характеристик.</w:t>
            </w:r>
          </w:p>
        </w:tc>
      </w:tr>
      <w:tr w:rsidR="00D07293" w:rsidRPr="00CD43FF" w:rsidTr="00D07293">
        <w:tc>
          <w:tcPr>
            <w:tcW w:w="348" w:type="pct"/>
          </w:tcPr>
          <w:p w:rsidR="00D07293" w:rsidRPr="00CD43FF" w:rsidRDefault="00D07293" w:rsidP="00D07293">
            <w:pPr>
              <w:ind w:firstLine="0"/>
            </w:pPr>
            <w:r w:rsidRPr="00CD43FF">
              <w:t>116.</w:t>
            </w:r>
          </w:p>
        </w:tc>
        <w:tc>
          <w:tcPr>
            <w:tcW w:w="1121" w:type="pct"/>
          </w:tcPr>
          <w:p w:rsidR="00D07293" w:rsidRPr="00CD43FF" w:rsidRDefault="00D07293" w:rsidP="00D07293">
            <w:pPr>
              <w:ind w:firstLine="0"/>
            </w:pPr>
            <w:r w:rsidRPr="00CD43FF">
              <w:t>ГОСТ  5686-94</w:t>
            </w:r>
          </w:p>
        </w:tc>
        <w:tc>
          <w:tcPr>
            <w:tcW w:w="3530" w:type="pct"/>
          </w:tcPr>
          <w:p w:rsidR="00D07293" w:rsidRPr="00CD43FF" w:rsidRDefault="00D07293" w:rsidP="00D07293">
            <w:pPr>
              <w:ind w:firstLine="0"/>
            </w:pPr>
            <w:r w:rsidRPr="00CD43FF">
              <w:t>Грунты. Методы полевых испытаний сваями.</w:t>
            </w:r>
          </w:p>
        </w:tc>
      </w:tr>
      <w:tr w:rsidR="00D07293" w:rsidRPr="00CD43FF" w:rsidTr="00D07293">
        <w:tc>
          <w:tcPr>
            <w:tcW w:w="348" w:type="pct"/>
          </w:tcPr>
          <w:p w:rsidR="00D07293" w:rsidRPr="00CD43FF" w:rsidRDefault="00D07293" w:rsidP="00D07293">
            <w:pPr>
              <w:ind w:firstLine="0"/>
            </w:pPr>
            <w:r w:rsidRPr="00CD43FF">
              <w:t>117.</w:t>
            </w:r>
          </w:p>
        </w:tc>
        <w:tc>
          <w:tcPr>
            <w:tcW w:w="1121" w:type="pct"/>
          </w:tcPr>
          <w:p w:rsidR="00D07293" w:rsidRPr="00CD43FF" w:rsidRDefault="00D07293" w:rsidP="00D07293">
            <w:pPr>
              <w:ind w:firstLine="0"/>
            </w:pPr>
            <w:r w:rsidRPr="00CD43FF">
              <w:t>ГОСТ 6139-2003</w:t>
            </w:r>
          </w:p>
        </w:tc>
        <w:tc>
          <w:tcPr>
            <w:tcW w:w="3530" w:type="pct"/>
          </w:tcPr>
          <w:p w:rsidR="00D07293" w:rsidRPr="00CD43FF" w:rsidRDefault="00D07293" w:rsidP="00D07293">
            <w:pPr>
              <w:ind w:firstLine="0"/>
            </w:pPr>
            <w:r w:rsidRPr="00CD43FF">
              <w:t>Песок стандартный для испытаний цемента. Технические условия.</w:t>
            </w:r>
          </w:p>
        </w:tc>
      </w:tr>
      <w:tr w:rsidR="00D07293" w:rsidRPr="00CD43FF" w:rsidTr="00D07293">
        <w:tc>
          <w:tcPr>
            <w:tcW w:w="348" w:type="pct"/>
          </w:tcPr>
          <w:p w:rsidR="00D07293" w:rsidRPr="00CD43FF" w:rsidRDefault="00D07293" w:rsidP="00D07293">
            <w:pPr>
              <w:ind w:firstLine="0"/>
            </w:pPr>
            <w:r w:rsidRPr="00CD43FF">
              <w:t>118.</w:t>
            </w:r>
          </w:p>
        </w:tc>
        <w:tc>
          <w:tcPr>
            <w:tcW w:w="1121" w:type="pct"/>
          </w:tcPr>
          <w:p w:rsidR="00D07293" w:rsidRPr="00CD43FF" w:rsidRDefault="00D07293" w:rsidP="00D07293">
            <w:pPr>
              <w:ind w:firstLine="0"/>
            </w:pPr>
            <w:r w:rsidRPr="00CD43FF">
              <w:t>ГОСТ 6666-81</w:t>
            </w:r>
          </w:p>
        </w:tc>
        <w:tc>
          <w:tcPr>
            <w:tcW w:w="3530" w:type="pct"/>
          </w:tcPr>
          <w:p w:rsidR="00D07293" w:rsidRPr="00CD43FF" w:rsidRDefault="00D07293" w:rsidP="00D07293">
            <w:pPr>
              <w:ind w:firstLine="0"/>
            </w:pPr>
            <w:r w:rsidRPr="00CD43FF">
              <w:t>Камни бортовые из горных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119.</w:t>
            </w:r>
          </w:p>
        </w:tc>
        <w:tc>
          <w:tcPr>
            <w:tcW w:w="1121" w:type="pct"/>
          </w:tcPr>
          <w:p w:rsidR="00D07293" w:rsidRPr="00CD43FF" w:rsidRDefault="00D07293" w:rsidP="00D07293">
            <w:pPr>
              <w:ind w:firstLine="0"/>
            </w:pPr>
            <w:r w:rsidRPr="00CD43FF">
              <w:t>ГОСТ 7473-2010</w:t>
            </w:r>
          </w:p>
        </w:tc>
        <w:tc>
          <w:tcPr>
            <w:tcW w:w="3530" w:type="pct"/>
          </w:tcPr>
          <w:p w:rsidR="00D07293" w:rsidRPr="00CD43FF" w:rsidRDefault="00D07293" w:rsidP="00D07293">
            <w:pPr>
              <w:ind w:firstLine="0"/>
            </w:pPr>
            <w:r w:rsidRPr="00CD43FF">
              <w:t>Смеси бетонные. Технические условия</w:t>
            </w:r>
          </w:p>
        </w:tc>
      </w:tr>
      <w:tr w:rsidR="00D07293" w:rsidRPr="00CD43FF" w:rsidTr="00D07293">
        <w:tc>
          <w:tcPr>
            <w:tcW w:w="348" w:type="pct"/>
          </w:tcPr>
          <w:p w:rsidR="00D07293" w:rsidRPr="00CD43FF" w:rsidRDefault="00D07293" w:rsidP="00D07293">
            <w:pPr>
              <w:ind w:firstLine="0"/>
            </w:pPr>
            <w:r w:rsidRPr="00CD43FF">
              <w:t>120.</w:t>
            </w:r>
          </w:p>
        </w:tc>
        <w:tc>
          <w:tcPr>
            <w:tcW w:w="1121" w:type="pct"/>
          </w:tcPr>
          <w:p w:rsidR="00D07293" w:rsidRPr="00CD43FF" w:rsidRDefault="00D07293" w:rsidP="00D07293">
            <w:pPr>
              <w:ind w:firstLine="0"/>
            </w:pPr>
            <w:r w:rsidRPr="00CD43FF">
              <w:t>ГОСТ 8267-93</w:t>
            </w:r>
          </w:p>
        </w:tc>
        <w:tc>
          <w:tcPr>
            <w:tcW w:w="3530" w:type="pct"/>
          </w:tcPr>
          <w:p w:rsidR="00D07293" w:rsidRPr="00CD43FF" w:rsidRDefault="00D07293" w:rsidP="00D07293">
            <w:pPr>
              <w:ind w:firstLine="0"/>
            </w:pPr>
            <w:r w:rsidRPr="00CD43FF">
              <w:t>Щебень и гравий из плотных горных пород для строительных работ. Технические условия.</w:t>
            </w:r>
          </w:p>
        </w:tc>
      </w:tr>
      <w:tr w:rsidR="00D07293" w:rsidRPr="00CD43FF" w:rsidTr="00D07293">
        <w:tc>
          <w:tcPr>
            <w:tcW w:w="348" w:type="pct"/>
          </w:tcPr>
          <w:p w:rsidR="00D07293" w:rsidRPr="00CD43FF" w:rsidRDefault="00D07293" w:rsidP="00D07293">
            <w:pPr>
              <w:ind w:firstLine="0"/>
            </w:pPr>
            <w:r w:rsidRPr="00CD43FF">
              <w:t>121.</w:t>
            </w:r>
          </w:p>
        </w:tc>
        <w:tc>
          <w:tcPr>
            <w:tcW w:w="1121" w:type="pct"/>
          </w:tcPr>
          <w:p w:rsidR="00D07293" w:rsidRPr="00CD43FF" w:rsidRDefault="00D07293" w:rsidP="00D07293">
            <w:pPr>
              <w:ind w:firstLine="0"/>
            </w:pPr>
            <w:r w:rsidRPr="00CD43FF">
              <w:t>ГОСТ 8269.0-97</w:t>
            </w:r>
          </w:p>
        </w:tc>
        <w:tc>
          <w:tcPr>
            <w:tcW w:w="3530" w:type="pct"/>
          </w:tcPr>
          <w:p w:rsidR="00D07293" w:rsidRPr="00CD43FF" w:rsidRDefault="00D07293" w:rsidP="00D07293">
            <w:pPr>
              <w:ind w:firstLine="0"/>
            </w:pPr>
            <w:r w:rsidRPr="00CD43FF">
              <w:t>Щебень и гравий из плотных горных пород и отходов промышленного производства для строительных работ. Методы физико-механических испытаний.</w:t>
            </w:r>
          </w:p>
        </w:tc>
      </w:tr>
      <w:tr w:rsidR="00D07293" w:rsidRPr="00CD43FF" w:rsidTr="00D07293">
        <w:tc>
          <w:tcPr>
            <w:tcW w:w="348" w:type="pct"/>
          </w:tcPr>
          <w:p w:rsidR="00D07293" w:rsidRPr="00CD43FF" w:rsidRDefault="00D07293" w:rsidP="00D07293">
            <w:pPr>
              <w:ind w:firstLine="0"/>
            </w:pPr>
            <w:r w:rsidRPr="00CD43FF">
              <w:t>122.</w:t>
            </w:r>
          </w:p>
        </w:tc>
        <w:tc>
          <w:tcPr>
            <w:tcW w:w="1121" w:type="pct"/>
          </w:tcPr>
          <w:p w:rsidR="00D07293" w:rsidRPr="00CD43FF" w:rsidRDefault="00D07293" w:rsidP="00D07293">
            <w:pPr>
              <w:ind w:firstLine="0"/>
            </w:pPr>
            <w:r w:rsidRPr="00CD43FF">
              <w:t>ГОСТ 8269.1-97</w:t>
            </w:r>
          </w:p>
        </w:tc>
        <w:tc>
          <w:tcPr>
            <w:tcW w:w="3530" w:type="pct"/>
          </w:tcPr>
          <w:p w:rsidR="00D07293" w:rsidRPr="00CD43FF" w:rsidRDefault="00D07293" w:rsidP="00D07293">
            <w:pPr>
              <w:ind w:firstLine="0"/>
            </w:pPr>
            <w:r w:rsidRPr="00CD43FF">
              <w:t>Щебень и гравий из плотных горных пород и отходов промышленного производства для строительных работ. Методы химического анализа.</w:t>
            </w:r>
          </w:p>
        </w:tc>
      </w:tr>
      <w:tr w:rsidR="00D07293" w:rsidRPr="00CD43FF" w:rsidTr="00D07293">
        <w:tc>
          <w:tcPr>
            <w:tcW w:w="348" w:type="pct"/>
          </w:tcPr>
          <w:p w:rsidR="00D07293" w:rsidRPr="00CD43FF" w:rsidRDefault="00D07293" w:rsidP="00D07293">
            <w:pPr>
              <w:ind w:firstLine="0"/>
            </w:pPr>
            <w:r w:rsidRPr="00CD43FF">
              <w:t>123.</w:t>
            </w:r>
          </w:p>
        </w:tc>
        <w:tc>
          <w:tcPr>
            <w:tcW w:w="1121" w:type="pct"/>
          </w:tcPr>
          <w:p w:rsidR="00D07293" w:rsidRPr="00CD43FF" w:rsidRDefault="00D07293" w:rsidP="00D07293">
            <w:pPr>
              <w:ind w:firstLine="0"/>
            </w:pPr>
            <w:r w:rsidRPr="00CD43FF">
              <w:t>ГОСТ 8735-88</w:t>
            </w:r>
          </w:p>
        </w:tc>
        <w:tc>
          <w:tcPr>
            <w:tcW w:w="3530" w:type="pct"/>
          </w:tcPr>
          <w:p w:rsidR="00D07293" w:rsidRPr="00CD43FF" w:rsidRDefault="00D07293" w:rsidP="00D07293">
            <w:pPr>
              <w:ind w:firstLine="0"/>
            </w:pPr>
            <w:r w:rsidRPr="00CD43FF">
              <w:t>Песок для строительных работ. Методы испытаний.</w:t>
            </w:r>
          </w:p>
        </w:tc>
      </w:tr>
      <w:tr w:rsidR="00D07293" w:rsidRPr="00CD43FF" w:rsidTr="00D07293">
        <w:tc>
          <w:tcPr>
            <w:tcW w:w="348" w:type="pct"/>
          </w:tcPr>
          <w:p w:rsidR="00D07293" w:rsidRPr="00CD43FF" w:rsidRDefault="00D07293" w:rsidP="00D07293">
            <w:pPr>
              <w:ind w:firstLine="0"/>
            </w:pPr>
            <w:r w:rsidRPr="00CD43FF">
              <w:t>124.</w:t>
            </w:r>
          </w:p>
        </w:tc>
        <w:tc>
          <w:tcPr>
            <w:tcW w:w="1121" w:type="pct"/>
          </w:tcPr>
          <w:p w:rsidR="00D07293" w:rsidRPr="00CD43FF" w:rsidRDefault="00D07293" w:rsidP="00D07293">
            <w:pPr>
              <w:ind w:firstLine="0"/>
            </w:pPr>
            <w:r w:rsidRPr="00CD43FF">
              <w:t>ГОСТ 8736-93</w:t>
            </w:r>
          </w:p>
        </w:tc>
        <w:tc>
          <w:tcPr>
            <w:tcW w:w="3530" w:type="pct"/>
          </w:tcPr>
          <w:p w:rsidR="00D07293" w:rsidRPr="00CD43FF" w:rsidRDefault="00D07293" w:rsidP="00D07293">
            <w:pPr>
              <w:ind w:firstLine="0"/>
            </w:pPr>
            <w:r w:rsidRPr="00CD43FF">
              <w:t>Песок для строительных работ. Технические условия.</w:t>
            </w:r>
          </w:p>
        </w:tc>
      </w:tr>
      <w:tr w:rsidR="00D07293" w:rsidRPr="00CD43FF" w:rsidTr="00D07293">
        <w:tc>
          <w:tcPr>
            <w:tcW w:w="348" w:type="pct"/>
          </w:tcPr>
          <w:p w:rsidR="00D07293" w:rsidRPr="00CD43FF" w:rsidRDefault="00D07293" w:rsidP="00D07293">
            <w:pPr>
              <w:ind w:firstLine="0"/>
            </w:pPr>
            <w:r w:rsidRPr="00CD43FF">
              <w:t>125.</w:t>
            </w:r>
          </w:p>
        </w:tc>
        <w:tc>
          <w:tcPr>
            <w:tcW w:w="1121" w:type="pct"/>
          </w:tcPr>
          <w:p w:rsidR="00D07293" w:rsidRPr="00CD43FF" w:rsidRDefault="00D07293" w:rsidP="00D07293">
            <w:pPr>
              <w:ind w:firstLine="0"/>
            </w:pPr>
            <w:r w:rsidRPr="00CD43FF">
              <w:t>ГОСТ 9128- 2009</w:t>
            </w:r>
          </w:p>
        </w:tc>
        <w:tc>
          <w:tcPr>
            <w:tcW w:w="3530" w:type="pct"/>
          </w:tcPr>
          <w:p w:rsidR="00D07293" w:rsidRPr="00CD43FF" w:rsidRDefault="00D07293" w:rsidP="00D07293">
            <w:pPr>
              <w:ind w:firstLine="0"/>
            </w:pPr>
            <w:r w:rsidRPr="00CD43FF">
              <w:t>Смеси асфальтобетонные дорожные, аэродромные и асфальтобетон. Технические условия.</w:t>
            </w:r>
          </w:p>
        </w:tc>
      </w:tr>
      <w:tr w:rsidR="00D07293" w:rsidRPr="00CD43FF" w:rsidTr="00D07293">
        <w:tc>
          <w:tcPr>
            <w:tcW w:w="348" w:type="pct"/>
          </w:tcPr>
          <w:p w:rsidR="00D07293" w:rsidRPr="00CD43FF" w:rsidRDefault="00D07293" w:rsidP="00D07293">
            <w:pPr>
              <w:ind w:firstLine="0"/>
            </w:pPr>
            <w:r w:rsidRPr="00CD43FF">
              <w:t>126.</w:t>
            </w:r>
          </w:p>
        </w:tc>
        <w:tc>
          <w:tcPr>
            <w:tcW w:w="1121" w:type="pct"/>
          </w:tcPr>
          <w:p w:rsidR="00D07293" w:rsidRPr="00CD43FF" w:rsidRDefault="00D07293" w:rsidP="00D07293">
            <w:pPr>
              <w:ind w:firstLine="0"/>
            </w:pPr>
            <w:r w:rsidRPr="00CD43FF">
              <w:t>ГОСТ 965-89</w:t>
            </w:r>
          </w:p>
        </w:tc>
        <w:tc>
          <w:tcPr>
            <w:tcW w:w="3530" w:type="pct"/>
          </w:tcPr>
          <w:p w:rsidR="00D07293" w:rsidRPr="00CD43FF" w:rsidRDefault="00D07293" w:rsidP="00D07293">
            <w:pPr>
              <w:ind w:firstLine="0"/>
            </w:pPr>
            <w:r w:rsidRPr="00CD43FF">
              <w:t>Портландцементы белые. Технические условия.</w:t>
            </w:r>
          </w:p>
        </w:tc>
      </w:tr>
      <w:tr w:rsidR="00D07293" w:rsidRPr="00CD43FF" w:rsidTr="00D07293">
        <w:tc>
          <w:tcPr>
            <w:tcW w:w="348" w:type="pct"/>
          </w:tcPr>
          <w:p w:rsidR="00D07293" w:rsidRPr="00CD43FF" w:rsidRDefault="00D07293" w:rsidP="00D07293">
            <w:pPr>
              <w:ind w:firstLine="0"/>
            </w:pPr>
            <w:r w:rsidRPr="00CD43FF">
              <w:t>127.</w:t>
            </w:r>
          </w:p>
        </w:tc>
        <w:tc>
          <w:tcPr>
            <w:tcW w:w="1121" w:type="pct"/>
          </w:tcPr>
          <w:p w:rsidR="00D07293" w:rsidRPr="00CD43FF" w:rsidRDefault="00D07293" w:rsidP="00D07293">
            <w:pPr>
              <w:ind w:firstLine="0"/>
            </w:pPr>
            <w:r w:rsidRPr="00CD43FF">
              <w:t>ГОСТ 969-91</w:t>
            </w:r>
          </w:p>
        </w:tc>
        <w:tc>
          <w:tcPr>
            <w:tcW w:w="3530" w:type="pct"/>
          </w:tcPr>
          <w:p w:rsidR="00D07293" w:rsidRPr="00CD43FF" w:rsidRDefault="00D07293" w:rsidP="00D07293">
            <w:pPr>
              <w:ind w:firstLine="0"/>
            </w:pPr>
            <w:r w:rsidRPr="00CD43FF">
              <w:t>Цементы глиноземистые и высокоглиноземистые. Технические условия.</w:t>
            </w:r>
          </w:p>
        </w:tc>
      </w:tr>
      <w:tr w:rsidR="00D07293" w:rsidRPr="00CD43FF" w:rsidTr="00D07293">
        <w:tc>
          <w:tcPr>
            <w:tcW w:w="348" w:type="pct"/>
          </w:tcPr>
          <w:p w:rsidR="00D07293" w:rsidRPr="00CD43FF" w:rsidRDefault="00D07293" w:rsidP="00D07293">
            <w:pPr>
              <w:ind w:firstLine="0"/>
            </w:pPr>
            <w:r w:rsidRPr="00CD43FF">
              <w:t>128.</w:t>
            </w:r>
          </w:p>
        </w:tc>
        <w:tc>
          <w:tcPr>
            <w:tcW w:w="1121" w:type="pct"/>
          </w:tcPr>
          <w:p w:rsidR="00D07293" w:rsidRPr="00CD43FF" w:rsidRDefault="00D07293" w:rsidP="00D07293">
            <w:pPr>
              <w:ind w:firstLine="0"/>
            </w:pPr>
            <w:r w:rsidRPr="00CD43FF">
              <w:t>ГОСТ 9757-90</w:t>
            </w:r>
          </w:p>
        </w:tc>
        <w:tc>
          <w:tcPr>
            <w:tcW w:w="3530" w:type="pct"/>
          </w:tcPr>
          <w:p w:rsidR="00D07293" w:rsidRPr="00CD43FF" w:rsidRDefault="00D07293" w:rsidP="00D07293">
            <w:pPr>
              <w:ind w:firstLine="0"/>
            </w:pPr>
            <w:r w:rsidRPr="00CD43FF">
              <w:t xml:space="preserve">Гравий, щебень и песок </w:t>
            </w:r>
            <w:proofErr w:type="gramStart"/>
            <w:r w:rsidRPr="00CD43FF">
              <w:t>искусственные</w:t>
            </w:r>
            <w:proofErr w:type="gramEnd"/>
            <w:r w:rsidRPr="00CD43FF">
              <w:t xml:space="preserve"> пористые. Технические условия.</w:t>
            </w:r>
          </w:p>
        </w:tc>
      </w:tr>
      <w:tr w:rsidR="00D07293" w:rsidRPr="00CD43FF" w:rsidTr="00D07293">
        <w:tc>
          <w:tcPr>
            <w:tcW w:w="348" w:type="pct"/>
          </w:tcPr>
          <w:p w:rsidR="00D07293" w:rsidRPr="00CD43FF" w:rsidRDefault="00D07293" w:rsidP="00D07293">
            <w:pPr>
              <w:ind w:firstLine="0"/>
            </w:pPr>
            <w:r w:rsidRPr="00CD43FF">
              <w:t>129.</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50597-93</w:t>
            </w:r>
          </w:p>
        </w:tc>
        <w:tc>
          <w:tcPr>
            <w:tcW w:w="3530" w:type="pct"/>
          </w:tcPr>
          <w:p w:rsidR="00D07293" w:rsidRPr="00CD43FF" w:rsidRDefault="00D07293" w:rsidP="00D07293">
            <w:pPr>
              <w:ind w:firstLine="0"/>
            </w:pPr>
            <w:r w:rsidRPr="00CD43FF">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D07293" w:rsidRPr="00CD43FF" w:rsidTr="00D07293">
        <w:tc>
          <w:tcPr>
            <w:tcW w:w="348" w:type="pct"/>
          </w:tcPr>
          <w:p w:rsidR="00D07293" w:rsidRPr="00CD43FF" w:rsidRDefault="00D07293" w:rsidP="00D07293">
            <w:pPr>
              <w:ind w:firstLine="0"/>
            </w:pPr>
            <w:r w:rsidRPr="00CD43FF">
              <w:lastRenderedPageBreak/>
              <w:t>130.</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52289 -2004</w:t>
            </w:r>
          </w:p>
        </w:tc>
        <w:tc>
          <w:tcPr>
            <w:tcW w:w="3530" w:type="pct"/>
          </w:tcPr>
          <w:p w:rsidR="00D07293" w:rsidRPr="00CD43FF" w:rsidRDefault="00D07293" w:rsidP="00D07293">
            <w:pPr>
              <w:ind w:firstLine="0"/>
            </w:pPr>
            <w:r w:rsidRPr="00CD43FF">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D07293" w:rsidRPr="00CD43FF" w:rsidTr="00D07293">
        <w:tc>
          <w:tcPr>
            <w:tcW w:w="348" w:type="pct"/>
          </w:tcPr>
          <w:p w:rsidR="00D07293" w:rsidRPr="00CD43FF" w:rsidRDefault="00D07293" w:rsidP="00D07293">
            <w:pPr>
              <w:ind w:firstLine="0"/>
            </w:pPr>
            <w:r w:rsidRPr="00CD43FF">
              <w:t>131.</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50971-96</w:t>
            </w:r>
          </w:p>
        </w:tc>
        <w:tc>
          <w:tcPr>
            <w:tcW w:w="3530" w:type="pct"/>
          </w:tcPr>
          <w:p w:rsidR="00D07293" w:rsidRPr="00CD43FF" w:rsidRDefault="00D07293" w:rsidP="00D07293">
            <w:pPr>
              <w:ind w:firstLine="0"/>
            </w:pPr>
            <w:proofErr w:type="spellStart"/>
            <w:r w:rsidRPr="00CD43FF">
              <w:t>Световозвращатели</w:t>
            </w:r>
            <w:proofErr w:type="spellEnd"/>
            <w:r w:rsidRPr="00CD43FF">
              <w:t xml:space="preserve"> дорожные. Общие технические требования. Правила применения.</w:t>
            </w:r>
          </w:p>
        </w:tc>
      </w:tr>
      <w:tr w:rsidR="00D07293" w:rsidRPr="00CD43FF" w:rsidTr="00D07293">
        <w:tc>
          <w:tcPr>
            <w:tcW w:w="348" w:type="pct"/>
          </w:tcPr>
          <w:p w:rsidR="00D07293" w:rsidRPr="00CD43FF" w:rsidRDefault="00D07293" w:rsidP="00D07293">
            <w:pPr>
              <w:ind w:firstLine="0"/>
            </w:pPr>
            <w:r w:rsidRPr="00CD43FF">
              <w:t>132.</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51582-2000</w:t>
            </w:r>
          </w:p>
        </w:tc>
        <w:tc>
          <w:tcPr>
            <w:tcW w:w="3530" w:type="pct"/>
          </w:tcPr>
          <w:p w:rsidR="00D07293" w:rsidRPr="00CD43FF" w:rsidRDefault="00D07293" w:rsidP="00D07293">
            <w:pPr>
              <w:ind w:firstLine="0"/>
            </w:pPr>
            <w:r w:rsidRPr="00CD43FF">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D07293" w:rsidRPr="00CD43FF" w:rsidTr="00D07293">
        <w:tc>
          <w:tcPr>
            <w:tcW w:w="348" w:type="pct"/>
          </w:tcPr>
          <w:p w:rsidR="00D07293" w:rsidRPr="00CD43FF" w:rsidRDefault="00D07293" w:rsidP="00D07293">
            <w:pPr>
              <w:ind w:firstLine="0"/>
            </w:pPr>
            <w:r w:rsidRPr="00CD43FF">
              <w:t>133.</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52056 -2003</w:t>
            </w:r>
          </w:p>
        </w:tc>
        <w:tc>
          <w:tcPr>
            <w:tcW w:w="3530" w:type="pct"/>
          </w:tcPr>
          <w:p w:rsidR="00D07293" w:rsidRPr="00CD43FF" w:rsidRDefault="00D07293" w:rsidP="00D07293">
            <w:pPr>
              <w:ind w:firstLine="0"/>
            </w:pPr>
            <w:proofErr w:type="gramStart"/>
            <w:r w:rsidRPr="00CD43FF">
              <w:t>Вяжущие</w:t>
            </w:r>
            <w:proofErr w:type="gramEnd"/>
            <w:r w:rsidRPr="00CD43FF">
              <w:t xml:space="preserve"> полимерно-битумные дорожные на основе </w:t>
            </w:r>
            <w:proofErr w:type="spellStart"/>
            <w:r w:rsidRPr="00CD43FF">
              <w:t>блоксополимеров</w:t>
            </w:r>
            <w:proofErr w:type="spellEnd"/>
            <w:r w:rsidRPr="00CD43FF">
              <w:t xml:space="preserve"> типа </w:t>
            </w:r>
            <w:proofErr w:type="spellStart"/>
            <w:r w:rsidRPr="00CD43FF">
              <w:t>Стирол-бутадин-стирол</w:t>
            </w:r>
            <w:proofErr w:type="spellEnd"/>
            <w:r w:rsidRPr="00CD43FF">
              <w:t>. Технические условия</w:t>
            </w:r>
          </w:p>
        </w:tc>
      </w:tr>
      <w:tr w:rsidR="00D07293" w:rsidRPr="00CD43FF" w:rsidTr="00D07293">
        <w:tc>
          <w:tcPr>
            <w:tcW w:w="348" w:type="pct"/>
          </w:tcPr>
          <w:p w:rsidR="00D07293" w:rsidRPr="00CD43FF" w:rsidRDefault="00D07293" w:rsidP="00D07293">
            <w:pPr>
              <w:ind w:firstLine="0"/>
            </w:pPr>
            <w:r w:rsidRPr="00CD43FF">
              <w:t>134.</w:t>
            </w:r>
          </w:p>
        </w:tc>
        <w:tc>
          <w:tcPr>
            <w:tcW w:w="1121" w:type="pct"/>
          </w:tcPr>
          <w:p w:rsidR="00D07293" w:rsidRPr="00CD43FF" w:rsidRDefault="00D07293" w:rsidP="00D07293">
            <w:pPr>
              <w:ind w:firstLine="0"/>
            </w:pPr>
            <w:r w:rsidRPr="00CD43FF">
              <w:t>ГОСТ 12.0.003-74</w:t>
            </w:r>
          </w:p>
        </w:tc>
        <w:tc>
          <w:tcPr>
            <w:tcW w:w="3530" w:type="pct"/>
          </w:tcPr>
          <w:p w:rsidR="00D07293" w:rsidRPr="00CD43FF" w:rsidRDefault="00D07293" w:rsidP="00D07293">
            <w:pPr>
              <w:ind w:firstLine="0"/>
            </w:pPr>
            <w:r w:rsidRPr="00CD43FF">
              <w:t>Система стандартов безопасности труда. Опасные и вредные производственные факторы. Классификация.</w:t>
            </w:r>
          </w:p>
        </w:tc>
      </w:tr>
      <w:tr w:rsidR="00D07293" w:rsidRPr="00CD43FF" w:rsidTr="00D07293">
        <w:tc>
          <w:tcPr>
            <w:tcW w:w="348" w:type="pct"/>
          </w:tcPr>
          <w:p w:rsidR="00D07293" w:rsidRPr="00CD43FF" w:rsidRDefault="00D07293" w:rsidP="00D07293">
            <w:pPr>
              <w:ind w:firstLine="0"/>
            </w:pPr>
            <w:r w:rsidRPr="00CD43FF">
              <w:t>135.</w:t>
            </w:r>
          </w:p>
        </w:tc>
        <w:tc>
          <w:tcPr>
            <w:tcW w:w="1121" w:type="pct"/>
          </w:tcPr>
          <w:p w:rsidR="00D07293" w:rsidRPr="00CD43FF" w:rsidRDefault="00D07293" w:rsidP="00D07293">
            <w:pPr>
              <w:ind w:firstLine="0"/>
            </w:pPr>
            <w:r w:rsidRPr="00CD43FF">
              <w:t>ГОСТ 12.1.004-91</w:t>
            </w:r>
          </w:p>
        </w:tc>
        <w:tc>
          <w:tcPr>
            <w:tcW w:w="3530" w:type="pct"/>
          </w:tcPr>
          <w:p w:rsidR="00D07293" w:rsidRPr="00CD43FF" w:rsidRDefault="00D07293" w:rsidP="00D07293">
            <w:pPr>
              <w:ind w:firstLine="0"/>
            </w:pPr>
            <w:r w:rsidRPr="00CD43FF">
              <w:t>Система стандартов безопасности труда. Пожарная безопасность. Общие требования.</w:t>
            </w:r>
          </w:p>
        </w:tc>
      </w:tr>
      <w:tr w:rsidR="00D07293" w:rsidRPr="00CD43FF" w:rsidTr="00D07293">
        <w:tc>
          <w:tcPr>
            <w:tcW w:w="348" w:type="pct"/>
          </w:tcPr>
          <w:p w:rsidR="00D07293" w:rsidRPr="00CD43FF" w:rsidRDefault="00D07293" w:rsidP="00D07293">
            <w:pPr>
              <w:ind w:firstLine="0"/>
            </w:pPr>
            <w:r w:rsidRPr="00CD43FF">
              <w:t>136.</w:t>
            </w:r>
          </w:p>
        </w:tc>
        <w:tc>
          <w:tcPr>
            <w:tcW w:w="1121" w:type="pct"/>
          </w:tcPr>
          <w:p w:rsidR="00D07293" w:rsidRPr="00CD43FF" w:rsidRDefault="00D07293" w:rsidP="00D07293">
            <w:pPr>
              <w:ind w:firstLine="0"/>
            </w:pPr>
            <w:r w:rsidRPr="00CD43FF">
              <w:t>ГОСТ 12.1.013-78</w:t>
            </w:r>
          </w:p>
        </w:tc>
        <w:tc>
          <w:tcPr>
            <w:tcW w:w="3530" w:type="pct"/>
          </w:tcPr>
          <w:p w:rsidR="00D07293" w:rsidRPr="00CD43FF" w:rsidRDefault="00D07293" w:rsidP="00D07293">
            <w:pPr>
              <w:ind w:firstLine="0"/>
            </w:pPr>
            <w:r w:rsidRPr="00CD43FF">
              <w:t xml:space="preserve">Система стандартов безопасности труда. Строительство. </w:t>
            </w:r>
            <w:proofErr w:type="spellStart"/>
            <w:r w:rsidRPr="00CD43FF">
              <w:t>Электробезопасность</w:t>
            </w:r>
            <w:proofErr w:type="spellEnd"/>
            <w:r w:rsidRPr="00CD43FF">
              <w:t>. Общие требования.</w:t>
            </w:r>
          </w:p>
        </w:tc>
      </w:tr>
      <w:tr w:rsidR="00D07293" w:rsidRPr="00CD43FF" w:rsidTr="00D07293">
        <w:tc>
          <w:tcPr>
            <w:tcW w:w="348" w:type="pct"/>
          </w:tcPr>
          <w:p w:rsidR="00D07293" w:rsidRPr="00CD43FF" w:rsidRDefault="00D07293" w:rsidP="00D07293">
            <w:pPr>
              <w:ind w:firstLine="0"/>
            </w:pPr>
            <w:r w:rsidRPr="00CD43FF">
              <w:t>137.</w:t>
            </w:r>
          </w:p>
        </w:tc>
        <w:tc>
          <w:tcPr>
            <w:tcW w:w="1121" w:type="pct"/>
          </w:tcPr>
          <w:p w:rsidR="00D07293" w:rsidRPr="00CD43FF" w:rsidRDefault="00D07293" w:rsidP="00D07293">
            <w:pPr>
              <w:ind w:firstLine="0"/>
            </w:pPr>
            <w:r w:rsidRPr="00CD43FF">
              <w:t>ГОСТ 12.1.010-76</w:t>
            </w:r>
          </w:p>
        </w:tc>
        <w:tc>
          <w:tcPr>
            <w:tcW w:w="3530" w:type="pct"/>
          </w:tcPr>
          <w:p w:rsidR="00D07293" w:rsidRPr="00CD43FF" w:rsidRDefault="00D07293" w:rsidP="00D07293">
            <w:pPr>
              <w:ind w:firstLine="0"/>
            </w:pPr>
            <w:r w:rsidRPr="00CD43FF">
              <w:t>Система стандартов безопасности труда. Взрывобезопасность. Общие требования.</w:t>
            </w:r>
          </w:p>
        </w:tc>
      </w:tr>
      <w:tr w:rsidR="00D07293" w:rsidRPr="00CD43FF" w:rsidTr="00D07293">
        <w:tc>
          <w:tcPr>
            <w:tcW w:w="348" w:type="pct"/>
          </w:tcPr>
          <w:p w:rsidR="00D07293" w:rsidRPr="00CD43FF" w:rsidRDefault="00D07293" w:rsidP="00D07293">
            <w:pPr>
              <w:ind w:firstLine="0"/>
            </w:pPr>
            <w:r w:rsidRPr="00CD43FF">
              <w:t>138.</w:t>
            </w:r>
          </w:p>
        </w:tc>
        <w:tc>
          <w:tcPr>
            <w:tcW w:w="1121" w:type="pct"/>
          </w:tcPr>
          <w:p w:rsidR="00D07293" w:rsidRPr="00CD43FF" w:rsidRDefault="00D07293" w:rsidP="00D07293">
            <w:pPr>
              <w:ind w:firstLine="0"/>
            </w:pPr>
            <w:r w:rsidRPr="00CD43FF">
              <w:t>ГОСТ 12.2.011-2003</w:t>
            </w:r>
          </w:p>
        </w:tc>
        <w:tc>
          <w:tcPr>
            <w:tcW w:w="3530" w:type="pct"/>
          </w:tcPr>
          <w:p w:rsidR="00D07293" w:rsidRPr="00CD43FF" w:rsidRDefault="00D07293" w:rsidP="00D07293">
            <w:pPr>
              <w:ind w:firstLine="0"/>
            </w:pPr>
            <w:r w:rsidRPr="00CD43FF">
              <w:t>Система стандартов безопасности труда. Машины строительные и дорожные. Общие требования безопасности.</w:t>
            </w:r>
          </w:p>
        </w:tc>
      </w:tr>
      <w:tr w:rsidR="00D07293" w:rsidRPr="00CD43FF" w:rsidTr="00D07293">
        <w:tc>
          <w:tcPr>
            <w:tcW w:w="348" w:type="pct"/>
          </w:tcPr>
          <w:p w:rsidR="00D07293" w:rsidRPr="00CD43FF" w:rsidRDefault="00D07293" w:rsidP="00D07293">
            <w:pPr>
              <w:ind w:firstLine="0"/>
            </w:pPr>
            <w:r w:rsidRPr="00CD43FF">
              <w:t>139.</w:t>
            </w:r>
          </w:p>
        </w:tc>
        <w:tc>
          <w:tcPr>
            <w:tcW w:w="1121" w:type="pct"/>
          </w:tcPr>
          <w:p w:rsidR="00D07293" w:rsidRPr="00CD43FF" w:rsidRDefault="00D07293" w:rsidP="00D07293">
            <w:pPr>
              <w:ind w:firstLine="0"/>
            </w:pPr>
            <w:r w:rsidRPr="00CD43FF">
              <w:t>ГОСТ 17.0.0.01-76</w:t>
            </w:r>
          </w:p>
        </w:tc>
        <w:tc>
          <w:tcPr>
            <w:tcW w:w="3530" w:type="pct"/>
          </w:tcPr>
          <w:p w:rsidR="00D07293" w:rsidRPr="00CD43FF" w:rsidRDefault="00D07293" w:rsidP="00D07293">
            <w:pPr>
              <w:ind w:firstLine="0"/>
            </w:pPr>
            <w:r w:rsidRPr="00CD43FF">
              <w:t>Система стандартов в области охраны природы и улучшения использования природных ресурсов. Основные положения.</w:t>
            </w:r>
          </w:p>
        </w:tc>
      </w:tr>
      <w:tr w:rsidR="00D07293" w:rsidRPr="00CD43FF" w:rsidTr="00D07293">
        <w:tc>
          <w:tcPr>
            <w:tcW w:w="348" w:type="pct"/>
          </w:tcPr>
          <w:p w:rsidR="00D07293" w:rsidRPr="00CD43FF" w:rsidRDefault="00D07293" w:rsidP="00D07293">
            <w:pPr>
              <w:ind w:firstLine="0"/>
            </w:pPr>
            <w:r w:rsidRPr="00CD43FF">
              <w:t>140.</w:t>
            </w:r>
          </w:p>
        </w:tc>
        <w:tc>
          <w:tcPr>
            <w:tcW w:w="1121" w:type="pct"/>
          </w:tcPr>
          <w:p w:rsidR="00D07293" w:rsidRPr="00CD43FF" w:rsidRDefault="00D07293" w:rsidP="00D07293">
            <w:pPr>
              <w:ind w:firstLine="0"/>
            </w:pPr>
            <w:r w:rsidRPr="00CD43FF">
              <w:t>ГОСТ 17.1.1.01-77</w:t>
            </w:r>
          </w:p>
        </w:tc>
        <w:tc>
          <w:tcPr>
            <w:tcW w:w="3530" w:type="pct"/>
          </w:tcPr>
          <w:p w:rsidR="00D07293" w:rsidRPr="00CD43FF" w:rsidRDefault="00D07293" w:rsidP="00D07293">
            <w:pPr>
              <w:ind w:firstLine="0"/>
            </w:pPr>
            <w:r w:rsidRPr="00CD43FF">
              <w:t>Охрана природы. Гидросфера. Использование и охрана вод. Основные термины и определения.</w:t>
            </w:r>
          </w:p>
        </w:tc>
      </w:tr>
      <w:tr w:rsidR="00D07293" w:rsidRPr="00CD43FF" w:rsidTr="00D07293">
        <w:tc>
          <w:tcPr>
            <w:tcW w:w="348" w:type="pct"/>
          </w:tcPr>
          <w:p w:rsidR="00D07293" w:rsidRPr="00CD43FF" w:rsidRDefault="00D07293" w:rsidP="00D07293">
            <w:pPr>
              <w:ind w:firstLine="0"/>
            </w:pPr>
            <w:r w:rsidRPr="00CD43FF">
              <w:t>141.</w:t>
            </w:r>
          </w:p>
        </w:tc>
        <w:tc>
          <w:tcPr>
            <w:tcW w:w="1121" w:type="pct"/>
          </w:tcPr>
          <w:p w:rsidR="00D07293" w:rsidRPr="00CD43FF" w:rsidRDefault="00D07293" w:rsidP="00D07293">
            <w:pPr>
              <w:ind w:firstLine="0"/>
            </w:pPr>
            <w:r w:rsidRPr="00CD43FF">
              <w:t>ГОСТ 17.2.1.01-76</w:t>
            </w:r>
          </w:p>
        </w:tc>
        <w:tc>
          <w:tcPr>
            <w:tcW w:w="3530" w:type="pct"/>
          </w:tcPr>
          <w:p w:rsidR="00D07293" w:rsidRPr="00CD43FF" w:rsidRDefault="00D07293" w:rsidP="00D07293">
            <w:pPr>
              <w:ind w:firstLine="0"/>
            </w:pPr>
            <w:r w:rsidRPr="00CD43FF">
              <w:t>Охрана природы. Атмосфера. Классификация выбросов по составу.</w:t>
            </w:r>
          </w:p>
        </w:tc>
      </w:tr>
      <w:tr w:rsidR="00D07293" w:rsidRPr="00CD43FF" w:rsidTr="00D07293">
        <w:tc>
          <w:tcPr>
            <w:tcW w:w="348" w:type="pct"/>
          </w:tcPr>
          <w:p w:rsidR="00D07293" w:rsidRPr="00CD43FF" w:rsidRDefault="00D07293" w:rsidP="00D07293">
            <w:pPr>
              <w:ind w:firstLine="0"/>
            </w:pPr>
            <w:r w:rsidRPr="00CD43FF">
              <w:t>142.</w:t>
            </w:r>
          </w:p>
        </w:tc>
        <w:tc>
          <w:tcPr>
            <w:tcW w:w="1121" w:type="pct"/>
          </w:tcPr>
          <w:p w:rsidR="00D07293" w:rsidRPr="00CD43FF" w:rsidRDefault="00D07293" w:rsidP="00D07293">
            <w:pPr>
              <w:ind w:firstLine="0"/>
            </w:pPr>
            <w:r w:rsidRPr="00CD43FF">
              <w:t>ГОСТ 17.4.3.02-85</w:t>
            </w:r>
          </w:p>
        </w:tc>
        <w:tc>
          <w:tcPr>
            <w:tcW w:w="3530" w:type="pct"/>
          </w:tcPr>
          <w:p w:rsidR="00D07293" w:rsidRPr="00CD43FF" w:rsidRDefault="00D07293" w:rsidP="00D07293">
            <w:pPr>
              <w:ind w:firstLine="0"/>
            </w:pPr>
            <w:r w:rsidRPr="00CD43FF">
              <w:t>Охрана природы. Почвы. Требования к охране плодородного слоя почвы при производстве земляных работ.</w:t>
            </w:r>
          </w:p>
        </w:tc>
      </w:tr>
      <w:tr w:rsidR="00D07293" w:rsidRPr="00CD43FF" w:rsidTr="00D07293">
        <w:tc>
          <w:tcPr>
            <w:tcW w:w="348" w:type="pct"/>
          </w:tcPr>
          <w:p w:rsidR="00D07293" w:rsidRPr="00CD43FF" w:rsidRDefault="00D07293" w:rsidP="00D07293">
            <w:pPr>
              <w:ind w:firstLine="0"/>
            </w:pPr>
            <w:r w:rsidRPr="00CD43FF">
              <w:t>143.</w:t>
            </w:r>
          </w:p>
        </w:tc>
        <w:tc>
          <w:tcPr>
            <w:tcW w:w="1121" w:type="pct"/>
          </w:tcPr>
          <w:p w:rsidR="00D07293" w:rsidRPr="00CD43FF" w:rsidRDefault="00D07293" w:rsidP="00D07293">
            <w:pPr>
              <w:ind w:firstLine="0"/>
            </w:pPr>
            <w:r w:rsidRPr="00CD43FF">
              <w:t>ГОСТ 17.5.1.02-85</w:t>
            </w:r>
          </w:p>
        </w:tc>
        <w:tc>
          <w:tcPr>
            <w:tcW w:w="3530" w:type="pct"/>
          </w:tcPr>
          <w:p w:rsidR="00D07293" w:rsidRPr="00CD43FF" w:rsidRDefault="00D07293" w:rsidP="00D07293">
            <w:pPr>
              <w:ind w:firstLine="0"/>
            </w:pPr>
            <w:r w:rsidRPr="00CD43FF">
              <w:t>Охрана природы. Земли. Классификация нарушенных земель для рекультивации.</w:t>
            </w:r>
          </w:p>
        </w:tc>
      </w:tr>
      <w:tr w:rsidR="00D07293" w:rsidRPr="00CD43FF" w:rsidTr="00D07293">
        <w:tc>
          <w:tcPr>
            <w:tcW w:w="348" w:type="pct"/>
          </w:tcPr>
          <w:p w:rsidR="00D07293" w:rsidRPr="00CD43FF" w:rsidRDefault="00D07293" w:rsidP="00D07293">
            <w:pPr>
              <w:ind w:firstLine="0"/>
            </w:pPr>
            <w:r w:rsidRPr="00CD43FF">
              <w:t>144.</w:t>
            </w:r>
          </w:p>
        </w:tc>
        <w:tc>
          <w:tcPr>
            <w:tcW w:w="1121" w:type="pct"/>
          </w:tcPr>
          <w:p w:rsidR="00D07293" w:rsidRPr="00CD43FF" w:rsidRDefault="00D07293" w:rsidP="00D07293">
            <w:pPr>
              <w:ind w:firstLine="0"/>
            </w:pPr>
            <w:r w:rsidRPr="00CD43FF">
              <w:t>ГОСТ 17.6.1.01-83</w:t>
            </w:r>
          </w:p>
        </w:tc>
        <w:tc>
          <w:tcPr>
            <w:tcW w:w="3530" w:type="pct"/>
          </w:tcPr>
          <w:p w:rsidR="00D07293" w:rsidRPr="00CD43FF" w:rsidRDefault="00D07293" w:rsidP="00D07293">
            <w:pPr>
              <w:ind w:firstLine="0"/>
            </w:pPr>
            <w:r w:rsidRPr="00CD43FF">
              <w:t>Охрана природы. Охрана и защита лесов. Термины и определения.</w:t>
            </w:r>
          </w:p>
        </w:tc>
      </w:tr>
      <w:tr w:rsidR="00D07293" w:rsidRPr="00CD43FF" w:rsidTr="00D07293">
        <w:tc>
          <w:tcPr>
            <w:tcW w:w="348" w:type="pct"/>
          </w:tcPr>
          <w:p w:rsidR="00D07293" w:rsidRPr="00CD43FF" w:rsidRDefault="00D07293" w:rsidP="00D07293">
            <w:pPr>
              <w:ind w:firstLine="0"/>
            </w:pPr>
            <w:r w:rsidRPr="00CD43FF">
              <w:t>145.</w:t>
            </w:r>
          </w:p>
        </w:tc>
        <w:tc>
          <w:tcPr>
            <w:tcW w:w="1121" w:type="pct"/>
          </w:tcPr>
          <w:p w:rsidR="00D07293" w:rsidRPr="00CD43FF" w:rsidRDefault="00D07293" w:rsidP="00D07293">
            <w:pPr>
              <w:ind w:firstLine="0"/>
            </w:pPr>
            <w:r w:rsidRPr="00CD43FF">
              <w:t>ГОСТ 17.8.1.01-86</w:t>
            </w:r>
          </w:p>
        </w:tc>
        <w:tc>
          <w:tcPr>
            <w:tcW w:w="3530" w:type="pct"/>
          </w:tcPr>
          <w:p w:rsidR="00D07293" w:rsidRPr="00CD43FF" w:rsidRDefault="00D07293" w:rsidP="00D07293">
            <w:pPr>
              <w:ind w:firstLine="0"/>
            </w:pPr>
            <w:r w:rsidRPr="00CD43FF">
              <w:t>Охрана природы. Ландшафты. Термины и определения.</w:t>
            </w:r>
          </w:p>
        </w:tc>
      </w:tr>
      <w:tr w:rsidR="00D07293" w:rsidRPr="00CD43FF" w:rsidTr="00D07293">
        <w:tc>
          <w:tcPr>
            <w:tcW w:w="348" w:type="pct"/>
          </w:tcPr>
          <w:p w:rsidR="00D07293" w:rsidRPr="00CD43FF" w:rsidRDefault="00D07293" w:rsidP="00D07293">
            <w:pPr>
              <w:ind w:firstLine="0"/>
            </w:pPr>
            <w:r w:rsidRPr="00CD43FF">
              <w:t>146.</w:t>
            </w:r>
          </w:p>
        </w:tc>
        <w:tc>
          <w:tcPr>
            <w:tcW w:w="1121" w:type="pct"/>
          </w:tcPr>
          <w:p w:rsidR="00D07293" w:rsidRPr="00CD43FF" w:rsidRDefault="00D07293" w:rsidP="00D07293">
            <w:pPr>
              <w:ind w:firstLine="0"/>
            </w:pPr>
            <w:r w:rsidRPr="00CD43FF">
              <w:t>ГОСТ 21.001-93</w:t>
            </w:r>
          </w:p>
        </w:tc>
        <w:tc>
          <w:tcPr>
            <w:tcW w:w="3530" w:type="pct"/>
          </w:tcPr>
          <w:p w:rsidR="00D07293" w:rsidRPr="00CD43FF" w:rsidRDefault="00D07293" w:rsidP="00D07293">
            <w:pPr>
              <w:ind w:firstLine="0"/>
            </w:pPr>
            <w:r w:rsidRPr="00CD43FF">
              <w:t>Система проектной документации для строительства. Общие положения.</w:t>
            </w:r>
          </w:p>
        </w:tc>
      </w:tr>
      <w:tr w:rsidR="00D07293" w:rsidRPr="00CD43FF" w:rsidTr="00D07293">
        <w:tc>
          <w:tcPr>
            <w:tcW w:w="348" w:type="pct"/>
          </w:tcPr>
          <w:p w:rsidR="00D07293" w:rsidRPr="00CD43FF" w:rsidRDefault="00D07293" w:rsidP="00D07293">
            <w:pPr>
              <w:ind w:firstLine="0"/>
            </w:pPr>
            <w:r w:rsidRPr="00CD43FF">
              <w:t>147.</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8.563-96</w:t>
            </w:r>
          </w:p>
        </w:tc>
        <w:tc>
          <w:tcPr>
            <w:tcW w:w="3530" w:type="pct"/>
          </w:tcPr>
          <w:p w:rsidR="00D07293" w:rsidRPr="00CD43FF" w:rsidRDefault="00D07293" w:rsidP="00D07293">
            <w:pPr>
              <w:ind w:firstLine="0"/>
            </w:pPr>
            <w:r w:rsidRPr="00CD43FF">
              <w:t>Государственная система обеспечения единства измерений. Методики выполнения измерений.</w:t>
            </w:r>
          </w:p>
        </w:tc>
      </w:tr>
      <w:tr w:rsidR="00D07293" w:rsidRPr="00CD43FF" w:rsidTr="00D07293">
        <w:tc>
          <w:tcPr>
            <w:tcW w:w="348" w:type="pct"/>
          </w:tcPr>
          <w:p w:rsidR="00D07293" w:rsidRPr="00CD43FF" w:rsidRDefault="00D07293" w:rsidP="00D07293">
            <w:pPr>
              <w:ind w:firstLine="0"/>
            </w:pPr>
            <w:r w:rsidRPr="00CD43FF">
              <w:t>148.</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8.568-97</w:t>
            </w:r>
          </w:p>
        </w:tc>
        <w:tc>
          <w:tcPr>
            <w:tcW w:w="3530" w:type="pct"/>
          </w:tcPr>
          <w:p w:rsidR="00D07293" w:rsidRPr="00CD43FF" w:rsidRDefault="00D07293" w:rsidP="00D07293">
            <w:pPr>
              <w:ind w:firstLine="0"/>
            </w:pPr>
            <w:r w:rsidRPr="00CD43FF">
              <w:t>Государственная система обеспечения единства измерений. Аттестация испытательного оборудования. Основные положения.</w:t>
            </w:r>
          </w:p>
        </w:tc>
      </w:tr>
      <w:tr w:rsidR="00D07293" w:rsidRPr="00CD43FF" w:rsidTr="00D07293">
        <w:tc>
          <w:tcPr>
            <w:tcW w:w="348" w:type="pct"/>
          </w:tcPr>
          <w:p w:rsidR="00D07293" w:rsidRPr="00CD43FF" w:rsidRDefault="00D07293" w:rsidP="00D07293">
            <w:pPr>
              <w:ind w:firstLine="0"/>
            </w:pPr>
            <w:r w:rsidRPr="00CD43FF">
              <w:t>149.</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12.1.052-97</w:t>
            </w:r>
          </w:p>
        </w:tc>
        <w:tc>
          <w:tcPr>
            <w:tcW w:w="3530" w:type="pct"/>
          </w:tcPr>
          <w:p w:rsidR="00D07293" w:rsidRPr="00CD43FF" w:rsidRDefault="00D07293" w:rsidP="00D07293">
            <w:pPr>
              <w:ind w:firstLine="0"/>
            </w:pPr>
            <w:r w:rsidRPr="00CD43FF">
              <w:t>Система стандартов безопасности труда. Паспорт безопасности вещества (материала). Основные положения.</w:t>
            </w:r>
          </w:p>
        </w:tc>
      </w:tr>
      <w:tr w:rsidR="00D07293" w:rsidRPr="00CD43FF" w:rsidTr="00D07293">
        <w:tc>
          <w:tcPr>
            <w:tcW w:w="348" w:type="pct"/>
          </w:tcPr>
          <w:p w:rsidR="00D07293" w:rsidRPr="00CD43FF" w:rsidRDefault="00D07293" w:rsidP="00D07293">
            <w:pPr>
              <w:ind w:firstLine="0"/>
            </w:pPr>
            <w:r w:rsidRPr="00CD43FF">
              <w:t>150.</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8.000-2000</w:t>
            </w:r>
          </w:p>
        </w:tc>
        <w:tc>
          <w:tcPr>
            <w:tcW w:w="3530" w:type="pct"/>
          </w:tcPr>
          <w:p w:rsidR="00D07293" w:rsidRPr="00CD43FF" w:rsidRDefault="00D07293" w:rsidP="00D07293">
            <w:pPr>
              <w:ind w:firstLine="0"/>
            </w:pPr>
            <w:r w:rsidRPr="00CD43FF">
              <w:t>Государственная система обеспечения единства измерений. Основные положения.</w:t>
            </w:r>
          </w:p>
        </w:tc>
      </w:tr>
      <w:tr w:rsidR="00D07293" w:rsidRPr="00CD43FF" w:rsidTr="00D07293">
        <w:tc>
          <w:tcPr>
            <w:tcW w:w="348" w:type="pct"/>
          </w:tcPr>
          <w:p w:rsidR="00D07293" w:rsidRPr="00CD43FF" w:rsidRDefault="00D07293" w:rsidP="00D07293">
            <w:pPr>
              <w:ind w:firstLine="0"/>
            </w:pPr>
            <w:r w:rsidRPr="00CD43FF">
              <w:t>151.</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14001-98</w:t>
            </w:r>
          </w:p>
        </w:tc>
        <w:tc>
          <w:tcPr>
            <w:tcW w:w="3530" w:type="pct"/>
          </w:tcPr>
          <w:p w:rsidR="00D07293" w:rsidRPr="00CD43FF" w:rsidRDefault="00D07293" w:rsidP="00D07293">
            <w:pPr>
              <w:ind w:firstLine="0"/>
            </w:pPr>
            <w:r w:rsidRPr="00CD43FF">
              <w:t>Системы управления окружающей средой. Требования и руководство по применению.</w:t>
            </w:r>
          </w:p>
        </w:tc>
      </w:tr>
      <w:tr w:rsidR="00D07293" w:rsidRPr="00CD43FF" w:rsidTr="00D07293">
        <w:tc>
          <w:tcPr>
            <w:tcW w:w="348" w:type="pct"/>
          </w:tcPr>
          <w:p w:rsidR="00D07293" w:rsidRPr="00CD43FF" w:rsidRDefault="00D07293" w:rsidP="00D07293">
            <w:pPr>
              <w:ind w:firstLine="0"/>
            </w:pPr>
            <w:r w:rsidRPr="00CD43FF">
              <w:t>152.</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9001-2001</w:t>
            </w:r>
          </w:p>
        </w:tc>
        <w:tc>
          <w:tcPr>
            <w:tcW w:w="3530" w:type="pct"/>
          </w:tcPr>
          <w:p w:rsidR="00D07293" w:rsidRPr="00CD43FF" w:rsidRDefault="00D07293" w:rsidP="00D07293">
            <w:pPr>
              <w:ind w:firstLine="0"/>
            </w:pPr>
            <w:r w:rsidRPr="00CD43FF">
              <w:t>Системы менеджмента качества. Требования.</w:t>
            </w:r>
          </w:p>
        </w:tc>
      </w:tr>
      <w:tr w:rsidR="00D07293" w:rsidRPr="00CD43FF" w:rsidTr="00D07293">
        <w:tc>
          <w:tcPr>
            <w:tcW w:w="348" w:type="pct"/>
          </w:tcPr>
          <w:p w:rsidR="00D07293" w:rsidRPr="00CD43FF" w:rsidRDefault="00D07293" w:rsidP="00D07293">
            <w:pPr>
              <w:ind w:firstLine="0"/>
            </w:pPr>
            <w:r w:rsidRPr="00CD43FF">
              <w:t>153.</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5725-1-2002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методов и результатов измерений. Часть 1. Основные положения и определения.</w:t>
            </w:r>
          </w:p>
        </w:tc>
      </w:tr>
      <w:tr w:rsidR="00D07293" w:rsidRPr="00CD43FF" w:rsidTr="00D07293">
        <w:tc>
          <w:tcPr>
            <w:tcW w:w="348" w:type="pct"/>
          </w:tcPr>
          <w:p w:rsidR="00D07293" w:rsidRPr="00CD43FF" w:rsidRDefault="00D07293" w:rsidP="00D07293">
            <w:pPr>
              <w:ind w:firstLine="0"/>
            </w:pPr>
            <w:r w:rsidRPr="00CD43FF">
              <w:t>154.</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5725-2-2002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xml:space="preserve">) методов и результатов измерений. Часть 2 Основной метод определения повторяемости и </w:t>
            </w:r>
            <w:proofErr w:type="spellStart"/>
            <w:r w:rsidRPr="00CD43FF">
              <w:t>воспроизводимости</w:t>
            </w:r>
            <w:proofErr w:type="spellEnd"/>
            <w:r w:rsidRPr="00CD43FF">
              <w:t xml:space="preserve"> стандартного метода измерений.</w:t>
            </w:r>
          </w:p>
        </w:tc>
      </w:tr>
      <w:tr w:rsidR="00D07293" w:rsidRPr="00CD43FF" w:rsidTr="00D07293">
        <w:tc>
          <w:tcPr>
            <w:tcW w:w="348" w:type="pct"/>
          </w:tcPr>
          <w:p w:rsidR="00D07293" w:rsidRPr="00CD43FF" w:rsidRDefault="00D07293" w:rsidP="00D07293">
            <w:pPr>
              <w:ind w:firstLine="0"/>
            </w:pPr>
            <w:r w:rsidRPr="00CD43FF">
              <w:t>155.</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5725-3-2002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xml:space="preserve">) методов и результатов измерений. Часть 3. Промежуточные показатели </w:t>
            </w:r>
            <w:proofErr w:type="spellStart"/>
            <w:r w:rsidRPr="00CD43FF">
              <w:t>прецизионности</w:t>
            </w:r>
            <w:proofErr w:type="spellEnd"/>
            <w:r w:rsidRPr="00CD43FF">
              <w:t xml:space="preserve"> стандартного метода измерений.</w:t>
            </w:r>
          </w:p>
        </w:tc>
      </w:tr>
      <w:tr w:rsidR="00D07293" w:rsidRPr="00CD43FF" w:rsidTr="00D07293">
        <w:tc>
          <w:tcPr>
            <w:tcW w:w="348" w:type="pct"/>
          </w:tcPr>
          <w:p w:rsidR="00D07293" w:rsidRPr="00CD43FF" w:rsidRDefault="00D07293" w:rsidP="00D07293">
            <w:pPr>
              <w:ind w:firstLine="0"/>
            </w:pPr>
            <w:r w:rsidRPr="00CD43FF">
              <w:t>156.</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5725-4-2002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методов и результатов измерений. Часть 4. Основные методы определения правильности стандартного метода измерений.</w:t>
            </w:r>
          </w:p>
        </w:tc>
      </w:tr>
      <w:tr w:rsidR="00D07293" w:rsidRPr="00CD43FF" w:rsidTr="00D07293">
        <w:tc>
          <w:tcPr>
            <w:tcW w:w="348" w:type="pct"/>
          </w:tcPr>
          <w:p w:rsidR="00D07293" w:rsidRPr="00CD43FF" w:rsidRDefault="00D07293" w:rsidP="00D07293">
            <w:pPr>
              <w:ind w:firstLine="0"/>
            </w:pPr>
            <w:r w:rsidRPr="00CD43FF">
              <w:t>157.</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5725-5-2002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xml:space="preserve">) методов и результатов измерений. Часть 5. Альтернативные определения </w:t>
            </w:r>
            <w:proofErr w:type="spellStart"/>
            <w:r w:rsidRPr="00CD43FF">
              <w:t>прецизионности</w:t>
            </w:r>
            <w:proofErr w:type="spellEnd"/>
            <w:r w:rsidRPr="00CD43FF">
              <w:t xml:space="preserve"> стандартного метода измерений.</w:t>
            </w:r>
          </w:p>
        </w:tc>
      </w:tr>
      <w:tr w:rsidR="00D07293" w:rsidRPr="00CD43FF" w:rsidTr="00D07293">
        <w:tc>
          <w:tcPr>
            <w:tcW w:w="348" w:type="pct"/>
          </w:tcPr>
          <w:p w:rsidR="00D07293" w:rsidRPr="00CD43FF" w:rsidRDefault="00D07293" w:rsidP="00D07293">
            <w:pPr>
              <w:ind w:firstLine="0"/>
            </w:pPr>
            <w:r w:rsidRPr="00CD43FF">
              <w:t>158.</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5725-6-2002</w:t>
            </w:r>
          </w:p>
        </w:tc>
        <w:tc>
          <w:tcPr>
            <w:tcW w:w="3530" w:type="pct"/>
          </w:tcPr>
          <w:p w:rsidR="00D07293" w:rsidRPr="00CD43FF" w:rsidRDefault="00D07293" w:rsidP="00D07293">
            <w:pPr>
              <w:ind w:firstLine="0"/>
            </w:pPr>
            <w:r w:rsidRPr="00CD43FF">
              <w:t xml:space="preserve">Точность (правильность и </w:t>
            </w:r>
            <w:proofErr w:type="spellStart"/>
            <w:r w:rsidRPr="00CD43FF">
              <w:t>прецизионность</w:t>
            </w:r>
            <w:proofErr w:type="spellEnd"/>
            <w:r w:rsidRPr="00CD43FF">
              <w:t>) методов и результатов измерений. Часть 6. Использование значений точности на практике.</w:t>
            </w:r>
          </w:p>
        </w:tc>
      </w:tr>
      <w:tr w:rsidR="00D07293" w:rsidRPr="00CD43FF" w:rsidTr="00D07293">
        <w:tc>
          <w:tcPr>
            <w:tcW w:w="348" w:type="pct"/>
          </w:tcPr>
          <w:p w:rsidR="00D07293" w:rsidRPr="00CD43FF" w:rsidRDefault="00D07293" w:rsidP="00D07293">
            <w:pPr>
              <w:ind w:firstLine="0"/>
            </w:pPr>
            <w:r w:rsidRPr="00CD43FF">
              <w:t>159.</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w:t>
            </w:r>
          </w:p>
          <w:p w:rsidR="00D07293" w:rsidRPr="00CD43FF" w:rsidRDefault="00D07293" w:rsidP="00D07293">
            <w:pPr>
              <w:ind w:firstLine="0"/>
            </w:pPr>
            <w:r w:rsidRPr="00CD43FF">
              <w:lastRenderedPageBreak/>
              <w:t>МЭК 17025-2000</w:t>
            </w:r>
          </w:p>
        </w:tc>
        <w:tc>
          <w:tcPr>
            <w:tcW w:w="3530" w:type="pct"/>
          </w:tcPr>
          <w:p w:rsidR="00D07293" w:rsidRPr="00CD43FF" w:rsidRDefault="00D07293" w:rsidP="00D07293">
            <w:pPr>
              <w:ind w:firstLine="0"/>
            </w:pPr>
            <w:r w:rsidRPr="00CD43FF">
              <w:lastRenderedPageBreak/>
              <w:t xml:space="preserve">Общие требования к компетентности испытательных и калибровочных </w:t>
            </w:r>
            <w:r w:rsidRPr="00CD43FF">
              <w:lastRenderedPageBreak/>
              <w:t>лабораторий.</w:t>
            </w:r>
          </w:p>
        </w:tc>
      </w:tr>
      <w:tr w:rsidR="00D07293" w:rsidRPr="00CD43FF" w:rsidTr="00D07293">
        <w:tc>
          <w:tcPr>
            <w:tcW w:w="348" w:type="pct"/>
          </w:tcPr>
          <w:p w:rsidR="00D07293" w:rsidRPr="00CD43FF" w:rsidRDefault="00D07293" w:rsidP="00D07293">
            <w:pPr>
              <w:ind w:firstLine="0"/>
            </w:pPr>
            <w:r w:rsidRPr="00CD43FF">
              <w:lastRenderedPageBreak/>
              <w:t>160.</w:t>
            </w:r>
          </w:p>
        </w:tc>
        <w:tc>
          <w:tcPr>
            <w:tcW w:w="1121" w:type="pct"/>
          </w:tcPr>
          <w:p w:rsidR="00D07293" w:rsidRPr="00CD43FF" w:rsidRDefault="00D07293" w:rsidP="00D07293">
            <w:pPr>
              <w:ind w:firstLine="0"/>
            </w:pPr>
            <w:proofErr w:type="spellStart"/>
            <w:r w:rsidRPr="00CD43FF">
              <w:t>СниП</w:t>
            </w:r>
            <w:proofErr w:type="spellEnd"/>
            <w:r w:rsidRPr="00CD43FF">
              <w:t xml:space="preserve"> 2.02.01-83</w:t>
            </w:r>
          </w:p>
        </w:tc>
        <w:tc>
          <w:tcPr>
            <w:tcW w:w="3530" w:type="pct"/>
          </w:tcPr>
          <w:p w:rsidR="00D07293" w:rsidRPr="00CD43FF" w:rsidRDefault="00D07293" w:rsidP="00D07293">
            <w:pPr>
              <w:ind w:firstLine="0"/>
            </w:pPr>
            <w:r w:rsidRPr="00CD43FF">
              <w:t>Основания зданий и сооружений.</w:t>
            </w:r>
          </w:p>
        </w:tc>
      </w:tr>
      <w:tr w:rsidR="00D07293" w:rsidRPr="00CD43FF" w:rsidTr="00D07293">
        <w:tc>
          <w:tcPr>
            <w:tcW w:w="348" w:type="pct"/>
          </w:tcPr>
          <w:p w:rsidR="00D07293" w:rsidRPr="00CD43FF" w:rsidRDefault="00D07293" w:rsidP="00D07293">
            <w:pPr>
              <w:ind w:firstLine="0"/>
            </w:pPr>
            <w:r w:rsidRPr="00CD43FF">
              <w:t>161.</w:t>
            </w:r>
          </w:p>
        </w:tc>
        <w:tc>
          <w:tcPr>
            <w:tcW w:w="1121" w:type="pct"/>
          </w:tcPr>
          <w:p w:rsidR="00D07293" w:rsidRPr="00CD43FF" w:rsidRDefault="00D07293" w:rsidP="00D07293">
            <w:pPr>
              <w:ind w:firstLine="0"/>
            </w:pPr>
            <w:proofErr w:type="spellStart"/>
            <w:r w:rsidRPr="00CD43FF">
              <w:t>СниП</w:t>
            </w:r>
            <w:proofErr w:type="spellEnd"/>
            <w:r w:rsidRPr="00CD43FF">
              <w:t xml:space="preserve"> 2.02.03-85</w:t>
            </w:r>
          </w:p>
        </w:tc>
        <w:tc>
          <w:tcPr>
            <w:tcW w:w="3530" w:type="pct"/>
          </w:tcPr>
          <w:p w:rsidR="00D07293" w:rsidRPr="00CD43FF" w:rsidRDefault="00D07293" w:rsidP="00D07293">
            <w:pPr>
              <w:ind w:firstLine="0"/>
            </w:pPr>
            <w:r w:rsidRPr="00CD43FF">
              <w:t>Свайные фундаменты.</w:t>
            </w:r>
          </w:p>
        </w:tc>
      </w:tr>
      <w:tr w:rsidR="00D07293" w:rsidRPr="00CD43FF" w:rsidTr="00D07293">
        <w:tc>
          <w:tcPr>
            <w:tcW w:w="348" w:type="pct"/>
          </w:tcPr>
          <w:p w:rsidR="00D07293" w:rsidRPr="00CD43FF" w:rsidRDefault="00D07293" w:rsidP="00D07293">
            <w:pPr>
              <w:ind w:firstLine="0"/>
            </w:pPr>
            <w:r w:rsidRPr="00CD43FF">
              <w:t>162.</w:t>
            </w:r>
          </w:p>
        </w:tc>
        <w:tc>
          <w:tcPr>
            <w:tcW w:w="1121" w:type="pct"/>
          </w:tcPr>
          <w:p w:rsidR="00D07293" w:rsidRPr="00CD43FF" w:rsidRDefault="00D07293" w:rsidP="00D07293">
            <w:pPr>
              <w:ind w:firstLine="0"/>
            </w:pPr>
            <w:proofErr w:type="spellStart"/>
            <w:r w:rsidRPr="00CD43FF">
              <w:t>СНиП</w:t>
            </w:r>
            <w:proofErr w:type="spellEnd"/>
            <w:r w:rsidRPr="00CD43FF">
              <w:t xml:space="preserve"> 23-01-99</w:t>
            </w:r>
          </w:p>
        </w:tc>
        <w:tc>
          <w:tcPr>
            <w:tcW w:w="3530" w:type="pct"/>
          </w:tcPr>
          <w:p w:rsidR="00D07293" w:rsidRPr="00CD43FF" w:rsidRDefault="00D07293" w:rsidP="00D07293">
            <w:pPr>
              <w:ind w:firstLine="0"/>
            </w:pPr>
            <w:r w:rsidRPr="00CD43FF">
              <w:t>Строительная климатология</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163.</w:t>
            </w:r>
          </w:p>
        </w:tc>
        <w:tc>
          <w:tcPr>
            <w:tcW w:w="1121" w:type="pct"/>
          </w:tcPr>
          <w:p w:rsidR="00D07293" w:rsidRPr="00CD43FF" w:rsidRDefault="00D07293" w:rsidP="00D07293">
            <w:pPr>
              <w:ind w:firstLine="0"/>
            </w:pPr>
            <w:proofErr w:type="spellStart"/>
            <w:r w:rsidRPr="00CD43FF">
              <w:t>СНиП</w:t>
            </w:r>
            <w:proofErr w:type="spellEnd"/>
            <w:r w:rsidRPr="00CD43FF">
              <w:t xml:space="preserve"> 3.01.01-85*</w:t>
            </w:r>
          </w:p>
        </w:tc>
        <w:tc>
          <w:tcPr>
            <w:tcW w:w="3530" w:type="pct"/>
          </w:tcPr>
          <w:p w:rsidR="00D07293" w:rsidRPr="00CD43FF" w:rsidRDefault="00D07293" w:rsidP="00D07293">
            <w:pPr>
              <w:ind w:firstLine="0"/>
            </w:pPr>
            <w:r w:rsidRPr="00CD43FF">
              <w:t>Организация строительного производства.</w:t>
            </w:r>
          </w:p>
        </w:tc>
      </w:tr>
      <w:tr w:rsidR="00D07293" w:rsidRPr="00CD43FF" w:rsidTr="00D07293">
        <w:tc>
          <w:tcPr>
            <w:tcW w:w="348" w:type="pct"/>
          </w:tcPr>
          <w:p w:rsidR="00D07293" w:rsidRPr="00CD43FF" w:rsidRDefault="00D07293" w:rsidP="00D07293">
            <w:pPr>
              <w:ind w:firstLine="0"/>
            </w:pPr>
            <w:r w:rsidRPr="00CD43FF">
              <w:t>164.</w:t>
            </w:r>
          </w:p>
        </w:tc>
        <w:tc>
          <w:tcPr>
            <w:tcW w:w="1121" w:type="pct"/>
          </w:tcPr>
          <w:p w:rsidR="00D07293" w:rsidRPr="00CD43FF" w:rsidRDefault="00D07293" w:rsidP="00D07293">
            <w:pPr>
              <w:ind w:firstLine="0"/>
            </w:pPr>
            <w:proofErr w:type="spellStart"/>
            <w:r w:rsidRPr="00CD43FF">
              <w:t>СНиП</w:t>
            </w:r>
            <w:proofErr w:type="spellEnd"/>
            <w:r w:rsidRPr="00CD43FF">
              <w:t xml:space="preserve"> 3.01.03-84</w:t>
            </w:r>
          </w:p>
        </w:tc>
        <w:tc>
          <w:tcPr>
            <w:tcW w:w="3530" w:type="pct"/>
          </w:tcPr>
          <w:p w:rsidR="00D07293" w:rsidRPr="00CD43FF" w:rsidRDefault="00D07293" w:rsidP="00D07293">
            <w:pPr>
              <w:ind w:firstLine="0"/>
            </w:pPr>
            <w:r w:rsidRPr="00CD43FF">
              <w:t>Геодезические работы в строительстве.</w:t>
            </w:r>
          </w:p>
        </w:tc>
      </w:tr>
      <w:tr w:rsidR="00D07293" w:rsidRPr="00CD43FF" w:rsidTr="00D07293">
        <w:tc>
          <w:tcPr>
            <w:tcW w:w="348" w:type="pct"/>
          </w:tcPr>
          <w:p w:rsidR="00D07293" w:rsidRPr="00CD43FF" w:rsidRDefault="00D07293" w:rsidP="00D07293">
            <w:pPr>
              <w:ind w:firstLine="0"/>
            </w:pPr>
            <w:r w:rsidRPr="00CD43FF">
              <w:t>165.</w:t>
            </w:r>
          </w:p>
        </w:tc>
        <w:tc>
          <w:tcPr>
            <w:tcW w:w="1121" w:type="pct"/>
          </w:tcPr>
          <w:p w:rsidR="00D07293" w:rsidRPr="00CD43FF" w:rsidRDefault="00D07293" w:rsidP="00D07293">
            <w:pPr>
              <w:ind w:firstLine="0"/>
            </w:pPr>
            <w:r w:rsidRPr="00CD43FF">
              <w:t xml:space="preserve">СП 45.13330.2012. </w:t>
            </w:r>
            <w:proofErr w:type="spellStart"/>
            <w:r w:rsidRPr="00CD43FF">
              <w:t>СНиП</w:t>
            </w:r>
            <w:proofErr w:type="spellEnd"/>
            <w:r w:rsidRPr="00CD43FF">
              <w:t xml:space="preserve"> 3.02.01-87</w:t>
            </w:r>
          </w:p>
        </w:tc>
        <w:tc>
          <w:tcPr>
            <w:tcW w:w="3530" w:type="pct"/>
          </w:tcPr>
          <w:p w:rsidR="00D07293" w:rsidRPr="00CD43FF" w:rsidRDefault="00D07293" w:rsidP="00D07293">
            <w:pPr>
              <w:ind w:firstLine="0"/>
            </w:pPr>
            <w:r w:rsidRPr="00CD43FF">
              <w:t>Земляные сооружения, основания и фундаменты.</w:t>
            </w:r>
          </w:p>
        </w:tc>
      </w:tr>
      <w:tr w:rsidR="00D07293" w:rsidRPr="00CD43FF" w:rsidTr="00D07293">
        <w:tc>
          <w:tcPr>
            <w:tcW w:w="348" w:type="pct"/>
          </w:tcPr>
          <w:p w:rsidR="00D07293" w:rsidRPr="00CD43FF" w:rsidRDefault="00D07293" w:rsidP="00D07293">
            <w:pPr>
              <w:ind w:firstLine="0"/>
            </w:pPr>
            <w:r w:rsidRPr="00CD43FF">
              <w:t>166.</w:t>
            </w:r>
          </w:p>
        </w:tc>
        <w:tc>
          <w:tcPr>
            <w:tcW w:w="1121" w:type="pct"/>
          </w:tcPr>
          <w:p w:rsidR="00D07293" w:rsidRPr="00CD43FF" w:rsidRDefault="00D07293" w:rsidP="00D07293">
            <w:pPr>
              <w:ind w:firstLine="0"/>
            </w:pPr>
            <w:r w:rsidRPr="00CD43FF">
              <w:t>СП 78.13330.2012.(</w:t>
            </w:r>
            <w:proofErr w:type="spellStart"/>
            <w:r w:rsidRPr="00CD43FF">
              <w:t>СНиП</w:t>
            </w:r>
            <w:proofErr w:type="spellEnd"/>
            <w:r w:rsidRPr="00CD43FF">
              <w:t xml:space="preserve"> 3.06.03-85)</w:t>
            </w:r>
          </w:p>
        </w:tc>
        <w:tc>
          <w:tcPr>
            <w:tcW w:w="3530" w:type="pct"/>
          </w:tcPr>
          <w:p w:rsidR="00D07293" w:rsidRPr="00CD43FF" w:rsidRDefault="00D07293" w:rsidP="00D07293">
            <w:pPr>
              <w:ind w:firstLine="0"/>
            </w:pPr>
            <w:r w:rsidRPr="00CD43FF">
              <w:t>Автомобильные дороги.</w:t>
            </w:r>
          </w:p>
        </w:tc>
      </w:tr>
      <w:tr w:rsidR="00D07293" w:rsidRPr="00CD43FF" w:rsidTr="00D07293">
        <w:tc>
          <w:tcPr>
            <w:tcW w:w="348" w:type="pct"/>
          </w:tcPr>
          <w:p w:rsidR="00D07293" w:rsidRPr="00CD43FF" w:rsidRDefault="00D07293" w:rsidP="00D07293">
            <w:pPr>
              <w:ind w:firstLine="0"/>
            </w:pPr>
            <w:r w:rsidRPr="00CD43FF">
              <w:t>167.</w:t>
            </w:r>
          </w:p>
        </w:tc>
        <w:tc>
          <w:tcPr>
            <w:tcW w:w="1121" w:type="pct"/>
          </w:tcPr>
          <w:p w:rsidR="00D07293" w:rsidRPr="00CD43FF" w:rsidRDefault="00D07293" w:rsidP="00D07293">
            <w:pPr>
              <w:ind w:firstLine="0"/>
            </w:pPr>
            <w:r w:rsidRPr="00CD43FF">
              <w:t>СП 34.13330.2012.(</w:t>
            </w:r>
            <w:proofErr w:type="spellStart"/>
            <w:r w:rsidRPr="00CD43FF">
              <w:t>СНиП</w:t>
            </w:r>
            <w:proofErr w:type="spellEnd"/>
            <w:r w:rsidRPr="00CD43FF">
              <w:t xml:space="preserve"> 2.05.02-85)</w:t>
            </w:r>
          </w:p>
        </w:tc>
        <w:tc>
          <w:tcPr>
            <w:tcW w:w="3530" w:type="pct"/>
          </w:tcPr>
          <w:p w:rsidR="00D07293" w:rsidRPr="00CD43FF" w:rsidRDefault="00D07293" w:rsidP="00D07293">
            <w:pPr>
              <w:ind w:firstLine="0"/>
            </w:pPr>
            <w:r w:rsidRPr="00CD43FF">
              <w:t>Автомобильные дороги.</w:t>
            </w:r>
          </w:p>
        </w:tc>
      </w:tr>
      <w:tr w:rsidR="00D07293" w:rsidRPr="00CD43FF" w:rsidTr="00D07293">
        <w:tc>
          <w:tcPr>
            <w:tcW w:w="348" w:type="pct"/>
          </w:tcPr>
          <w:p w:rsidR="00D07293" w:rsidRPr="00CD43FF" w:rsidRDefault="00D07293" w:rsidP="00D07293">
            <w:pPr>
              <w:ind w:firstLine="0"/>
            </w:pPr>
            <w:r w:rsidRPr="00CD43FF">
              <w:t>168.</w:t>
            </w:r>
          </w:p>
        </w:tc>
        <w:tc>
          <w:tcPr>
            <w:tcW w:w="1121" w:type="pct"/>
          </w:tcPr>
          <w:p w:rsidR="00D07293" w:rsidRPr="00CD43FF" w:rsidRDefault="00D07293" w:rsidP="00D07293">
            <w:pPr>
              <w:ind w:firstLine="0"/>
            </w:pPr>
            <w:proofErr w:type="spellStart"/>
            <w:r w:rsidRPr="00CD43FF">
              <w:t>СНиП</w:t>
            </w:r>
            <w:proofErr w:type="spellEnd"/>
            <w:r w:rsidRPr="00CD43FF">
              <w:t xml:space="preserve"> 3.06.04-91</w:t>
            </w:r>
          </w:p>
        </w:tc>
        <w:tc>
          <w:tcPr>
            <w:tcW w:w="3530" w:type="pct"/>
          </w:tcPr>
          <w:p w:rsidR="00D07293" w:rsidRPr="00CD43FF" w:rsidRDefault="00D07293" w:rsidP="00D07293">
            <w:pPr>
              <w:ind w:firstLine="0"/>
            </w:pPr>
            <w:r w:rsidRPr="00CD43FF">
              <w:t>Мосты и трубы.</w:t>
            </w:r>
          </w:p>
        </w:tc>
      </w:tr>
      <w:tr w:rsidR="00D07293" w:rsidRPr="00CD43FF" w:rsidTr="00D07293">
        <w:tc>
          <w:tcPr>
            <w:tcW w:w="348" w:type="pct"/>
          </w:tcPr>
          <w:p w:rsidR="00D07293" w:rsidRPr="00CD43FF" w:rsidRDefault="00D07293" w:rsidP="00D07293">
            <w:pPr>
              <w:ind w:firstLine="0"/>
            </w:pPr>
            <w:r w:rsidRPr="00CD43FF">
              <w:t>169.</w:t>
            </w:r>
          </w:p>
        </w:tc>
        <w:tc>
          <w:tcPr>
            <w:tcW w:w="1121" w:type="pct"/>
          </w:tcPr>
          <w:p w:rsidR="00D07293" w:rsidRPr="00CD43FF" w:rsidRDefault="00D07293" w:rsidP="00D07293">
            <w:pPr>
              <w:ind w:firstLine="0"/>
            </w:pPr>
            <w:proofErr w:type="spellStart"/>
            <w:r w:rsidRPr="00CD43FF">
              <w:t>СНиП</w:t>
            </w:r>
            <w:proofErr w:type="spellEnd"/>
            <w:r w:rsidRPr="00CD43FF">
              <w:t xml:space="preserve"> 32-04-97</w:t>
            </w:r>
          </w:p>
        </w:tc>
        <w:tc>
          <w:tcPr>
            <w:tcW w:w="3530" w:type="pct"/>
          </w:tcPr>
          <w:p w:rsidR="00D07293" w:rsidRPr="00CD43FF" w:rsidRDefault="00D07293" w:rsidP="00D07293">
            <w:pPr>
              <w:ind w:firstLine="0"/>
            </w:pPr>
            <w:r w:rsidRPr="00CD43FF">
              <w:t>Тоннели железнодорожные и автодорожные.</w:t>
            </w:r>
          </w:p>
        </w:tc>
      </w:tr>
      <w:tr w:rsidR="00D07293" w:rsidRPr="00CD43FF" w:rsidTr="00D07293">
        <w:tc>
          <w:tcPr>
            <w:tcW w:w="348" w:type="pct"/>
          </w:tcPr>
          <w:p w:rsidR="00D07293" w:rsidRPr="00CD43FF" w:rsidRDefault="00D07293" w:rsidP="00D07293">
            <w:pPr>
              <w:ind w:firstLine="0"/>
            </w:pPr>
            <w:r w:rsidRPr="00CD43FF">
              <w:t>170.</w:t>
            </w:r>
          </w:p>
        </w:tc>
        <w:tc>
          <w:tcPr>
            <w:tcW w:w="1121" w:type="pct"/>
          </w:tcPr>
          <w:p w:rsidR="00D07293" w:rsidRPr="00CD43FF" w:rsidRDefault="00D07293" w:rsidP="00D07293">
            <w:pPr>
              <w:ind w:firstLine="0"/>
            </w:pPr>
            <w:proofErr w:type="spellStart"/>
            <w:r w:rsidRPr="00CD43FF">
              <w:t>СНиП</w:t>
            </w:r>
            <w:proofErr w:type="spellEnd"/>
            <w:r w:rsidRPr="00CD43FF">
              <w:t xml:space="preserve"> lll-4-80*</w:t>
            </w:r>
          </w:p>
        </w:tc>
        <w:tc>
          <w:tcPr>
            <w:tcW w:w="3530" w:type="pct"/>
          </w:tcPr>
          <w:p w:rsidR="00D07293" w:rsidRPr="00CD43FF" w:rsidRDefault="00D07293" w:rsidP="00D07293">
            <w:pPr>
              <w:ind w:firstLine="0"/>
            </w:pPr>
            <w:r w:rsidRPr="00CD43FF">
              <w:t>Правила производства и приемки работ. Техника безопасности в строительстве.</w:t>
            </w:r>
          </w:p>
        </w:tc>
      </w:tr>
      <w:tr w:rsidR="00D07293" w:rsidRPr="00CD43FF" w:rsidTr="00D07293">
        <w:tc>
          <w:tcPr>
            <w:tcW w:w="348" w:type="pct"/>
          </w:tcPr>
          <w:p w:rsidR="00D07293" w:rsidRPr="00CD43FF" w:rsidRDefault="00D07293" w:rsidP="00D07293">
            <w:pPr>
              <w:ind w:firstLine="0"/>
            </w:pPr>
            <w:r w:rsidRPr="00CD43FF">
              <w:t>171.</w:t>
            </w:r>
          </w:p>
        </w:tc>
        <w:tc>
          <w:tcPr>
            <w:tcW w:w="1121" w:type="pct"/>
          </w:tcPr>
          <w:p w:rsidR="00D07293" w:rsidRPr="00CD43FF" w:rsidRDefault="00D07293" w:rsidP="00D07293">
            <w:pPr>
              <w:ind w:firstLine="0"/>
            </w:pPr>
            <w:r w:rsidRPr="00CD43FF">
              <w:t>ОСТ 218.010-98</w:t>
            </w:r>
          </w:p>
        </w:tc>
        <w:tc>
          <w:tcPr>
            <w:tcW w:w="3530" w:type="pct"/>
          </w:tcPr>
          <w:p w:rsidR="00D07293" w:rsidRPr="00CD43FF" w:rsidRDefault="00D07293" w:rsidP="00D07293">
            <w:pPr>
              <w:ind w:firstLine="0"/>
            </w:pPr>
            <w:proofErr w:type="gramStart"/>
            <w:r w:rsidRPr="00CD43FF">
              <w:t>Вяжущие</w:t>
            </w:r>
            <w:proofErr w:type="gramEnd"/>
            <w:r w:rsidRPr="00CD43FF">
              <w:t xml:space="preserve"> полимерно-битумные дорожные на основе </w:t>
            </w:r>
            <w:proofErr w:type="spellStart"/>
            <w:r w:rsidRPr="00CD43FF">
              <w:t>блоксополимеров</w:t>
            </w:r>
            <w:proofErr w:type="spellEnd"/>
            <w:r w:rsidRPr="00CD43FF">
              <w:t xml:space="preserve"> типа СБС. Технические условия.</w:t>
            </w:r>
          </w:p>
        </w:tc>
      </w:tr>
      <w:tr w:rsidR="00D07293" w:rsidRPr="00CD43FF" w:rsidTr="00D07293">
        <w:tc>
          <w:tcPr>
            <w:tcW w:w="348" w:type="pct"/>
          </w:tcPr>
          <w:p w:rsidR="00D07293" w:rsidRPr="00CD43FF" w:rsidRDefault="00D07293" w:rsidP="00D07293">
            <w:pPr>
              <w:ind w:firstLine="0"/>
            </w:pPr>
            <w:r w:rsidRPr="00CD43FF">
              <w:t>172.</w:t>
            </w:r>
          </w:p>
        </w:tc>
        <w:tc>
          <w:tcPr>
            <w:tcW w:w="1121" w:type="pct"/>
          </w:tcPr>
          <w:p w:rsidR="00D07293" w:rsidRPr="00CD43FF" w:rsidRDefault="00D07293" w:rsidP="00D07293">
            <w:pPr>
              <w:ind w:firstLine="0"/>
            </w:pPr>
            <w:r w:rsidRPr="00CD43FF">
              <w:t>ВСН 123-77</w:t>
            </w:r>
          </w:p>
        </w:tc>
        <w:tc>
          <w:tcPr>
            <w:tcW w:w="3530" w:type="pct"/>
          </w:tcPr>
          <w:p w:rsidR="00D07293" w:rsidRPr="00CD43FF" w:rsidRDefault="00D07293" w:rsidP="00D07293">
            <w:pPr>
              <w:ind w:firstLine="0"/>
            </w:pPr>
            <w:r w:rsidRPr="00CD43FF">
              <w:t xml:space="preserve">Инструкция по устройству покрытий и оснований из щебеночных, гравийных и песчаных материалов, обработанных </w:t>
            </w:r>
            <w:proofErr w:type="gramStart"/>
            <w:r w:rsidRPr="00CD43FF">
              <w:t>органическими</w:t>
            </w:r>
            <w:proofErr w:type="gramEnd"/>
            <w:r w:rsidRPr="00CD43FF">
              <w:t xml:space="preserve"> вяжущими.</w:t>
            </w:r>
          </w:p>
        </w:tc>
      </w:tr>
      <w:tr w:rsidR="00D07293" w:rsidRPr="00CD43FF" w:rsidTr="00D07293">
        <w:tc>
          <w:tcPr>
            <w:tcW w:w="348" w:type="pct"/>
          </w:tcPr>
          <w:p w:rsidR="00D07293" w:rsidRPr="00CD43FF" w:rsidRDefault="00D07293" w:rsidP="00D07293">
            <w:pPr>
              <w:ind w:firstLine="0"/>
            </w:pPr>
            <w:r w:rsidRPr="00CD43FF">
              <w:t>173.</w:t>
            </w:r>
          </w:p>
        </w:tc>
        <w:tc>
          <w:tcPr>
            <w:tcW w:w="1121" w:type="pct"/>
          </w:tcPr>
          <w:p w:rsidR="00D07293" w:rsidRPr="00CD43FF" w:rsidRDefault="00D07293" w:rsidP="00D07293">
            <w:pPr>
              <w:ind w:firstLine="0"/>
            </w:pPr>
            <w:r w:rsidRPr="00CD43FF">
              <w:t>ВСН 139-80</w:t>
            </w:r>
          </w:p>
        </w:tc>
        <w:tc>
          <w:tcPr>
            <w:tcW w:w="3530" w:type="pct"/>
          </w:tcPr>
          <w:p w:rsidR="00D07293" w:rsidRPr="00CD43FF" w:rsidRDefault="00D07293" w:rsidP="00D07293">
            <w:pPr>
              <w:ind w:firstLine="0"/>
            </w:pPr>
            <w:r w:rsidRPr="00CD43FF">
              <w:t>Инструкция по строительству цементобетонных покрытий автомобильных дорог.</w:t>
            </w:r>
          </w:p>
        </w:tc>
      </w:tr>
      <w:tr w:rsidR="00D07293" w:rsidRPr="00CD43FF" w:rsidTr="00D07293">
        <w:tc>
          <w:tcPr>
            <w:tcW w:w="348" w:type="pct"/>
          </w:tcPr>
          <w:p w:rsidR="00D07293" w:rsidRPr="00CD43FF" w:rsidRDefault="00D07293" w:rsidP="00D07293">
            <w:pPr>
              <w:ind w:firstLine="0"/>
            </w:pPr>
            <w:r w:rsidRPr="00CD43FF">
              <w:t>174.</w:t>
            </w:r>
          </w:p>
        </w:tc>
        <w:tc>
          <w:tcPr>
            <w:tcW w:w="1121" w:type="pct"/>
          </w:tcPr>
          <w:p w:rsidR="00D07293" w:rsidRPr="00CD43FF" w:rsidRDefault="00D07293" w:rsidP="00D07293">
            <w:pPr>
              <w:ind w:firstLine="0"/>
            </w:pPr>
            <w:r w:rsidRPr="00CD43FF">
              <w:t>ВСН 5-81</w:t>
            </w:r>
          </w:p>
        </w:tc>
        <w:tc>
          <w:tcPr>
            <w:tcW w:w="3530" w:type="pct"/>
          </w:tcPr>
          <w:p w:rsidR="00D07293" w:rsidRPr="00CD43FF" w:rsidRDefault="00D07293" w:rsidP="00D07293">
            <w:pPr>
              <w:ind w:firstLine="0"/>
            </w:pPr>
            <w:r w:rsidRPr="00CD43FF">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D07293" w:rsidRPr="00CD43FF" w:rsidTr="00D07293">
        <w:tc>
          <w:tcPr>
            <w:tcW w:w="348" w:type="pct"/>
          </w:tcPr>
          <w:p w:rsidR="00D07293" w:rsidRPr="00CD43FF" w:rsidRDefault="00D07293" w:rsidP="00D07293">
            <w:pPr>
              <w:ind w:firstLine="0"/>
            </w:pPr>
            <w:r w:rsidRPr="00CD43FF">
              <w:t>175.</w:t>
            </w:r>
          </w:p>
        </w:tc>
        <w:tc>
          <w:tcPr>
            <w:tcW w:w="1121" w:type="pct"/>
          </w:tcPr>
          <w:p w:rsidR="00D07293" w:rsidRPr="00CD43FF" w:rsidRDefault="00D07293" w:rsidP="00D07293">
            <w:pPr>
              <w:ind w:firstLine="0"/>
            </w:pPr>
            <w:r w:rsidRPr="00CD43FF">
              <w:t>ВСН 7-89</w:t>
            </w:r>
          </w:p>
        </w:tc>
        <w:tc>
          <w:tcPr>
            <w:tcW w:w="3530" w:type="pct"/>
          </w:tcPr>
          <w:p w:rsidR="00D07293" w:rsidRPr="00CD43FF" w:rsidRDefault="00D07293" w:rsidP="00D07293">
            <w:pPr>
              <w:ind w:firstLine="0"/>
            </w:pPr>
            <w:r w:rsidRPr="00CD43FF">
              <w:t>Указания по строительству, ремонту и содержанию гравийных покрытий.</w:t>
            </w:r>
          </w:p>
        </w:tc>
      </w:tr>
      <w:tr w:rsidR="00D07293" w:rsidRPr="00CD43FF" w:rsidTr="00D07293">
        <w:tc>
          <w:tcPr>
            <w:tcW w:w="348" w:type="pct"/>
          </w:tcPr>
          <w:p w:rsidR="00D07293" w:rsidRPr="00CD43FF" w:rsidRDefault="00D07293" w:rsidP="00D07293">
            <w:pPr>
              <w:ind w:firstLine="0"/>
            </w:pPr>
            <w:r w:rsidRPr="00CD43FF">
              <w:t>176.</w:t>
            </w:r>
          </w:p>
        </w:tc>
        <w:tc>
          <w:tcPr>
            <w:tcW w:w="1121" w:type="pct"/>
          </w:tcPr>
          <w:p w:rsidR="00D07293" w:rsidRPr="00CD43FF" w:rsidRDefault="00D07293" w:rsidP="00D07293">
            <w:pPr>
              <w:ind w:firstLine="0"/>
            </w:pPr>
            <w:r w:rsidRPr="00CD43FF">
              <w:t>ВСН 8-89</w:t>
            </w:r>
          </w:p>
        </w:tc>
        <w:tc>
          <w:tcPr>
            <w:tcW w:w="3530" w:type="pct"/>
          </w:tcPr>
          <w:p w:rsidR="00D07293" w:rsidRPr="00CD43FF" w:rsidRDefault="00D07293" w:rsidP="00D07293">
            <w:pPr>
              <w:ind w:firstLine="0"/>
            </w:pPr>
            <w:r w:rsidRPr="00CD43FF">
              <w:t>Инструкция по охране природной среды при строительстве, ремонте и содержании автомобильных дорог.</w:t>
            </w:r>
          </w:p>
        </w:tc>
      </w:tr>
      <w:tr w:rsidR="00D07293" w:rsidRPr="00CD43FF" w:rsidTr="00D07293">
        <w:tc>
          <w:tcPr>
            <w:tcW w:w="348" w:type="pct"/>
          </w:tcPr>
          <w:p w:rsidR="00D07293" w:rsidRPr="00CD43FF" w:rsidRDefault="00D07293" w:rsidP="00D07293">
            <w:pPr>
              <w:ind w:firstLine="0"/>
            </w:pPr>
            <w:r w:rsidRPr="00CD43FF">
              <w:t>177.</w:t>
            </w:r>
          </w:p>
        </w:tc>
        <w:tc>
          <w:tcPr>
            <w:tcW w:w="1121" w:type="pct"/>
          </w:tcPr>
          <w:p w:rsidR="00D07293" w:rsidRPr="00CD43FF" w:rsidRDefault="00D07293" w:rsidP="00D07293">
            <w:pPr>
              <w:ind w:firstLine="0"/>
            </w:pPr>
            <w:r w:rsidRPr="00CD43FF">
              <w:t>ВСН 17-77</w:t>
            </w:r>
          </w:p>
        </w:tc>
        <w:tc>
          <w:tcPr>
            <w:tcW w:w="3530" w:type="pct"/>
          </w:tcPr>
          <w:p w:rsidR="00D07293" w:rsidRPr="00CD43FF" w:rsidRDefault="00D07293" w:rsidP="00D07293">
            <w:pPr>
              <w:ind w:firstLine="0"/>
            </w:pPr>
            <w:r w:rsidRPr="00CD43FF">
              <w:t xml:space="preserve">Инструкция по укреплению откосов земляного полотна автомобильных дорог </w:t>
            </w:r>
            <w:proofErr w:type="spellStart"/>
            <w:r w:rsidRPr="00CD43FF">
              <w:t>гидропосевом</w:t>
            </w:r>
            <w:proofErr w:type="spellEnd"/>
            <w:r w:rsidRPr="00CD43FF">
              <w:t xml:space="preserve"> трав.</w:t>
            </w:r>
          </w:p>
        </w:tc>
      </w:tr>
      <w:tr w:rsidR="00D07293" w:rsidRPr="00CD43FF" w:rsidTr="00D07293">
        <w:tc>
          <w:tcPr>
            <w:tcW w:w="348" w:type="pct"/>
          </w:tcPr>
          <w:p w:rsidR="00D07293" w:rsidRPr="00CD43FF" w:rsidRDefault="00D07293" w:rsidP="00D07293">
            <w:pPr>
              <w:ind w:firstLine="0"/>
            </w:pPr>
            <w:r w:rsidRPr="00CD43FF">
              <w:t>178.</w:t>
            </w:r>
          </w:p>
        </w:tc>
        <w:tc>
          <w:tcPr>
            <w:tcW w:w="1121" w:type="pct"/>
          </w:tcPr>
          <w:p w:rsidR="00D07293" w:rsidRPr="00CD43FF" w:rsidRDefault="00D07293" w:rsidP="00D07293">
            <w:pPr>
              <w:ind w:firstLine="0"/>
            </w:pPr>
            <w:r w:rsidRPr="00CD43FF">
              <w:t>ВСН 24-88</w:t>
            </w:r>
          </w:p>
        </w:tc>
        <w:tc>
          <w:tcPr>
            <w:tcW w:w="3530" w:type="pct"/>
          </w:tcPr>
          <w:p w:rsidR="00D07293" w:rsidRPr="00CD43FF" w:rsidRDefault="00D07293" w:rsidP="00D07293">
            <w:pPr>
              <w:ind w:firstLine="0"/>
            </w:pPr>
            <w:r w:rsidRPr="00CD43FF">
              <w:t xml:space="preserve">Технические правила ремонта и </w:t>
            </w:r>
            <w:proofErr w:type="gramStart"/>
            <w:r w:rsidRPr="00CD43FF">
              <w:t>содержания</w:t>
            </w:r>
            <w:proofErr w:type="gramEnd"/>
            <w:r w:rsidRPr="00CD43FF">
              <w:t xml:space="preserve"> автомобильных дорог.</w:t>
            </w:r>
          </w:p>
        </w:tc>
      </w:tr>
      <w:tr w:rsidR="00D07293" w:rsidRPr="00CD43FF" w:rsidTr="00D07293">
        <w:tc>
          <w:tcPr>
            <w:tcW w:w="348" w:type="pct"/>
          </w:tcPr>
          <w:p w:rsidR="00D07293" w:rsidRPr="00CD43FF" w:rsidRDefault="00D07293" w:rsidP="00D07293">
            <w:pPr>
              <w:ind w:firstLine="0"/>
            </w:pPr>
            <w:r w:rsidRPr="00CD43FF">
              <w:t>179.</w:t>
            </w:r>
          </w:p>
        </w:tc>
        <w:tc>
          <w:tcPr>
            <w:tcW w:w="1121" w:type="pct"/>
          </w:tcPr>
          <w:p w:rsidR="00D07293" w:rsidRPr="00CD43FF" w:rsidRDefault="00D07293" w:rsidP="00D07293">
            <w:pPr>
              <w:ind w:firstLine="0"/>
            </w:pPr>
            <w:r w:rsidRPr="00CD43FF">
              <w:t>ВСН 25 – 86</w:t>
            </w:r>
          </w:p>
        </w:tc>
        <w:tc>
          <w:tcPr>
            <w:tcW w:w="3530" w:type="pct"/>
          </w:tcPr>
          <w:p w:rsidR="00D07293" w:rsidRPr="00CD43FF" w:rsidRDefault="00D07293" w:rsidP="00D07293">
            <w:pPr>
              <w:ind w:firstLine="0"/>
            </w:pPr>
            <w:r w:rsidRPr="00CD43FF">
              <w:t>Указания по обеспечению безопасности дорожного движения на автомобильных дорогах.</w:t>
            </w:r>
          </w:p>
        </w:tc>
      </w:tr>
      <w:tr w:rsidR="00D07293" w:rsidRPr="00CD43FF" w:rsidTr="00D07293">
        <w:tc>
          <w:tcPr>
            <w:tcW w:w="348" w:type="pct"/>
          </w:tcPr>
          <w:p w:rsidR="00D07293" w:rsidRPr="00CD43FF" w:rsidRDefault="00D07293" w:rsidP="00D07293">
            <w:pPr>
              <w:ind w:firstLine="0"/>
            </w:pPr>
            <w:r w:rsidRPr="00CD43FF">
              <w:t>180.</w:t>
            </w:r>
          </w:p>
        </w:tc>
        <w:tc>
          <w:tcPr>
            <w:tcW w:w="1121" w:type="pct"/>
          </w:tcPr>
          <w:p w:rsidR="00D07293" w:rsidRPr="00CD43FF" w:rsidRDefault="00D07293" w:rsidP="00D07293">
            <w:pPr>
              <w:ind w:firstLine="0"/>
            </w:pPr>
            <w:r w:rsidRPr="00CD43FF">
              <w:t>ВСН 29-76</w:t>
            </w:r>
          </w:p>
        </w:tc>
        <w:tc>
          <w:tcPr>
            <w:tcW w:w="3530" w:type="pct"/>
          </w:tcPr>
          <w:p w:rsidR="00D07293" w:rsidRPr="00CD43FF" w:rsidRDefault="00D07293" w:rsidP="00D07293">
            <w:pPr>
              <w:ind w:firstLine="0"/>
            </w:pPr>
            <w:r w:rsidRPr="00CD43FF">
              <w:t xml:space="preserve">Технические указания по оценке и повышению технико-эксплуатационных качеств дорожных одежд и земляного </w:t>
            </w:r>
            <w:proofErr w:type="gramStart"/>
            <w:r w:rsidRPr="00CD43FF">
              <w:t>полотна</w:t>
            </w:r>
            <w:proofErr w:type="gramEnd"/>
            <w:r w:rsidRPr="00CD43FF">
              <w:t xml:space="preserve"> автомобильных дорог.</w:t>
            </w:r>
          </w:p>
        </w:tc>
      </w:tr>
      <w:tr w:rsidR="00D07293" w:rsidRPr="00CD43FF" w:rsidTr="00D07293">
        <w:tc>
          <w:tcPr>
            <w:tcW w:w="348" w:type="pct"/>
          </w:tcPr>
          <w:p w:rsidR="00D07293" w:rsidRPr="00CD43FF" w:rsidRDefault="00D07293" w:rsidP="00D07293">
            <w:pPr>
              <w:ind w:firstLine="0"/>
            </w:pPr>
            <w:r w:rsidRPr="00CD43FF">
              <w:t>181.</w:t>
            </w:r>
          </w:p>
        </w:tc>
        <w:tc>
          <w:tcPr>
            <w:tcW w:w="1121" w:type="pct"/>
          </w:tcPr>
          <w:p w:rsidR="00D07293" w:rsidRPr="00CD43FF" w:rsidRDefault="00D07293" w:rsidP="00D07293">
            <w:pPr>
              <w:ind w:firstLine="0"/>
            </w:pPr>
            <w:r w:rsidRPr="00CD43FF">
              <w:t>ВСН 37-84</w:t>
            </w:r>
          </w:p>
        </w:tc>
        <w:tc>
          <w:tcPr>
            <w:tcW w:w="3530" w:type="pct"/>
          </w:tcPr>
          <w:p w:rsidR="00D07293" w:rsidRPr="00CD43FF" w:rsidRDefault="00D07293" w:rsidP="00D07293">
            <w:pPr>
              <w:ind w:firstLine="0"/>
            </w:pPr>
            <w:r w:rsidRPr="00CD43FF">
              <w:t>Инструкция по организации движения и ограждению мест производства дорожных работ.</w:t>
            </w:r>
          </w:p>
        </w:tc>
      </w:tr>
      <w:tr w:rsidR="00D07293" w:rsidRPr="00CD43FF" w:rsidTr="00D07293">
        <w:tc>
          <w:tcPr>
            <w:tcW w:w="348" w:type="pct"/>
          </w:tcPr>
          <w:p w:rsidR="00D07293" w:rsidRPr="00CD43FF" w:rsidRDefault="00D07293" w:rsidP="00D07293">
            <w:pPr>
              <w:ind w:firstLine="0"/>
            </w:pPr>
            <w:r w:rsidRPr="00CD43FF">
              <w:t>182.</w:t>
            </w:r>
          </w:p>
        </w:tc>
        <w:tc>
          <w:tcPr>
            <w:tcW w:w="1121" w:type="pct"/>
          </w:tcPr>
          <w:p w:rsidR="00D07293" w:rsidRPr="00CD43FF" w:rsidRDefault="00D07293" w:rsidP="00D07293">
            <w:pPr>
              <w:ind w:firstLine="0"/>
            </w:pPr>
            <w:r w:rsidRPr="00CD43FF">
              <w:t>ВСН 38 – 90</w:t>
            </w:r>
          </w:p>
        </w:tc>
        <w:tc>
          <w:tcPr>
            <w:tcW w:w="3530" w:type="pct"/>
          </w:tcPr>
          <w:p w:rsidR="00D07293" w:rsidRPr="00CD43FF" w:rsidRDefault="00D07293" w:rsidP="00D07293">
            <w:pPr>
              <w:ind w:firstLine="0"/>
            </w:pPr>
            <w:r w:rsidRPr="00CD43FF">
              <w:t>Технические указания по устройству дорожных покрытий с шероховатой поверхностью.</w:t>
            </w:r>
          </w:p>
        </w:tc>
      </w:tr>
      <w:tr w:rsidR="00D07293" w:rsidRPr="00CD43FF" w:rsidTr="00D07293">
        <w:tc>
          <w:tcPr>
            <w:tcW w:w="348" w:type="pct"/>
          </w:tcPr>
          <w:p w:rsidR="00D07293" w:rsidRPr="00CD43FF" w:rsidRDefault="00D07293" w:rsidP="00D07293">
            <w:pPr>
              <w:ind w:firstLine="0"/>
            </w:pPr>
            <w:r w:rsidRPr="00CD43FF">
              <w:t>183.</w:t>
            </w:r>
          </w:p>
        </w:tc>
        <w:tc>
          <w:tcPr>
            <w:tcW w:w="1121" w:type="pct"/>
          </w:tcPr>
          <w:p w:rsidR="00D07293" w:rsidRPr="00CD43FF" w:rsidRDefault="00D07293" w:rsidP="00D07293">
            <w:pPr>
              <w:ind w:firstLine="0"/>
            </w:pPr>
            <w:r w:rsidRPr="00CD43FF">
              <w:t>ВСН 39-79</w:t>
            </w:r>
          </w:p>
        </w:tc>
        <w:tc>
          <w:tcPr>
            <w:tcW w:w="3530" w:type="pct"/>
          </w:tcPr>
          <w:p w:rsidR="00D07293" w:rsidRPr="00CD43FF" w:rsidRDefault="00D07293" w:rsidP="00D07293">
            <w:pPr>
              <w:ind w:firstLine="0"/>
            </w:pPr>
            <w:r w:rsidRPr="00CD43FF">
              <w:t>Технические указания по укреплению обочин автомобильных дорог.</w:t>
            </w:r>
          </w:p>
        </w:tc>
      </w:tr>
      <w:tr w:rsidR="00D07293" w:rsidRPr="00CD43FF" w:rsidTr="00D07293">
        <w:tc>
          <w:tcPr>
            <w:tcW w:w="348" w:type="pct"/>
          </w:tcPr>
          <w:p w:rsidR="00D07293" w:rsidRPr="00CD43FF" w:rsidRDefault="00D07293" w:rsidP="00D07293">
            <w:pPr>
              <w:ind w:firstLine="0"/>
            </w:pPr>
            <w:r w:rsidRPr="00CD43FF">
              <w:t>184.</w:t>
            </w:r>
          </w:p>
        </w:tc>
        <w:tc>
          <w:tcPr>
            <w:tcW w:w="1121" w:type="pct"/>
          </w:tcPr>
          <w:p w:rsidR="00D07293" w:rsidRPr="00CD43FF" w:rsidRDefault="00D07293" w:rsidP="00D07293">
            <w:pPr>
              <w:ind w:firstLine="0"/>
            </w:pPr>
            <w:r w:rsidRPr="00CD43FF">
              <w:t>ВСН 41-88</w:t>
            </w:r>
          </w:p>
        </w:tc>
        <w:tc>
          <w:tcPr>
            <w:tcW w:w="3530" w:type="pct"/>
          </w:tcPr>
          <w:p w:rsidR="00D07293" w:rsidRPr="00CD43FF" w:rsidRDefault="00D07293" w:rsidP="00D07293">
            <w:pPr>
              <w:ind w:firstLine="0"/>
            </w:pPr>
            <w:r w:rsidRPr="00CD43FF">
              <w:t>Региональные и отраслевые нормы межремонтных сроков службы нежестких дорожных одежд и покрытий.</w:t>
            </w:r>
          </w:p>
        </w:tc>
      </w:tr>
      <w:tr w:rsidR="00D07293" w:rsidRPr="00CD43FF" w:rsidTr="00D07293">
        <w:tc>
          <w:tcPr>
            <w:tcW w:w="348" w:type="pct"/>
          </w:tcPr>
          <w:p w:rsidR="00D07293" w:rsidRPr="00CD43FF" w:rsidRDefault="00D07293" w:rsidP="00D07293">
            <w:pPr>
              <w:ind w:firstLine="0"/>
            </w:pPr>
            <w:r w:rsidRPr="00CD43FF">
              <w:t>185.</w:t>
            </w:r>
          </w:p>
        </w:tc>
        <w:tc>
          <w:tcPr>
            <w:tcW w:w="1121" w:type="pct"/>
          </w:tcPr>
          <w:p w:rsidR="00D07293" w:rsidRPr="00CD43FF" w:rsidRDefault="00D07293" w:rsidP="00D07293">
            <w:pPr>
              <w:ind w:firstLine="0"/>
            </w:pPr>
            <w:r w:rsidRPr="00CD43FF">
              <w:t>ВСН 42-91</w:t>
            </w:r>
          </w:p>
        </w:tc>
        <w:tc>
          <w:tcPr>
            <w:tcW w:w="3530" w:type="pct"/>
          </w:tcPr>
          <w:p w:rsidR="00D07293" w:rsidRPr="00CD43FF" w:rsidRDefault="00D07293" w:rsidP="00D07293">
            <w:pPr>
              <w:ind w:firstLine="0"/>
            </w:pPr>
            <w:r w:rsidRPr="00CD43FF">
              <w:t>Нормы расхода строительных материалов на строительство и ремонт автомобильных дорог и мостов.</w:t>
            </w:r>
          </w:p>
        </w:tc>
      </w:tr>
      <w:tr w:rsidR="00D07293" w:rsidRPr="00CD43FF" w:rsidTr="00D07293">
        <w:tc>
          <w:tcPr>
            <w:tcW w:w="348" w:type="pct"/>
          </w:tcPr>
          <w:p w:rsidR="00D07293" w:rsidRPr="00CD43FF" w:rsidRDefault="00D07293" w:rsidP="00D07293">
            <w:pPr>
              <w:ind w:firstLine="0"/>
            </w:pPr>
            <w:r w:rsidRPr="00CD43FF">
              <w:t>186.</w:t>
            </w:r>
          </w:p>
        </w:tc>
        <w:tc>
          <w:tcPr>
            <w:tcW w:w="1121" w:type="pct"/>
          </w:tcPr>
          <w:p w:rsidR="00D07293" w:rsidRPr="00CD43FF" w:rsidRDefault="00D07293" w:rsidP="00D07293">
            <w:pPr>
              <w:ind w:firstLine="0"/>
            </w:pPr>
            <w:r w:rsidRPr="00CD43FF">
              <w:t>ВСН 50-87</w:t>
            </w:r>
          </w:p>
        </w:tc>
        <w:tc>
          <w:tcPr>
            <w:tcW w:w="3530" w:type="pct"/>
          </w:tcPr>
          <w:p w:rsidR="00D07293" w:rsidRPr="00CD43FF" w:rsidRDefault="00D07293" w:rsidP="00D07293">
            <w:pPr>
              <w:ind w:firstLine="0"/>
            </w:pPr>
            <w:r w:rsidRPr="00CD43FF">
              <w:t>Инструкция по ремонту, содержанию и эксплуатации паромных переправ и наплавных мостов.</w:t>
            </w:r>
          </w:p>
        </w:tc>
      </w:tr>
      <w:tr w:rsidR="00D07293" w:rsidRPr="00CD43FF" w:rsidTr="00D07293">
        <w:tc>
          <w:tcPr>
            <w:tcW w:w="348" w:type="pct"/>
          </w:tcPr>
          <w:p w:rsidR="00D07293" w:rsidRPr="00CD43FF" w:rsidRDefault="00D07293" w:rsidP="00D07293">
            <w:pPr>
              <w:ind w:firstLine="0"/>
            </w:pPr>
            <w:r w:rsidRPr="00CD43FF">
              <w:t>187.</w:t>
            </w:r>
          </w:p>
        </w:tc>
        <w:tc>
          <w:tcPr>
            <w:tcW w:w="1121" w:type="pct"/>
          </w:tcPr>
          <w:p w:rsidR="00D07293" w:rsidRPr="00CD43FF" w:rsidRDefault="00D07293" w:rsidP="00D07293">
            <w:pPr>
              <w:ind w:firstLine="0"/>
            </w:pPr>
            <w:r w:rsidRPr="00CD43FF">
              <w:t>ОДН 218.0.006-2002</w:t>
            </w:r>
          </w:p>
        </w:tc>
        <w:tc>
          <w:tcPr>
            <w:tcW w:w="3530" w:type="pct"/>
          </w:tcPr>
          <w:p w:rsidR="00D07293" w:rsidRPr="00CD43FF" w:rsidRDefault="00D07293" w:rsidP="00D07293">
            <w:pPr>
              <w:ind w:firstLine="0"/>
            </w:pPr>
            <w:r w:rsidRPr="00CD43FF">
              <w:t xml:space="preserve">Правила диагностики и оценки </w:t>
            </w:r>
            <w:proofErr w:type="gramStart"/>
            <w:r w:rsidRPr="00CD43FF">
              <w:t>состояния</w:t>
            </w:r>
            <w:proofErr w:type="gramEnd"/>
            <w:r w:rsidRPr="00CD43FF">
              <w:t xml:space="preserve"> автомобильных дорог.</w:t>
            </w:r>
          </w:p>
        </w:tc>
      </w:tr>
      <w:tr w:rsidR="00D07293" w:rsidRPr="00CD43FF" w:rsidTr="00D07293">
        <w:tc>
          <w:tcPr>
            <w:tcW w:w="348" w:type="pct"/>
          </w:tcPr>
          <w:p w:rsidR="00D07293" w:rsidRPr="00CD43FF" w:rsidRDefault="00D07293" w:rsidP="00D07293">
            <w:pPr>
              <w:ind w:firstLine="0"/>
            </w:pPr>
            <w:r w:rsidRPr="00CD43FF">
              <w:t>188.</w:t>
            </w:r>
          </w:p>
        </w:tc>
        <w:tc>
          <w:tcPr>
            <w:tcW w:w="1121" w:type="pct"/>
          </w:tcPr>
          <w:p w:rsidR="00D07293" w:rsidRPr="00CD43FF" w:rsidRDefault="00D07293" w:rsidP="00D07293">
            <w:pPr>
              <w:ind w:firstLine="0"/>
            </w:pPr>
            <w:r w:rsidRPr="00CD43FF">
              <w:t>ОДН 218.5.016-2002</w:t>
            </w:r>
          </w:p>
        </w:tc>
        <w:tc>
          <w:tcPr>
            <w:tcW w:w="3530" w:type="pct"/>
          </w:tcPr>
          <w:p w:rsidR="00D07293" w:rsidRPr="00CD43FF" w:rsidRDefault="00D07293" w:rsidP="00D07293">
            <w:pPr>
              <w:ind w:firstLine="0"/>
            </w:pPr>
            <w:r w:rsidRPr="00CD43FF">
              <w:t>Показатели и нормы экологической безопасности автомобильной дороги.</w:t>
            </w:r>
          </w:p>
        </w:tc>
      </w:tr>
      <w:tr w:rsidR="00D07293" w:rsidRPr="00CD43FF" w:rsidTr="00D07293">
        <w:tc>
          <w:tcPr>
            <w:tcW w:w="348" w:type="pct"/>
          </w:tcPr>
          <w:p w:rsidR="00D07293" w:rsidRPr="00CD43FF" w:rsidRDefault="00D07293" w:rsidP="00D07293">
            <w:pPr>
              <w:ind w:firstLine="0"/>
            </w:pPr>
            <w:r w:rsidRPr="00CD43FF">
              <w:t>189.</w:t>
            </w:r>
          </w:p>
        </w:tc>
        <w:tc>
          <w:tcPr>
            <w:tcW w:w="1121" w:type="pct"/>
          </w:tcPr>
          <w:p w:rsidR="00D07293" w:rsidRPr="00CD43FF" w:rsidRDefault="00D07293" w:rsidP="00D07293">
            <w:pPr>
              <w:ind w:firstLine="0"/>
            </w:pPr>
            <w:r w:rsidRPr="00CD43FF">
              <w:t>ОДМ 218.01.052-2002</w:t>
            </w:r>
          </w:p>
        </w:tc>
        <w:tc>
          <w:tcPr>
            <w:tcW w:w="3530" w:type="pct"/>
          </w:tcPr>
          <w:p w:rsidR="00D07293" w:rsidRPr="00CD43FF" w:rsidRDefault="00D07293" w:rsidP="00D07293">
            <w:pPr>
              <w:ind w:firstLine="0"/>
            </w:pPr>
            <w:r w:rsidRPr="00CD43FF">
              <w:t>Оценка прочности нежестких дорожных одежд</w:t>
            </w:r>
          </w:p>
        </w:tc>
      </w:tr>
      <w:tr w:rsidR="00D07293" w:rsidRPr="00CD43FF" w:rsidTr="00D07293">
        <w:tc>
          <w:tcPr>
            <w:tcW w:w="348" w:type="pct"/>
          </w:tcPr>
          <w:p w:rsidR="00D07293" w:rsidRPr="00CD43FF" w:rsidRDefault="00D07293" w:rsidP="00D07293">
            <w:pPr>
              <w:ind w:firstLine="0"/>
            </w:pPr>
            <w:r w:rsidRPr="00CD43FF">
              <w:t>190.</w:t>
            </w:r>
          </w:p>
        </w:tc>
        <w:tc>
          <w:tcPr>
            <w:tcW w:w="1121" w:type="pct"/>
          </w:tcPr>
          <w:p w:rsidR="00D07293" w:rsidRPr="00CD43FF" w:rsidRDefault="00D07293" w:rsidP="00D07293">
            <w:pPr>
              <w:ind w:firstLine="0"/>
            </w:pPr>
            <w:r w:rsidRPr="00CD43FF">
              <w:t xml:space="preserve">ГОСТ </w:t>
            </w:r>
            <w:proofErr w:type="gramStart"/>
            <w:r w:rsidRPr="00CD43FF">
              <w:t>Р</w:t>
            </w:r>
            <w:proofErr w:type="gramEnd"/>
            <w:r w:rsidRPr="00CD43FF">
              <w:t xml:space="preserve"> ИСО 9002-96</w:t>
            </w:r>
          </w:p>
        </w:tc>
        <w:tc>
          <w:tcPr>
            <w:tcW w:w="3530" w:type="pct"/>
          </w:tcPr>
          <w:p w:rsidR="00D07293" w:rsidRPr="00CD43FF" w:rsidRDefault="00D07293" w:rsidP="00D07293">
            <w:pPr>
              <w:ind w:firstLine="0"/>
            </w:pPr>
            <w:r w:rsidRPr="00CD43FF">
              <w:t>Системы качества. Модель обеспечения качества при производстве, монтаже и обслуживании.</w:t>
            </w:r>
          </w:p>
        </w:tc>
      </w:tr>
      <w:tr w:rsidR="00D07293" w:rsidRPr="00CD43FF" w:rsidTr="00D07293">
        <w:tc>
          <w:tcPr>
            <w:tcW w:w="348" w:type="pct"/>
          </w:tcPr>
          <w:p w:rsidR="00D07293" w:rsidRPr="00CD43FF" w:rsidRDefault="00D07293" w:rsidP="00D07293">
            <w:pPr>
              <w:ind w:firstLine="0"/>
            </w:pPr>
            <w:r w:rsidRPr="00CD43FF">
              <w:t>191.</w:t>
            </w:r>
          </w:p>
        </w:tc>
        <w:tc>
          <w:tcPr>
            <w:tcW w:w="1121" w:type="pct"/>
          </w:tcPr>
          <w:p w:rsidR="00D07293" w:rsidRPr="00CD43FF" w:rsidRDefault="00D07293" w:rsidP="00D07293">
            <w:pPr>
              <w:ind w:firstLine="0"/>
            </w:pPr>
            <w:r w:rsidRPr="00CD43FF">
              <w:t>ГОСТ 8.010-90</w:t>
            </w:r>
          </w:p>
        </w:tc>
        <w:tc>
          <w:tcPr>
            <w:tcW w:w="3530" w:type="pct"/>
          </w:tcPr>
          <w:p w:rsidR="00D07293" w:rsidRPr="00CD43FF" w:rsidRDefault="00D07293" w:rsidP="00D07293">
            <w:pPr>
              <w:ind w:firstLine="0"/>
            </w:pPr>
            <w:r w:rsidRPr="00CD43FF">
              <w:t>ГСИ. Методики выполнения измерений.</w:t>
            </w:r>
          </w:p>
        </w:tc>
      </w:tr>
      <w:tr w:rsidR="00D07293" w:rsidRPr="00CD43FF" w:rsidTr="00D07293">
        <w:tc>
          <w:tcPr>
            <w:tcW w:w="348" w:type="pct"/>
          </w:tcPr>
          <w:p w:rsidR="00D07293" w:rsidRPr="00CD43FF" w:rsidRDefault="00D07293" w:rsidP="00D07293">
            <w:pPr>
              <w:ind w:firstLine="0"/>
            </w:pPr>
            <w:r w:rsidRPr="00CD43FF">
              <w:t>192.</w:t>
            </w:r>
          </w:p>
        </w:tc>
        <w:tc>
          <w:tcPr>
            <w:tcW w:w="1121" w:type="pct"/>
          </w:tcPr>
          <w:p w:rsidR="00D07293" w:rsidRPr="00CD43FF" w:rsidRDefault="00D07293" w:rsidP="00D07293">
            <w:pPr>
              <w:ind w:firstLine="0"/>
            </w:pPr>
            <w:r w:rsidRPr="00CD43FF">
              <w:t>ГОСТ 8.061-80</w:t>
            </w:r>
          </w:p>
        </w:tc>
        <w:tc>
          <w:tcPr>
            <w:tcW w:w="3530" w:type="pct"/>
          </w:tcPr>
          <w:p w:rsidR="00D07293" w:rsidRPr="00CD43FF" w:rsidRDefault="00D07293" w:rsidP="00D07293">
            <w:pPr>
              <w:ind w:firstLine="0"/>
            </w:pPr>
            <w:r w:rsidRPr="00CD43FF">
              <w:t>Поверочные схемы. Содержание и построение.</w:t>
            </w:r>
          </w:p>
        </w:tc>
      </w:tr>
      <w:tr w:rsidR="00D07293" w:rsidRPr="00CD43FF" w:rsidTr="00D07293">
        <w:tc>
          <w:tcPr>
            <w:tcW w:w="348" w:type="pct"/>
          </w:tcPr>
          <w:p w:rsidR="00D07293" w:rsidRPr="00CD43FF" w:rsidRDefault="00D07293" w:rsidP="00D07293">
            <w:pPr>
              <w:ind w:firstLine="0"/>
            </w:pPr>
            <w:r w:rsidRPr="00CD43FF">
              <w:t>193.</w:t>
            </w:r>
          </w:p>
        </w:tc>
        <w:tc>
          <w:tcPr>
            <w:tcW w:w="1121" w:type="pct"/>
          </w:tcPr>
          <w:p w:rsidR="00D07293" w:rsidRPr="00CD43FF" w:rsidRDefault="00D07293" w:rsidP="00D07293">
            <w:pPr>
              <w:ind w:firstLine="0"/>
            </w:pPr>
            <w:r w:rsidRPr="00CD43FF">
              <w:t>ГОСТ 8.326-89</w:t>
            </w:r>
          </w:p>
        </w:tc>
        <w:tc>
          <w:tcPr>
            <w:tcW w:w="3530" w:type="pct"/>
          </w:tcPr>
          <w:p w:rsidR="00D07293" w:rsidRPr="00CD43FF" w:rsidRDefault="00D07293" w:rsidP="00D07293">
            <w:pPr>
              <w:ind w:firstLine="0"/>
            </w:pPr>
            <w:r w:rsidRPr="00CD43FF">
              <w:t>ГСИ. Метрологическая аттестация средств измерений.</w:t>
            </w:r>
          </w:p>
        </w:tc>
      </w:tr>
      <w:tr w:rsidR="00D07293" w:rsidRPr="00CD43FF" w:rsidTr="00D07293">
        <w:tc>
          <w:tcPr>
            <w:tcW w:w="348" w:type="pct"/>
          </w:tcPr>
          <w:p w:rsidR="00D07293" w:rsidRPr="00CD43FF" w:rsidRDefault="00D07293" w:rsidP="00D07293">
            <w:pPr>
              <w:ind w:firstLine="0"/>
            </w:pPr>
            <w:r w:rsidRPr="00CD43FF">
              <w:t>194.</w:t>
            </w:r>
          </w:p>
        </w:tc>
        <w:tc>
          <w:tcPr>
            <w:tcW w:w="1121" w:type="pct"/>
          </w:tcPr>
          <w:p w:rsidR="00D07293" w:rsidRPr="00CD43FF" w:rsidRDefault="00D07293" w:rsidP="00D07293">
            <w:pPr>
              <w:ind w:firstLine="0"/>
            </w:pPr>
            <w:r w:rsidRPr="00CD43FF">
              <w:t>ГОСТ 8.513-84</w:t>
            </w:r>
          </w:p>
        </w:tc>
        <w:tc>
          <w:tcPr>
            <w:tcW w:w="3530" w:type="pct"/>
          </w:tcPr>
          <w:p w:rsidR="00D07293" w:rsidRPr="00CD43FF" w:rsidRDefault="00D07293" w:rsidP="00D07293">
            <w:pPr>
              <w:ind w:firstLine="0"/>
            </w:pPr>
            <w:r w:rsidRPr="00CD43FF">
              <w:t>ГСИ. Поверка средств измерений. Организация и порядок проведения.</w:t>
            </w:r>
          </w:p>
        </w:tc>
      </w:tr>
      <w:tr w:rsidR="00D07293" w:rsidRPr="00CD43FF" w:rsidTr="00D07293">
        <w:tc>
          <w:tcPr>
            <w:tcW w:w="348" w:type="pct"/>
          </w:tcPr>
          <w:p w:rsidR="00D07293" w:rsidRPr="00CD43FF" w:rsidRDefault="00D07293" w:rsidP="00D07293">
            <w:pPr>
              <w:ind w:firstLine="0"/>
            </w:pPr>
            <w:r w:rsidRPr="00CD43FF">
              <w:t>195.</w:t>
            </w:r>
          </w:p>
        </w:tc>
        <w:tc>
          <w:tcPr>
            <w:tcW w:w="1121" w:type="pct"/>
          </w:tcPr>
          <w:p w:rsidR="00D07293" w:rsidRPr="00CD43FF" w:rsidRDefault="00D07293" w:rsidP="00D07293">
            <w:pPr>
              <w:ind w:firstLine="0"/>
            </w:pPr>
            <w:r w:rsidRPr="00CD43FF">
              <w:t>ГОСТ 21.501-93</w:t>
            </w:r>
          </w:p>
        </w:tc>
        <w:tc>
          <w:tcPr>
            <w:tcW w:w="3530" w:type="pct"/>
          </w:tcPr>
          <w:p w:rsidR="00D07293" w:rsidRPr="00CD43FF" w:rsidRDefault="00D07293" w:rsidP="00D07293">
            <w:pPr>
              <w:ind w:firstLine="0"/>
            </w:pPr>
            <w:r w:rsidRPr="00CD43FF">
              <w:t>СПДС. Правила выполнения архитектурно-строительных рабочих чертежей.</w:t>
            </w:r>
          </w:p>
        </w:tc>
      </w:tr>
      <w:tr w:rsidR="00D07293" w:rsidRPr="00CD43FF" w:rsidTr="00D07293">
        <w:tc>
          <w:tcPr>
            <w:tcW w:w="348" w:type="pct"/>
          </w:tcPr>
          <w:p w:rsidR="00D07293" w:rsidRPr="00CD43FF" w:rsidRDefault="00D07293" w:rsidP="00D07293">
            <w:pPr>
              <w:ind w:firstLine="0"/>
            </w:pPr>
            <w:r w:rsidRPr="00CD43FF">
              <w:t>196.</w:t>
            </w:r>
          </w:p>
        </w:tc>
        <w:tc>
          <w:tcPr>
            <w:tcW w:w="1121" w:type="pct"/>
          </w:tcPr>
          <w:p w:rsidR="00D07293" w:rsidRPr="00CD43FF" w:rsidRDefault="00D07293" w:rsidP="00D07293">
            <w:pPr>
              <w:ind w:firstLine="0"/>
            </w:pPr>
            <w:r w:rsidRPr="00CD43FF">
              <w:t>ГОСТ Р10011.1-93</w:t>
            </w:r>
          </w:p>
        </w:tc>
        <w:tc>
          <w:tcPr>
            <w:tcW w:w="3530" w:type="pct"/>
          </w:tcPr>
          <w:p w:rsidR="00D07293" w:rsidRPr="00CD43FF" w:rsidRDefault="00D07293" w:rsidP="00D07293">
            <w:pPr>
              <w:ind w:firstLine="0"/>
            </w:pPr>
            <w:r w:rsidRPr="00CD43FF">
              <w:t>Руководящие указания по проверке систем качества. Часть 1. Проверка.</w:t>
            </w:r>
          </w:p>
        </w:tc>
      </w:tr>
      <w:tr w:rsidR="00D07293" w:rsidRPr="00CD43FF" w:rsidTr="00D07293">
        <w:tc>
          <w:tcPr>
            <w:tcW w:w="348" w:type="pct"/>
          </w:tcPr>
          <w:p w:rsidR="00D07293" w:rsidRPr="00CD43FF" w:rsidRDefault="00D07293" w:rsidP="00D07293">
            <w:pPr>
              <w:ind w:firstLine="0"/>
            </w:pPr>
            <w:r w:rsidRPr="00CD43FF">
              <w:t>197.</w:t>
            </w:r>
          </w:p>
        </w:tc>
        <w:tc>
          <w:tcPr>
            <w:tcW w:w="1121" w:type="pct"/>
          </w:tcPr>
          <w:p w:rsidR="00D07293" w:rsidRPr="00CD43FF" w:rsidRDefault="00D07293" w:rsidP="00D07293">
            <w:pPr>
              <w:ind w:firstLine="0"/>
            </w:pPr>
            <w:r w:rsidRPr="00CD43FF">
              <w:t>ГОСТ 18242-72</w:t>
            </w:r>
          </w:p>
        </w:tc>
        <w:tc>
          <w:tcPr>
            <w:tcW w:w="3530" w:type="pct"/>
          </w:tcPr>
          <w:p w:rsidR="00D07293" w:rsidRPr="00CD43FF" w:rsidRDefault="00D07293" w:rsidP="00D07293">
            <w:pPr>
              <w:ind w:firstLine="0"/>
            </w:pPr>
            <w:r w:rsidRPr="00CD43FF">
              <w:t xml:space="preserve">Статистический приёмочный контроль по альтернативному признаку. </w:t>
            </w:r>
            <w:r w:rsidRPr="00CD43FF">
              <w:lastRenderedPageBreak/>
              <w:t>Планы контроля.</w:t>
            </w:r>
          </w:p>
        </w:tc>
      </w:tr>
      <w:tr w:rsidR="00D07293" w:rsidRPr="00CD43FF" w:rsidTr="00D07293">
        <w:tc>
          <w:tcPr>
            <w:tcW w:w="348" w:type="pct"/>
          </w:tcPr>
          <w:p w:rsidR="00D07293" w:rsidRPr="00CD43FF" w:rsidRDefault="00D07293" w:rsidP="00D07293">
            <w:pPr>
              <w:ind w:firstLine="0"/>
            </w:pPr>
            <w:r w:rsidRPr="00CD43FF">
              <w:lastRenderedPageBreak/>
              <w:t>198.</w:t>
            </w:r>
          </w:p>
        </w:tc>
        <w:tc>
          <w:tcPr>
            <w:tcW w:w="1121" w:type="pct"/>
          </w:tcPr>
          <w:p w:rsidR="00D07293" w:rsidRPr="00CD43FF" w:rsidRDefault="00D07293" w:rsidP="00D07293">
            <w:pPr>
              <w:ind w:firstLine="0"/>
            </w:pPr>
            <w:r w:rsidRPr="00CD43FF">
              <w:t>ГОСТ 21779-82</w:t>
            </w:r>
          </w:p>
        </w:tc>
        <w:tc>
          <w:tcPr>
            <w:tcW w:w="3530" w:type="pct"/>
          </w:tcPr>
          <w:p w:rsidR="00D07293" w:rsidRPr="00CD43FF" w:rsidRDefault="00D07293" w:rsidP="00D07293">
            <w:pPr>
              <w:ind w:firstLine="0"/>
            </w:pPr>
            <w:r w:rsidRPr="00CD43FF">
              <w:t>Система обеспечения точности геометрических параметров в строительстве. Технологические допуски.</w:t>
            </w:r>
          </w:p>
        </w:tc>
      </w:tr>
      <w:tr w:rsidR="00D07293" w:rsidRPr="00CD43FF" w:rsidTr="00D07293">
        <w:tc>
          <w:tcPr>
            <w:tcW w:w="348" w:type="pct"/>
          </w:tcPr>
          <w:p w:rsidR="00D07293" w:rsidRPr="00CD43FF" w:rsidRDefault="00D07293" w:rsidP="00D07293">
            <w:pPr>
              <w:ind w:firstLine="0"/>
            </w:pPr>
            <w:r w:rsidRPr="00CD43FF">
              <w:t>199.</w:t>
            </w:r>
          </w:p>
        </w:tc>
        <w:tc>
          <w:tcPr>
            <w:tcW w:w="1121" w:type="pct"/>
          </w:tcPr>
          <w:p w:rsidR="00D07293" w:rsidRPr="00CD43FF" w:rsidRDefault="00D07293" w:rsidP="00D07293">
            <w:pPr>
              <w:ind w:firstLine="0"/>
            </w:pPr>
            <w:r w:rsidRPr="00CD43FF">
              <w:t>ГОСТ 21780-83</w:t>
            </w:r>
          </w:p>
        </w:tc>
        <w:tc>
          <w:tcPr>
            <w:tcW w:w="3530" w:type="pct"/>
          </w:tcPr>
          <w:p w:rsidR="00D07293" w:rsidRPr="00CD43FF" w:rsidRDefault="00D07293" w:rsidP="00D07293">
            <w:pPr>
              <w:ind w:firstLine="0"/>
            </w:pPr>
            <w:r w:rsidRPr="00CD43FF">
              <w:t>Система обеспечения точности геометрических параметров в строительстве. Расчёт точности.</w:t>
            </w:r>
          </w:p>
        </w:tc>
      </w:tr>
      <w:tr w:rsidR="00D07293" w:rsidRPr="00CD43FF" w:rsidTr="00D07293">
        <w:tc>
          <w:tcPr>
            <w:tcW w:w="348" w:type="pct"/>
          </w:tcPr>
          <w:p w:rsidR="00D07293" w:rsidRPr="00CD43FF" w:rsidRDefault="00D07293" w:rsidP="00D07293">
            <w:pPr>
              <w:ind w:firstLine="0"/>
            </w:pPr>
            <w:r w:rsidRPr="00CD43FF">
              <w:t>200.</w:t>
            </w:r>
          </w:p>
        </w:tc>
        <w:tc>
          <w:tcPr>
            <w:tcW w:w="1121" w:type="pct"/>
          </w:tcPr>
          <w:p w:rsidR="00D07293" w:rsidRPr="00CD43FF" w:rsidRDefault="00D07293" w:rsidP="00D07293">
            <w:pPr>
              <w:ind w:firstLine="0"/>
            </w:pPr>
            <w:r w:rsidRPr="00CD43FF">
              <w:t>ГОСТ 23615-79</w:t>
            </w:r>
          </w:p>
        </w:tc>
        <w:tc>
          <w:tcPr>
            <w:tcW w:w="3530" w:type="pct"/>
          </w:tcPr>
          <w:p w:rsidR="00D07293" w:rsidRPr="00CD43FF" w:rsidRDefault="00D07293" w:rsidP="00D07293">
            <w:pPr>
              <w:ind w:firstLine="0"/>
            </w:pPr>
            <w:r w:rsidRPr="00CD43FF">
              <w:t>Система обеспечения точности геометрических параметров в строительстве. Статистический анализ точности.</w:t>
            </w:r>
          </w:p>
        </w:tc>
      </w:tr>
      <w:tr w:rsidR="00D07293" w:rsidRPr="00CD43FF" w:rsidTr="00D07293">
        <w:tc>
          <w:tcPr>
            <w:tcW w:w="348" w:type="pct"/>
          </w:tcPr>
          <w:p w:rsidR="00D07293" w:rsidRPr="00CD43FF" w:rsidRDefault="00D07293" w:rsidP="00D07293">
            <w:pPr>
              <w:ind w:firstLine="0"/>
            </w:pPr>
            <w:r w:rsidRPr="00CD43FF">
              <w:t>201.</w:t>
            </w:r>
          </w:p>
        </w:tc>
        <w:tc>
          <w:tcPr>
            <w:tcW w:w="1121" w:type="pct"/>
          </w:tcPr>
          <w:p w:rsidR="00D07293" w:rsidRPr="00CD43FF" w:rsidRDefault="00D07293" w:rsidP="00D07293">
            <w:pPr>
              <w:ind w:firstLine="0"/>
            </w:pPr>
            <w:r w:rsidRPr="00CD43FF">
              <w:t>ГОСТ 23616-79</w:t>
            </w:r>
          </w:p>
        </w:tc>
        <w:tc>
          <w:tcPr>
            <w:tcW w:w="3530" w:type="pct"/>
          </w:tcPr>
          <w:p w:rsidR="00D07293" w:rsidRPr="00CD43FF" w:rsidRDefault="00D07293" w:rsidP="00D07293">
            <w:pPr>
              <w:ind w:firstLine="0"/>
            </w:pPr>
            <w:r w:rsidRPr="00CD43FF">
              <w:t>Система обеспечения точности геометрических параметров в строительстве. Общие правила контроля точности.</w:t>
            </w:r>
          </w:p>
        </w:tc>
      </w:tr>
      <w:tr w:rsidR="00D07293" w:rsidRPr="00CD43FF" w:rsidTr="00D07293">
        <w:tc>
          <w:tcPr>
            <w:tcW w:w="348" w:type="pct"/>
          </w:tcPr>
          <w:p w:rsidR="00D07293" w:rsidRPr="00CD43FF" w:rsidRDefault="00D07293" w:rsidP="00D07293">
            <w:pPr>
              <w:ind w:firstLine="0"/>
            </w:pPr>
            <w:r w:rsidRPr="00CD43FF">
              <w:t>202.</w:t>
            </w:r>
          </w:p>
        </w:tc>
        <w:tc>
          <w:tcPr>
            <w:tcW w:w="1121" w:type="pct"/>
          </w:tcPr>
          <w:p w:rsidR="00D07293" w:rsidRPr="00CD43FF" w:rsidRDefault="00D07293" w:rsidP="00D07293">
            <w:pPr>
              <w:ind w:firstLine="0"/>
            </w:pPr>
            <w:r w:rsidRPr="00CD43FF">
              <w:t>ГОСТ 24555-81</w:t>
            </w:r>
          </w:p>
        </w:tc>
        <w:tc>
          <w:tcPr>
            <w:tcW w:w="3530" w:type="pct"/>
          </w:tcPr>
          <w:p w:rsidR="00D07293" w:rsidRPr="00CD43FF" w:rsidRDefault="00D07293" w:rsidP="00D07293">
            <w:pPr>
              <w:ind w:firstLine="0"/>
            </w:pPr>
            <w:r w:rsidRPr="00CD43FF">
              <w:t>Система государственных испытаний продукции. Порядок аттестации испытательного оборудования. Основные положения.</w:t>
            </w:r>
          </w:p>
        </w:tc>
      </w:tr>
      <w:tr w:rsidR="00D07293" w:rsidRPr="00CD43FF" w:rsidTr="00D07293">
        <w:tc>
          <w:tcPr>
            <w:tcW w:w="348" w:type="pct"/>
          </w:tcPr>
          <w:p w:rsidR="00D07293" w:rsidRPr="00CD43FF" w:rsidRDefault="00D07293" w:rsidP="00D07293">
            <w:pPr>
              <w:ind w:firstLine="0"/>
            </w:pPr>
            <w:r w:rsidRPr="00CD43FF">
              <w:t>203.</w:t>
            </w:r>
          </w:p>
        </w:tc>
        <w:tc>
          <w:tcPr>
            <w:tcW w:w="1121" w:type="pct"/>
          </w:tcPr>
          <w:p w:rsidR="00D07293" w:rsidRPr="00CD43FF" w:rsidRDefault="00D07293" w:rsidP="00D07293">
            <w:pPr>
              <w:ind w:firstLine="0"/>
            </w:pPr>
            <w:r w:rsidRPr="00CD43FF">
              <w:t>ГОСТ 26433.0-85</w:t>
            </w:r>
          </w:p>
        </w:tc>
        <w:tc>
          <w:tcPr>
            <w:tcW w:w="3530" w:type="pct"/>
          </w:tcPr>
          <w:p w:rsidR="00D07293" w:rsidRPr="00CD43FF" w:rsidRDefault="00D07293" w:rsidP="00D07293">
            <w:pPr>
              <w:ind w:firstLine="0"/>
            </w:pPr>
            <w:r w:rsidRPr="00CD43FF">
              <w:t>Система обеспечения точности геометрических параметров в строительстве. Правила выполнения измерений. Общие положения.</w:t>
            </w:r>
          </w:p>
        </w:tc>
      </w:tr>
      <w:tr w:rsidR="00D07293" w:rsidRPr="00CD43FF" w:rsidTr="00D07293">
        <w:tc>
          <w:tcPr>
            <w:tcW w:w="348" w:type="pct"/>
          </w:tcPr>
          <w:p w:rsidR="00D07293" w:rsidRPr="00CD43FF" w:rsidRDefault="00D07293" w:rsidP="00D07293">
            <w:pPr>
              <w:ind w:firstLine="0"/>
            </w:pPr>
            <w:r w:rsidRPr="00CD43FF">
              <w:t>204.</w:t>
            </w:r>
          </w:p>
        </w:tc>
        <w:tc>
          <w:tcPr>
            <w:tcW w:w="1121" w:type="pct"/>
          </w:tcPr>
          <w:p w:rsidR="00D07293" w:rsidRPr="00CD43FF" w:rsidRDefault="00D07293" w:rsidP="00D07293">
            <w:pPr>
              <w:ind w:firstLine="0"/>
            </w:pPr>
            <w:r w:rsidRPr="00CD43FF">
              <w:t>ИСО 9000-96</w:t>
            </w:r>
          </w:p>
        </w:tc>
        <w:tc>
          <w:tcPr>
            <w:tcW w:w="3530" w:type="pct"/>
          </w:tcPr>
          <w:p w:rsidR="00D07293" w:rsidRPr="00CD43FF" w:rsidRDefault="00D07293" w:rsidP="00D07293">
            <w:pPr>
              <w:ind w:firstLine="0"/>
            </w:pPr>
            <w:r w:rsidRPr="00CD43FF">
              <w:t>Общее руководство качеством и стандарты по обеспечению качества. Часть 1. Руководящие указания по выбору и применению.</w:t>
            </w:r>
          </w:p>
        </w:tc>
      </w:tr>
      <w:tr w:rsidR="00D07293" w:rsidRPr="00CD43FF" w:rsidTr="00D07293">
        <w:tc>
          <w:tcPr>
            <w:tcW w:w="348" w:type="pct"/>
          </w:tcPr>
          <w:p w:rsidR="00D07293" w:rsidRPr="00CD43FF" w:rsidRDefault="00D07293" w:rsidP="00D07293">
            <w:pPr>
              <w:ind w:firstLine="0"/>
            </w:pPr>
            <w:r w:rsidRPr="00CD43FF">
              <w:t xml:space="preserve">205. </w:t>
            </w:r>
          </w:p>
        </w:tc>
        <w:tc>
          <w:tcPr>
            <w:tcW w:w="1121" w:type="pct"/>
          </w:tcPr>
          <w:p w:rsidR="00D07293" w:rsidRPr="00CD43FF" w:rsidRDefault="00D07293" w:rsidP="00D07293">
            <w:pPr>
              <w:ind w:firstLine="0"/>
            </w:pPr>
            <w:r w:rsidRPr="00CD43FF">
              <w:t>ИСО 8402-96</w:t>
            </w:r>
          </w:p>
        </w:tc>
        <w:tc>
          <w:tcPr>
            <w:tcW w:w="3530" w:type="pct"/>
          </w:tcPr>
          <w:p w:rsidR="00D07293" w:rsidRPr="00CD43FF" w:rsidRDefault="00D07293" w:rsidP="00D07293">
            <w:pPr>
              <w:ind w:firstLine="0"/>
            </w:pPr>
            <w:r w:rsidRPr="00CD43FF">
              <w:t>Управление качеством и обеспечение качества. Словарь.</w:t>
            </w:r>
          </w:p>
        </w:tc>
      </w:tr>
      <w:tr w:rsidR="00D07293" w:rsidRPr="00CD43FF" w:rsidTr="00D07293">
        <w:tc>
          <w:tcPr>
            <w:tcW w:w="348" w:type="pct"/>
          </w:tcPr>
          <w:p w:rsidR="00D07293" w:rsidRPr="00CD43FF" w:rsidRDefault="00D07293" w:rsidP="00D07293">
            <w:pPr>
              <w:ind w:firstLine="0"/>
            </w:pPr>
            <w:r w:rsidRPr="00CD43FF">
              <w:t>206.</w:t>
            </w:r>
          </w:p>
        </w:tc>
        <w:tc>
          <w:tcPr>
            <w:tcW w:w="1121" w:type="pct"/>
          </w:tcPr>
          <w:p w:rsidR="00D07293" w:rsidRPr="00CD43FF" w:rsidRDefault="00D07293" w:rsidP="00D07293">
            <w:pPr>
              <w:ind w:firstLine="0"/>
            </w:pPr>
            <w:r w:rsidRPr="00CD43FF">
              <w:t>ИСО 9004-94</w:t>
            </w:r>
          </w:p>
        </w:tc>
        <w:tc>
          <w:tcPr>
            <w:tcW w:w="3530" w:type="pct"/>
          </w:tcPr>
          <w:p w:rsidR="00D07293" w:rsidRPr="00CD43FF" w:rsidRDefault="00D07293" w:rsidP="00D07293">
            <w:pPr>
              <w:ind w:firstLine="0"/>
            </w:pPr>
            <w:r w:rsidRPr="00CD43FF">
              <w:t xml:space="preserve">Управление качеством и элементы системы качества. </w:t>
            </w:r>
          </w:p>
          <w:p w:rsidR="00D07293" w:rsidRPr="00CD43FF" w:rsidRDefault="00D07293" w:rsidP="00D07293">
            <w:pPr>
              <w:ind w:firstLine="0"/>
            </w:pPr>
            <w:r w:rsidRPr="00CD43FF">
              <w:t>Часть 1. Руководящие указания.</w:t>
            </w:r>
          </w:p>
        </w:tc>
      </w:tr>
      <w:tr w:rsidR="00D07293" w:rsidRPr="00CD43FF" w:rsidTr="00D07293">
        <w:tc>
          <w:tcPr>
            <w:tcW w:w="348" w:type="pct"/>
          </w:tcPr>
          <w:p w:rsidR="00D07293" w:rsidRPr="00CD43FF" w:rsidRDefault="00D07293" w:rsidP="00D07293">
            <w:pPr>
              <w:ind w:firstLine="0"/>
            </w:pPr>
            <w:r w:rsidRPr="00CD43FF">
              <w:t>207.</w:t>
            </w:r>
          </w:p>
        </w:tc>
        <w:tc>
          <w:tcPr>
            <w:tcW w:w="1121" w:type="pct"/>
          </w:tcPr>
          <w:p w:rsidR="00D07293" w:rsidRPr="00CD43FF" w:rsidRDefault="00D07293" w:rsidP="00D07293">
            <w:pPr>
              <w:ind w:firstLine="0"/>
            </w:pPr>
            <w:proofErr w:type="spellStart"/>
            <w:r w:rsidRPr="00CD43FF">
              <w:t>СНиП</w:t>
            </w:r>
            <w:proofErr w:type="spellEnd"/>
            <w:r w:rsidRPr="00CD43FF">
              <w:t xml:space="preserve"> 11-01-95</w:t>
            </w:r>
          </w:p>
        </w:tc>
        <w:tc>
          <w:tcPr>
            <w:tcW w:w="3530" w:type="pct"/>
          </w:tcPr>
          <w:p w:rsidR="00D07293" w:rsidRPr="00CD43FF" w:rsidRDefault="00D07293" w:rsidP="00D07293">
            <w:pPr>
              <w:ind w:firstLine="0"/>
            </w:pPr>
            <w:r w:rsidRPr="00CD43FF">
              <w:t>Инструкция о порядке разработки, согласования, утверждения и составе проектной документации. Строительство предприятий, зданий и сооружений.</w:t>
            </w:r>
          </w:p>
        </w:tc>
      </w:tr>
      <w:tr w:rsidR="00D07293" w:rsidRPr="00CD43FF" w:rsidTr="00D07293">
        <w:tc>
          <w:tcPr>
            <w:tcW w:w="348" w:type="pct"/>
          </w:tcPr>
          <w:p w:rsidR="00D07293" w:rsidRPr="00CD43FF" w:rsidRDefault="00D07293" w:rsidP="00D07293">
            <w:pPr>
              <w:ind w:firstLine="0"/>
            </w:pPr>
            <w:r w:rsidRPr="00CD43FF">
              <w:t>208.</w:t>
            </w:r>
          </w:p>
        </w:tc>
        <w:tc>
          <w:tcPr>
            <w:tcW w:w="1121" w:type="pct"/>
          </w:tcPr>
          <w:p w:rsidR="00D07293" w:rsidRPr="00CD43FF" w:rsidRDefault="00D07293" w:rsidP="00D07293">
            <w:pPr>
              <w:ind w:firstLine="0"/>
            </w:pPr>
            <w:proofErr w:type="spellStart"/>
            <w:r w:rsidRPr="00CD43FF">
              <w:t>СниП</w:t>
            </w:r>
            <w:proofErr w:type="spellEnd"/>
            <w:r w:rsidRPr="00CD43FF">
              <w:t xml:space="preserve"> 3.01.04-87</w:t>
            </w:r>
          </w:p>
        </w:tc>
        <w:tc>
          <w:tcPr>
            <w:tcW w:w="3530" w:type="pct"/>
          </w:tcPr>
          <w:p w:rsidR="00D07293" w:rsidRPr="00CD43FF" w:rsidRDefault="00D07293" w:rsidP="00D07293">
            <w:pPr>
              <w:ind w:firstLine="0"/>
            </w:pPr>
            <w:r w:rsidRPr="00CD43FF">
              <w:t>Приёмка в эксплуатацию законченных строительством объектов. Основные положения</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209.</w:t>
            </w:r>
          </w:p>
        </w:tc>
        <w:tc>
          <w:tcPr>
            <w:tcW w:w="1121" w:type="pct"/>
          </w:tcPr>
          <w:p w:rsidR="00D07293" w:rsidRPr="00CD43FF" w:rsidRDefault="00D07293" w:rsidP="00D07293">
            <w:pPr>
              <w:ind w:firstLine="0"/>
            </w:pPr>
            <w:proofErr w:type="spellStart"/>
            <w:r w:rsidRPr="00CD43FF">
              <w:t>СНиП</w:t>
            </w:r>
            <w:proofErr w:type="spellEnd"/>
            <w:r w:rsidRPr="00CD43FF">
              <w:t xml:space="preserve">  1.02.01-85</w:t>
            </w:r>
          </w:p>
        </w:tc>
        <w:tc>
          <w:tcPr>
            <w:tcW w:w="3530" w:type="pct"/>
          </w:tcPr>
          <w:p w:rsidR="00D07293" w:rsidRPr="00CD43FF" w:rsidRDefault="00D07293" w:rsidP="00D07293">
            <w:pPr>
              <w:ind w:firstLine="0"/>
            </w:pPr>
            <w:r w:rsidRPr="00CD43FF">
              <w:t>Инструкция о составе, порядке разработки, согласования и утверждения проектно-сметной документации на строительство предприятий, зданий и сооружений.</w:t>
            </w:r>
          </w:p>
        </w:tc>
      </w:tr>
      <w:tr w:rsidR="00D07293" w:rsidRPr="00CD43FF" w:rsidTr="00D07293">
        <w:tc>
          <w:tcPr>
            <w:tcW w:w="348" w:type="pct"/>
          </w:tcPr>
          <w:p w:rsidR="00D07293" w:rsidRPr="00CD43FF" w:rsidRDefault="00D07293" w:rsidP="00D07293">
            <w:pPr>
              <w:ind w:firstLine="0"/>
            </w:pPr>
            <w:r w:rsidRPr="00CD43FF">
              <w:t>210.</w:t>
            </w:r>
          </w:p>
        </w:tc>
        <w:tc>
          <w:tcPr>
            <w:tcW w:w="1121" w:type="pct"/>
          </w:tcPr>
          <w:p w:rsidR="00D07293" w:rsidRPr="00CD43FF" w:rsidRDefault="00D07293" w:rsidP="00D07293">
            <w:pPr>
              <w:ind w:firstLine="0"/>
            </w:pPr>
            <w:proofErr w:type="spellStart"/>
            <w:r w:rsidRPr="00CD43FF">
              <w:t>СНиП</w:t>
            </w:r>
            <w:proofErr w:type="spellEnd"/>
            <w:r w:rsidRPr="00CD43FF">
              <w:t xml:space="preserve"> 1.06.05-85</w:t>
            </w:r>
          </w:p>
        </w:tc>
        <w:tc>
          <w:tcPr>
            <w:tcW w:w="3530" w:type="pct"/>
          </w:tcPr>
          <w:p w:rsidR="00D07293" w:rsidRPr="00CD43FF" w:rsidRDefault="00D07293" w:rsidP="00D07293">
            <w:pPr>
              <w:ind w:firstLine="0"/>
            </w:pPr>
            <w:r w:rsidRPr="00CD43FF">
              <w:t>Положение об авторском надзоре проектных организаций за строительством предприятий, зданий и сооружений.</w:t>
            </w:r>
          </w:p>
        </w:tc>
      </w:tr>
      <w:tr w:rsidR="00D07293" w:rsidRPr="00CD43FF" w:rsidTr="00D07293">
        <w:tc>
          <w:tcPr>
            <w:tcW w:w="348" w:type="pct"/>
          </w:tcPr>
          <w:p w:rsidR="00D07293" w:rsidRPr="00CD43FF" w:rsidRDefault="00D07293" w:rsidP="00D07293">
            <w:pPr>
              <w:ind w:firstLine="0"/>
            </w:pPr>
            <w:r w:rsidRPr="00CD43FF">
              <w:t>211.</w:t>
            </w:r>
          </w:p>
        </w:tc>
        <w:tc>
          <w:tcPr>
            <w:tcW w:w="1121" w:type="pct"/>
          </w:tcPr>
          <w:p w:rsidR="00D07293" w:rsidRPr="00CD43FF" w:rsidRDefault="00D07293" w:rsidP="00D07293">
            <w:pPr>
              <w:ind w:firstLine="0"/>
            </w:pPr>
            <w:proofErr w:type="spellStart"/>
            <w:r w:rsidRPr="00CD43FF">
              <w:t>СНиП</w:t>
            </w:r>
            <w:proofErr w:type="spellEnd"/>
            <w:r w:rsidRPr="00CD43FF">
              <w:t xml:space="preserve"> 2.05.03-84*</w:t>
            </w:r>
          </w:p>
        </w:tc>
        <w:tc>
          <w:tcPr>
            <w:tcW w:w="3530" w:type="pct"/>
          </w:tcPr>
          <w:p w:rsidR="00D07293" w:rsidRPr="00CD43FF" w:rsidRDefault="00D07293" w:rsidP="00D07293">
            <w:pPr>
              <w:ind w:firstLine="0"/>
            </w:pPr>
            <w:r w:rsidRPr="00CD43FF">
              <w:t>Мосты и трубы.</w:t>
            </w:r>
          </w:p>
        </w:tc>
      </w:tr>
      <w:tr w:rsidR="00D07293" w:rsidRPr="00CD43FF" w:rsidTr="00D07293">
        <w:tc>
          <w:tcPr>
            <w:tcW w:w="348" w:type="pct"/>
          </w:tcPr>
          <w:p w:rsidR="00D07293" w:rsidRPr="00CD43FF" w:rsidRDefault="00D07293" w:rsidP="00D07293">
            <w:pPr>
              <w:ind w:firstLine="0"/>
            </w:pPr>
            <w:r w:rsidRPr="00CD43FF">
              <w:t>212.</w:t>
            </w:r>
          </w:p>
        </w:tc>
        <w:tc>
          <w:tcPr>
            <w:tcW w:w="1121" w:type="pct"/>
          </w:tcPr>
          <w:p w:rsidR="00D07293" w:rsidRPr="00CD43FF" w:rsidRDefault="00D07293" w:rsidP="00D07293">
            <w:pPr>
              <w:ind w:firstLine="0"/>
            </w:pPr>
            <w:proofErr w:type="spellStart"/>
            <w:r w:rsidRPr="00CD43FF">
              <w:t>СНиП</w:t>
            </w:r>
            <w:proofErr w:type="spellEnd"/>
            <w:r w:rsidRPr="00CD43FF">
              <w:t xml:space="preserve"> III-18-75</w:t>
            </w:r>
          </w:p>
        </w:tc>
        <w:tc>
          <w:tcPr>
            <w:tcW w:w="3530" w:type="pct"/>
          </w:tcPr>
          <w:p w:rsidR="00D07293" w:rsidRPr="00CD43FF" w:rsidRDefault="00D07293" w:rsidP="00D07293">
            <w:pPr>
              <w:ind w:firstLine="0"/>
            </w:pPr>
            <w:r w:rsidRPr="00CD43FF">
              <w:t>Металлические конструкци</w:t>
            </w:r>
            <w:proofErr w:type="gramStart"/>
            <w:r w:rsidRPr="00CD43FF">
              <w:t>и(</w:t>
            </w:r>
            <w:proofErr w:type="gramEnd"/>
            <w:r w:rsidRPr="00CD43FF">
              <w:t>кроме монтажа конструкций).</w:t>
            </w:r>
          </w:p>
        </w:tc>
      </w:tr>
      <w:tr w:rsidR="00D07293" w:rsidRPr="00CD43FF" w:rsidTr="00D07293">
        <w:tc>
          <w:tcPr>
            <w:tcW w:w="348" w:type="pct"/>
          </w:tcPr>
          <w:p w:rsidR="00D07293" w:rsidRPr="00CD43FF" w:rsidRDefault="00D07293" w:rsidP="00D07293">
            <w:pPr>
              <w:ind w:firstLine="0"/>
            </w:pPr>
            <w:r w:rsidRPr="00CD43FF">
              <w:t>213.</w:t>
            </w:r>
          </w:p>
        </w:tc>
        <w:tc>
          <w:tcPr>
            <w:tcW w:w="1121" w:type="pct"/>
          </w:tcPr>
          <w:p w:rsidR="00D07293" w:rsidRPr="00CD43FF" w:rsidRDefault="00D07293" w:rsidP="00D07293">
            <w:pPr>
              <w:ind w:firstLine="0"/>
            </w:pPr>
            <w:proofErr w:type="spellStart"/>
            <w:r w:rsidRPr="00CD43FF">
              <w:t>СНиП</w:t>
            </w:r>
            <w:proofErr w:type="spellEnd"/>
            <w:r w:rsidRPr="00CD43FF">
              <w:t xml:space="preserve"> III-38-75</w:t>
            </w:r>
          </w:p>
        </w:tc>
        <w:tc>
          <w:tcPr>
            <w:tcW w:w="3530" w:type="pct"/>
          </w:tcPr>
          <w:p w:rsidR="00D07293" w:rsidRPr="00CD43FF" w:rsidRDefault="00D07293" w:rsidP="00D07293">
            <w:pPr>
              <w:ind w:firstLine="0"/>
            </w:pPr>
            <w:r w:rsidRPr="00CD43FF">
              <w:t>Железные дороги.</w:t>
            </w:r>
          </w:p>
        </w:tc>
      </w:tr>
      <w:tr w:rsidR="00D07293" w:rsidRPr="00CD43FF" w:rsidTr="00D07293">
        <w:tc>
          <w:tcPr>
            <w:tcW w:w="348" w:type="pct"/>
          </w:tcPr>
          <w:p w:rsidR="00D07293" w:rsidRPr="00CD43FF" w:rsidRDefault="00D07293" w:rsidP="00D07293">
            <w:pPr>
              <w:ind w:firstLine="0"/>
            </w:pPr>
            <w:r w:rsidRPr="00CD43FF">
              <w:t>214.</w:t>
            </w:r>
          </w:p>
        </w:tc>
        <w:tc>
          <w:tcPr>
            <w:tcW w:w="1121" w:type="pct"/>
          </w:tcPr>
          <w:p w:rsidR="00D07293" w:rsidRPr="00CD43FF" w:rsidRDefault="00D07293" w:rsidP="00D07293">
            <w:pPr>
              <w:ind w:firstLine="0"/>
            </w:pPr>
            <w:proofErr w:type="spellStart"/>
            <w:r w:rsidRPr="00CD43FF">
              <w:t>СНиП</w:t>
            </w:r>
            <w:proofErr w:type="spellEnd"/>
            <w:r w:rsidRPr="00CD43FF">
              <w:t xml:space="preserve"> 3.09.01-85</w:t>
            </w:r>
          </w:p>
        </w:tc>
        <w:tc>
          <w:tcPr>
            <w:tcW w:w="3530" w:type="pct"/>
          </w:tcPr>
          <w:p w:rsidR="00D07293" w:rsidRPr="00CD43FF" w:rsidRDefault="00D07293" w:rsidP="00D07293">
            <w:pPr>
              <w:ind w:firstLine="0"/>
            </w:pPr>
            <w:r w:rsidRPr="00CD43FF">
              <w:t>Производство сборных железобетонных конструкций и изделий.</w:t>
            </w:r>
          </w:p>
        </w:tc>
      </w:tr>
      <w:tr w:rsidR="00D07293" w:rsidRPr="00CD43FF" w:rsidTr="00D07293">
        <w:tc>
          <w:tcPr>
            <w:tcW w:w="348" w:type="pct"/>
          </w:tcPr>
          <w:p w:rsidR="00D07293" w:rsidRPr="00CD43FF" w:rsidRDefault="00D07293" w:rsidP="00D07293">
            <w:pPr>
              <w:ind w:firstLine="0"/>
            </w:pPr>
            <w:r w:rsidRPr="00CD43FF">
              <w:t>215.</w:t>
            </w:r>
          </w:p>
        </w:tc>
        <w:tc>
          <w:tcPr>
            <w:tcW w:w="1121" w:type="pct"/>
          </w:tcPr>
          <w:p w:rsidR="00D07293" w:rsidRPr="00CD43FF" w:rsidRDefault="00D07293" w:rsidP="00D07293">
            <w:pPr>
              <w:ind w:firstLine="0"/>
            </w:pPr>
            <w:r w:rsidRPr="00CD43FF">
              <w:t>СН-290-74</w:t>
            </w:r>
          </w:p>
        </w:tc>
        <w:tc>
          <w:tcPr>
            <w:tcW w:w="3530" w:type="pct"/>
          </w:tcPr>
          <w:p w:rsidR="00D07293" w:rsidRPr="00CD43FF" w:rsidRDefault="00D07293" w:rsidP="00D07293">
            <w:pPr>
              <w:ind w:firstLine="0"/>
            </w:pPr>
            <w:r w:rsidRPr="00CD43FF">
              <w:t>Инструкция по приготовлению и применению строительных растворов.</w:t>
            </w:r>
          </w:p>
        </w:tc>
      </w:tr>
      <w:tr w:rsidR="00D07293" w:rsidRPr="00CD43FF" w:rsidTr="00D07293">
        <w:tc>
          <w:tcPr>
            <w:tcW w:w="348" w:type="pct"/>
          </w:tcPr>
          <w:p w:rsidR="00D07293" w:rsidRPr="00CD43FF" w:rsidRDefault="00D07293" w:rsidP="00D07293">
            <w:pPr>
              <w:ind w:firstLine="0"/>
            </w:pPr>
            <w:r w:rsidRPr="00CD43FF">
              <w:t>216.</w:t>
            </w:r>
          </w:p>
        </w:tc>
        <w:tc>
          <w:tcPr>
            <w:tcW w:w="1121" w:type="pct"/>
          </w:tcPr>
          <w:p w:rsidR="00D07293" w:rsidRPr="00CD43FF" w:rsidRDefault="00D07293" w:rsidP="00D07293">
            <w:pPr>
              <w:ind w:firstLine="0"/>
            </w:pPr>
            <w:r w:rsidRPr="00CD43FF">
              <w:t>ВСН 165-85</w:t>
            </w:r>
          </w:p>
        </w:tc>
        <w:tc>
          <w:tcPr>
            <w:tcW w:w="3530" w:type="pct"/>
          </w:tcPr>
          <w:p w:rsidR="00D07293" w:rsidRPr="00CD43FF" w:rsidRDefault="00D07293" w:rsidP="00D07293">
            <w:pPr>
              <w:ind w:firstLine="0"/>
            </w:pPr>
            <w:r w:rsidRPr="00CD43FF">
              <w:t>Устройство свайных фундаментов мосто</w:t>
            </w:r>
            <w:proofErr w:type="gramStart"/>
            <w:r w:rsidRPr="00CD43FF">
              <w:t>в(</w:t>
            </w:r>
            <w:proofErr w:type="gramEnd"/>
            <w:r w:rsidRPr="00CD43FF">
              <w:t>из буровых свай).</w:t>
            </w:r>
          </w:p>
        </w:tc>
      </w:tr>
      <w:tr w:rsidR="00D07293" w:rsidRPr="00CD43FF" w:rsidTr="00D07293">
        <w:tc>
          <w:tcPr>
            <w:tcW w:w="348" w:type="pct"/>
          </w:tcPr>
          <w:p w:rsidR="00D07293" w:rsidRPr="00CD43FF" w:rsidRDefault="00D07293" w:rsidP="00D07293">
            <w:pPr>
              <w:ind w:firstLine="0"/>
            </w:pPr>
            <w:r w:rsidRPr="00CD43FF">
              <w:t>217.</w:t>
            </w:r>
          </w:p>
        </w:tc>
        <w:tc>
          <w:tcPr>
            <w:tcW w:w="1121" w:type="pct"/>
          </w:tcPr>
          <w:p w:rsidR="00D07293" w:rsidRPr="00CD43FF" w:rsidRDefault="00D07293" w:rsidP="00D07293">
            <w:pPr>
              <w:ind w:firstLine="0"/>
            </w:pPr>
            <w:r w:rsidRPr="00CD43FF">
              <w:t>ВСН  32-81</w:t>
            </w:r>
          </w:p>
        </w:tc>
        <w:tc>
          <w:tcPr>
            <w:tcW w:w="3530" w:type="pct"/>
          </w:tcPr>
          <w:p w:rsidR="00D07293" w:rsidRPr="00CD43FF" w:rsidRDefault="00D07293" w:rsidP="00D07293">
            <w:pPr>
              <w:ind w:firstLine="0"/>
            </w:pPr>
            <w:r w:rsidRPr="00CD43FF">
              <w:t>Инструкция по устройству гидроизоляции конструкции мостов и труб на железных, автомобильных и городских дорогах.</w:t>
            </w:r>
          </w:p>
        </w:tc>
      </w:tr>
      <w:tr w:rsidR="00D07293" w:rsidRPr="00CD43FF" w:rsidTr="00D07293">
        <w:tc>
          <w:tcPr>
            <w:tcW w:w="348" w:type="pct"/>
          </w:tcPr>
          <w:p w:rsidR="00D07293" w:rsidRPr="00CD43FF" w:rsidRDefault="00D07293" w:rsidP="00D07293">
            <w:pPr>
              <w:ind w:firstLine="0"/>
            </w:pPr>
            <w:r w:rsidRPr="00CD43FF">
              <w:t>218.</w:t>
            </w:r>
          </w:p>
        </w:tc>
        <w:tc>
          <w:tcPr>
            <w:tcW w:w="1121" w:type="pct"/>
          </w:tcPr>
          <w:p w:rsidR="00D07293" w:rsidRPr="00CD43FF" w:rsidRDefault="00D07293" w:rsidP="00D07293">
            <w:pPr>
              <w:ind w:firstLine="0"/>
            </w:pPr>
            <w:r w:rsidRPr="00CD43FF">
              <w:t>ВСН 136-78</w:t>
            </w:r>
          </w:p>
        </w:tc>
        <w:tc>
          <w:tcPr>
            <w:tcW w:w="3530" w:type="pct"/>
          </w:tcPr>
          <w:p w:rsidR="00D07293" w:rsidRPr="00CD43FF" w:rsidRDefault="00D07293" w:rsidP="00D07293">
            <w:pPr>
              <w:ind w:firstLine="0"/>
            </w:pPr>
            <w:r w:rsidRPr="00CD43FF">
              <w:t>Инструкция по проектированию вспомогательных сооружений и устрой</w:t>
            </w:r>
            <w:proofErr w:type="gramStart"/>
            <w:r w:rsidRPr="00CD43FF">
              <w:t>ств дл</w:t>
            </w:r>
            <w:proofErr w:type="gramEnd"/>
            <w:r w:rsidRPr="00CD43FF">
              <w:t>я строительства мостов.</w:t>
            </w:r>
          </w:p>
        </w:tc>
      </w:tr>
      <w:tr w:rsidR="00D07293" w:rsidRPr="00CD43FF" w:rsidTr="00D07293">
        <w:tc>
          <w:tcPr>
            <w:tcW w:w="348" w:type="pct"/>
          </w:tcPr>
          <w:p w:rsidR="00D07293" w:rsidRPr="00CD43FF" w:rsidRDefault="00D07293" w:rsidP="00D07293">
            <w:pPr>
              <w:ind w:firstLine="0"/>
            </w:pPr>
            <w:r w:rsidRPr="00CD43FF">
              <w:t>219.</w:t>
            </w:r>
          </w:p>
        </w:tc>
        <w:tc>
          <w:tcPr>
            <w:tcW w:w="1121" w:type="pct"/>
          </w:tcPr>
          <w:p w:rsidR="00D07293" w:rsidRPr="00CD43FF" w:rsidRDefault="00D07293" w:rsidP="00D07293">
            <w:pPr>
              <w:ind w:firstLine="0"/>
            </w:pPr>
            <w:r w:rsidRPr="00CD43FF">
              <w:t>ВСН 169-80</w:t>
            </w:r>
          </w:p>
        </w:tc>
        <w:tc>
          <w:tcPr>
            <w:tcW w:w="3530" w:type="pct"/>
          </w:tcPr>
          <w:p w:rsidR="00D07293" w:rsidRPr="00CD43FF" w:rsidRDefault="00D07293" w:rsidP="00D07293">
            <w:pPr>
              <w:ind w:firstLine="0"/>
            </w:pPr>
            <w:r w:rsidRPr="00CD43FF">
              <w:t>Инструкция по технологии механизированной ручной сварки при заводском изготовлении сварных конструкций мостов.</w:t>
            </w:r>
          </w:p>
        </w:tc>
      </w:tr>
      <w:tr w:rsidR="00D07293" w:rsidRPr="00CD43FF" w:rsidTr="00D07293">
        <w:tc>
          <w:tcPr>
            <w:tcW w:w="348" w:type="pct"/>
          </w:tcPr>
          <w:p w:rsidR="00D07293" w:rsidRPr="00CD43FF" w:rsidRDefault="00D07293" w:rsidP="00D07293">
            <w:pPr>
              <w:ind w:firstLine="0"/>
            </w:pPr>
            <w:r w:rsidRPr="00CD43FF">
              <w:t>220.</w:t>
            </w:r>
          </w:p>
        </w:tc>
        <w:tc>
          <w:tcPr>
            <w:tcW w:w="1121" w:type="pct"/>
          </w:tcPr>
          <w:p w:rsidR="00D07293" w:rsidRPr="00CD43FF" w:rsidRDefault="00D07293" w:rsidP="00D07293">
            <w:pPr>
              <w:ind w:firstLine="0"/>
            </w:pPr>
            <w:r w:rsidRPr="00CD43FF">
              <w:t>ВСН 144-76</w:t>
            </w:r>
          </w:p>
        </w:tc>
        <w:tc>
          <w:tcPr>
            <w:tcW w:w="3530" w:type="pct"/>
          </w:tcPr>
          <w:p w:rsidR="00D07293" w:rsidRPr="00CD43FF" w:rsidRDefault="00D07293" w:rsidP="00D07293">
            <w:pPr>
              <w:ind w:firstLine="0"/>
            </w:pPr>
            <w:r w:rsidRPr="00CD43FF">
              <w:t>Инструкция по проектированию соединений на высокопрочных болтах в стальных конструкциях мостов.</w:t>
            </w:r>
          </w:p>
        </w:tc>
      </w:tr>
      <w:tr w:rsidR="00D07293" w:rsidRPr="00CD43FF" w:rsidTr="00D07293">
        <w:tc>
          <w:tcPr>
            <w:tcW w:w="348" w:type="pct"/>
          </w:tcPr>
          <w:p w:rsidR="00D07293" w:rsidRPr="00CD43FF" w:rsidRDefault="00D07293" w:rsidP="00D07293">
            <w:pPr>
              <w:ind w:firstLine="0"/>
            </w:pPr>
            <w:r w:rsidRPr="00CD43FF">
              <w:t>221.</w:t>
            </w:r>
          </w:p>
        </w:tc>
        <w:tc>
          <w:tcPr>
            <w:tcW w:w="1121" w:type="pct"/>
          </w:tcPr>
          <w:p w:rsidR="00D07293" w:rsidRPr="00CD43FF" w:rsidRDefault="00D07293" w:rsidP="00D07293">
            <w:pPr>
              <w:ind w:firstLine="0"/>
            </w:pPr>
            <w:r w:rsidRPr="00CD43FF">
              <w:t>ВСН 163-69</w:t>
            </w:r>
          </w:p>
        </w:tc>
        <w:tc>
          <w:tcPr>
            <w:tcW w:w="3530" w:type="pct"/>
          </w:tcPr>
          <w:p w:rsidR="00D07293" w:rsidRPr="00CD43FF" w:rsidRDefault="00D07293" w:rsidP="00D07293">
            <w:pPr>
              <w:ind w:firstLine="0"/>
            </w:pPr>
            <w:r w:rsidRPr="00CD43FF">
              <w:t>Инструкция по технологии устройства соединений на высокопрочных болтах в стальных конструкциях.</w:t>
            </w:r>
          </w:p>
        </w:tc>
      </w:tr>
      <w:tr w:rsidR="00D07293" w:rsidRPr="00CD43FF" w:rsidTr="00D07293">
        <w:tc>
          <w:tcPr>
            <w:tcW w:w="348" w:type="pct"/>
          </w:tcPr>
          <w:p w:rsidR="00D07293" w:rsidRPr="00CD43FF" w:rsidRDefault="00D07293" w:rsidP="00D07293">
            <w:pPr>
              <w:ind w:firstLine="0"/>
            </w:pPr>
            <w:r w:rsidRPr="00CD43FF">
              <w:t>222.</w:t>
            </w:r>
          </w:p>
        </w:tc>
        <w:tc>
          <w:tcPr>
            <w:tcW w:w="1121" w:type="pct"/>
          </w:tcPr>
          <w:p w:rsidR="00D07293" w:rsidRPr="00CD43FF" w:rsidRDefault="00D07293" w:rsidP="00D07293">
            <w:pPr>
              <w:ind w:firstLine="0"/>
            </w:pPr>
            <w:r w:rsidRPr="00CD43FF">
              <w:t>ВСН 191-79</w:t>
            </w:r>
          </w:p>
        </w:tc>
        <w:tc>
          <w:tcPr>
            <w:tcW w:w="3530" w:type="pct"/>
          </w:tcPr>
          <w:p w:rsidR="00D07293" w:rsidRPr="00CD43FF" w:rsidRDefault="00D07293" w:rsidP="00D07293">
            <w:pPr>
              <w:ind w:firstLine="0"/>
            </w:pPr>
            <w:r w:rsidRPr="00CD43FF">
              <w:t>Инструкция по машинной кислородной резке проката из углеродистой и низколегированной стали при заготовке деталей мостовых конструкций.</w:t>
            </w:r>
          </w:p>
        </w:tc>
      </w:tr>
      <w:tr w:rsidR="00D07293" w:rsidRPr="00CD43FF" w:rsidTr="00D07293">
        <w:tc>
          <w:tcPr>
            <w:tcW w:w="348" w:type="pct"/>
          </w:tcPr>
          <w:p w:rsidR="00D07293" w:rsidRPr="00CD43FF" w:rsidRDefault="00D07293" w:rsidP="00D07293">
            <w:pPr>
              <w:ind w:firstLine="0"/>
            </w:pPr>
            <w:r w:rsidRPr="00CD43FF">
              <w:t>223.</w:t>
            </w:r>
          </w:p>
        </w:tc>
        <w:tc>
          <w:tcPr>
            <w:tcW w:w="1121" w:type="pct"/>
          </w:tcPr>
          <w:p w:rsidR="00D07293" w:rsidRPr="00CD43FF" w:rsidRDefault="00D07293" w:rsidP="00D07293">
            <w:pPr>
              <w:ind w:firstLine="0"/>
            </w:pPr>
            <w:r w:rsidRPr="00CD43FF">
              <w:t>ВСН 86-83</w:t>
            </w:r>
          </w:p>
        </w:tc>
        <w:tc>
          <w:tcPr>
            <w:tcW w:w="3530" w:type="pct"/>
          </w:tcPr>
          <w:p w:rsidR="00D07293" w:rsidRPr="00CD43FF" w:rsidRDefault="00D07293" w:rsidP="00D07293">
            <w:pPr>
              <w:ind w:firstLine="0"/>
            </w:pPr>
            <w:r w:rsidRPr="00CD43FF">
              <w:t>Инструкция по проектированию и установке полимерных опорных частей мостов.</w:t>
            </w:r>
          </w:p>
        </w:tc>
      </w:tr>
      <w:tr w:rsidR="00D07293" w:rsidRPr="00CD43FF" w:rsidTr="00D07293">
        <w:tc>
          <w:tcPr>
            <w:tcW w:w="348" w:type="pct"/>
          </w:tcPr>
          <w:p w:rsidR="00D07293" w:rsidRPr="00CD43FF" w:rsidRDefault="00D07293" w:rsidP="00D07293">
            <w:pPr>
              <w:ind w:firstLine="0"/>
            </w:pPr>
            <w:r w:rsidRPr="00CD43FF">
              <w:t>224.</w:t>
            </w:r>
          </w:p>
        </w:tc>
        <w:tc>
          <w:tcPr>
            <w:tcW w:w="1121" w:type="pct"/>
          </w:tcPr>
          <w:p w:rsidR="00D07293" w:rsidRPr="00CD43FF" w:rsidRDefault="00D07293" w:rsidP="00D07293">
            <w:pPr>
              <w:ind w:firstLine="0"/>
            </w:pPr>
            <w:r w:rsidRPr="00CD43FF">
              <w:t>ГОСТ 1.25-76</w:t>
            </w:r>
          </w:p>
        </w:tc>
        <w:tc>
          <w:tcPr>
            <w:tcW w:w="3530" w:type="pct"/>
          </w:tcPr>
          <w:p w:rsidR="00D07293" w:rsidRPr="00CD43FF" w:rsidRDefault="00D07293" w:rsidP="00D07293">
            <w:pPr>
              <w:ind w:firstLine="0"/>
            </w:pPr>
            <w:r w:rsidRPr="00CD43FF">
              <w:t>Метрологическое обеспечение. Основные положения.</w:t>
            </w:r>
          </w:p>
        </w:tc>
      </w:tr>
      <w:tr w:rsidR="00D07293" w:rsidRPr="00CD43FF" w:rsidTr="00D07293">
        <w:tc>
          <w:tcPr>
            <w:tcW w:w="348" w:type="pct"/>
          </w:tcPr>
          <w:p w:rsidR="00D07293" w:rsidRPr="00CD43FF" w:rsidRDefault="00D07293" w:rsidP="00D07293">
            <w:pPr>
              <w:ind w:firstLine="0"/>
            </w:pPr>
            <w:r w:rsidRPr="00CD43FF">
              <w:t>225.</w:t>
            </w:r>
          </w:p>
        </w:tc>
        <w:tc>
          <w:tcPr>
            <w:tcW w:w="1121" w:type="pct"/>
          </w:tcPr>
          <w:p w:rsidR="00D07293" w:rsidRPr="00CD43FF" w:rsidRDefault="00D07293" w:rsidP="00D07293">
            <w:pPr>
              <w:ind w:firstLine="0"/>
            </w:pPr>
            <w:r w:rsidRPr="00CD43FF">
              <w:t>ГОСТ 310-3-76*</w:t>
            </w:r>
          </w:p>
        </w:tc>
        <w:tc>
          <w:tcPr>
            <w:tcW w:w="3530" w:type="pct"/>
          </w:tcPr>
          <w:p w:rsidR="00D07293" w:rsidRPr="00CD43FF" w:rsidRDefault="00D07293" w:rsidP="00D07293">
            <w:pPr>
              <w:ind w:firstLine="0"/>
            </w:pPr>
            <w:r w:rsidRPr="00CD43FF">
              <w:t>Цементы. Методы определения нормальной густоты, сроков схватывания и равномерности измерения объёмов.</w:t>
            </w:r>
          </w:p>
        </w:tc>
      </w:tr>
      <w:tr w:rsidR="00D07293" w:rsidRPr="00CD43FF" w:rsidTr="00D07293">
        <w:tc>
          <w:tcPr>
            <w:tcW w:w="348" w:type="pct"/>
          </w:tcPr>
          <w:p w:rsidR="00D07293" w:rsidRPr="00CD43FF" w:rsidRDefault="00D07293" w:rsidP="00D07293">
            <w:pPr>
              <w:ind w:firstLine="0"/>
            </w:pPr>
            <w:r w:rsidRPr="00CD43FF">
              <w:t>226.</w:t>
            </w:r>
          </w:p>
        </w:tc>
        <w:tc>
          <w:tcPr>
            <w:tcW w:w="1121" w:type="pct"/>
          </w:tcPr>
          <w:p w:rsidR="00D07293" w:rsidRPr="00CD43FF" w:rsidRDefault="00D07293" w:rsidP="00D07293">
            <w:pPr>
              <w:ind w:firstLine="0"/>
            </w:pPr>
            <w:r w:rsidRPr="00CD43FF">
              <w:t>ГОСТ 380-88*</w:t>
            </w:r>
          </w:p>
        </w:tc>
        <w:tc>
          <w:tcPr>
            <w:tcW w:w="3530" w:type="pct"/>
          </w:tcPr>
          <w:p w:rsidR="00D07293" w:rsidRPr="00CD43FF" w:rsidRDefault="00D07293" w:rsidP="00D07293">
            <w:pPr>
              <w:ind w:firstLine="0"/>
            </w:pPr>
            <w:r w:rsidRPr="00CD43FF">
              <w:t>Сталь углеродистая обыкновенного качества. Марки.</w:t>
            </w:r>
          </w:p>
        </w:tc>
      </w:tr>
      <w:tr w:rsidR="00D07293" w:rsidRPr="00CD43FF" w:rsidTr="00D07293">
        <w:tc>
          <w:tcPr>
            <w:tcW w:w="348" w:type="pct"/>
          </w:tcPr>
          <w:p w:rsidR="00D07293" w:rsidRPr="00CD43FF" w:rsidRDefault="00D07293" w:rsidP="00D07293">
            <w:pPr>
              <w:ind w:firstLine="0"/>
            </w:pPr>
            <w:r w:rsidRPr="00CD43FF">
              <w:t>227.</w:t>
            </w:r>
          </w:p>
        </w:tc>
        <w:tc>
          <w:tcPr>
            <w:tcW w:w="1121" w:type="pct"/>
          </w:tcPr>
          <w:p w:rsidR="00D07293" w:rsidRPr="00CD43FF" w:rsidRDefault="00D07293" w:rsidP="00D07293">
            <w:pPr>
              <w:ind w:firstLine="0"/>
            </w:pPr>
            <w:r w:rsidRPr="00CD43FF">
              <w:t>ГОСТ  427-75*</w:t>
            </w:r>
          </w:p>
        </w:tc>
        <w:tc>
          <w:tcPr>
            <w:tcW w:w="3530" w:type="pct"/>
          </w:tcPr>
          <w:p w:rsidR="00D07293" w:rsidRPr="00CD43FF" w:rsidRDefault="00D07293" w:rsidP="00D07293">
            <w:pPr>
              <w:ind w:firstLine="0"/>
            </w:pPr>
            <w:r w:rsidRPr="00CD43FF">
              <w:t>Линейки измерительные металлические. Технические условия.</w:t>
            </w:r>
          </w:p>
        </w:tc>
      </w:tr>
      <w:tr w:rsidR="00D07293" w:rsidRPr="00CD43FF" w:rsidTr="00D07293">
        <w:tc>
          <w:tcPr>
            <w:tcW w:w="348" w:type="pct"/>
          </w:tcPr>
          <w:p w:rsidR="00D07293" w:rsidRPr="00CD43FF" w:rsidRDefault="00D07293" w:rsidP="00D07293">
            <w:pPr>
              <w:ind w:firstLine="0"/>
            </w:pPr>
            <w:r w:rsidRPr="00CD43FF">
              <w:t>228.</w:t>
            </w:r>
          </w:p>
        </w:tc>
        <w:tc>
          <w:tcPr>
            <w:tcW w:w="1121" w:type="pct"/>
          </w:tcPr>
          <w:p w:rsidR="00D07293" w:rsidRPr="00CD43FF" w:rsidRDefault="00D07293" w:rsidP="00D07293">
            <w:pPr>
              <w:ind w:firstLine="0"/>
            </w:pPr>
            <w:r w:rsidRPr="00CD43FF">
              <w:t>ГОСТ 1050-88*</w:t>
            </w:r>
          </w:p>
        </w:tc>
        <w:tc>
          <w:tcPr>
            <w:tcW w:w="3530" w:type="pct"/>
          </w:tcPr>
          <w:p w:rsidR="00D07293" w:rsidRPr="00CD43FF" w:rsidRDefault="00D07293" w:rsidP="00D07293">
            <w:pPr>
              <w:ind w:firstLine="0"/>
            </w:pPr>
            <w:r w:rsidRPr="00CD43FF">
              <w:t>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tc>
      </w:tr>
      <w:tr w:rsidR="00D07293" w:rsidRPr="00CD43FF" w:rsidTr="00D07293">
        <w:tc>
          <w:tcPr>
            <w:tcW w:w="348" w:type="pct"/>
          </w:tcPr>
          <w:p w:rsidR="00D07293" w:rsidRPr="00CD43FF" w:rsidRDefault="00D07293" w:rsidP="00D07293">
            <w:pPr>
              <w:ind w:firstLine="0"/>
            </w:pPr>
            <w:r w:rsidRPr="00CD43FF">
              <w:t>229.</w:t>
            </w:r>
          </w:p>
        </w:tc>
        <w:tc>
          <w:tcPr>
            <w:tcW w:w="1121" w:type="pct"/>
          </w:tcPr>
          <w:p w:rsidR="00D07293" w:rsidRPr="00CD43FF" w:rsidRDefault="00D07293" w:rsidP="00D07293">
            <w:pPr>
              <w:ind w:firstLine="0"/>
            </w:pPr>
            <w:r w:rsidRPr="00CD43FF">
              <w:t>ГОСТ 2140-81*</w:t>
            </w:r>
          </w:p>
        </w:tc>
        <w:tc>
          <w:tcPr>
            <w:tcW w:w="3530" w:type="pct"/>
          </w:tcPr>
          <w:p w:rsidR="00D07293" w:rsidRPr="00CD43FF" w:rsidRDefault="00D07293" w:rsidP="00D07293">
            <w:pPr>
              <w:ind w:firstLine="0"/>
            </w:pPr>
            <w:r w:rsidRPr="00CD43FF">
              <w:t>Видимые пороки древесины. Классификация, термины и определения, способы измерения.</w:t>
            </w:r>
          </w:p>
        </w:tc>
      </w:tr>
      <w:tr w:rsidR="00D07293" w:rsidRPr="00CD43FF" w:rsidTr="00D07293">
        <w:tc>
          <w:tcPr>
            <w:tcW w:w="348" w:type="pct"/>
          </w:tcPr>
          <w:p w:rsidR="00D07293" w:rsidRPr="00CD43FF" w:rsidRDefault="00D07293" w:rsidP="00D07293">
            <w:pPr>
              <w:ind w:firstLine="0"/>
            </w:pPr>
            <w:r w:rsidRPr="00CD43FF">
              <w:t>230.</w:t>
            </w:r>
          </w:p>
        </w:tc>
        <w:tc>
          <w:tcPr>
            <w:tcW w:w="1121" w:type="pct"/>
          </w:tcPr>
          <w:p w:rsidR="00D07293" w:rsidRPr="00CD43FF" w:rsidRDefault="00D07293" w:rsidP="00D07293">
            <w:pPr>
              <w:ind w:firstLine="0"/>
            </w:pPr>
            <w:r w:rsidRPr="00CD43FF">
              <w:t>ГОСТ 2695-83*</w:t>
            </w:r>
          </w:p>
        </w:tc>
        <w:tc>
          <w:tcPr>
            <w:tcW w:w="3530" w:type="pct"/>
          </w:tcPr>
          <w:p w:rsidR="00D07293" w:rsidRPr="00CD43FF" w:rsidRDefault="00D07293" w:rsidP="00D07293">
            <w:pPr>
              <w:ind w:firstLine="0"/>
            </w:pPr>
            <w:r w:rsidRPr="00CD43FF">
              <w:t>Пиломатериалы лиственных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231.</w:t>
            </w:r>
          </w:p>
        </w:tc>
        <w:tc>
          <w:tcPr>
            <w:tcW w:w="1121" w:type="pct"/>
          </w:tcPr>
          <w:p w:rsidR="00D07293" w:rsidRPr="00CD43FF" w:rsidRDefault="00D07293" w:rsidP="00D07293">
            <w:pPr>
              <w:ind w:firstLine="0"/>
            </w:pPr>
            <w:r w:rsidRPr="00CD43FF">
              <w:t>ГОСТ 2889-80</w:t>
            </w:r>
          </w:p>
        </w:tc>
        <w:tc>
          <w:tcPr>
            <w:tcW w:w="3530" w:type="pct"/>
          </w:tcPr>
          <w:p w:rsidR="00D07293" w:rsidRPr="00CD43FF" w:rsidRDefault="00D07293" w:rsidP="00D07293">
            <w:pPr>
              <w:ind w:firstLine="0"/>
            </w:pPr>
            <w:r w:rsidRPr="00CD43FF">
              <w:t>Мастика битумная, кровельная горячая. Технические условия.</w:t>
            </w:r>
          </w:p>
        </w:tc>
      </w:tr>
      <w:tr w:rsidR="00D07293" w:rsidRPr="00CD43FF" w:rsidTr="00D07293">
        <w:tc>
          <w:tcPr>
            <w:tcW w:w="348" w:type="pct"/>
          </w:tcPr>
          <w:p w:rsidR="00D07293" w:rsidRPr="00CD43FF" w:rsidRDefault="00D07293" w:rsidP="00D07293">
            <w:pPr>
              <w:ind w:firstLine="0"/>
            </w:pPr>
            <w:r w:rsidRPr="00CD43FF">
              <w:t>232.</w:t>
            </w:r>
          </w:p>
        </w:tc>
        <w:tc>
          <w:tcPr>
            <w:tcW w:w="1121" w:type="pct"/>
          </w:tcPr>
          <w:p w:rsidR="00D07293" w:rsidRPr="00CD43FF" w:rsidRDefault="00D07293" w:rsidP="00D07293">
            <w:pPr>
              <w:ind w:firstLine="0"/>
            </w:pPr>
            <w:r w:rsidRPr="00CD43FF">
              <w:t>ГОСТ  2770-74</w:t>
            </w:r>
            <w:proofErr w:type="gramStart"/>
            <w:r w:rsidRPr="00CD43FF">
              <w:t>*Е</w:t>
            </w:r>
            <w:proofErr w:type="gramEnd"/>
          </w:p>
        </w:tc>
        <w:tc>
          <w:tcPr>
            <w:tcW w:w="3530" w:type="pct"/>
          </w:tcPr>
          <w:p w:rsidR="00D07293" w:rsidRPr="00CD43FF" w:rsidRDefault="00D07293" w:rsidP="00D07293">
            <w:pPr>
              <w:ind w:firstLine="0"/>
            </w:pPr>
            <w:r w:rsidRPr="00CD43FF">
              <w:t>Масло каменноугольное для пропитки древесины. Технические условия.</w:t>
            </w:r>
          </w:p>
        </w:tc>
      </w:tr>
      <w:tr w:rsidR="00D07293" w:rsidRPr="00CD43FF" w:rsidTr="00D07293">
        <w:tc>
          <w:tcPr>
            <w:tcW w:w="348" w:type="pct"/>
          </w:tcPr>
          <w:p w:rsidR="00D07293" w:rsidRPr="00CD43FF" w:rsidRDefault="00D07293" w:rsidP="00D07293">
            <w:pPr>
              <w:ind w:firstLine="0"/>
            </w:pPr>
            <w:r w:rsidRPr="00CD43FF">
              <w:lastRenderedPageBreak/>
              <w:t>233.</w:t>
            </w:r>
          </w:p>
        </w:tc>
        <w:tc>
          <w:tcPr>
            <w:tcW w:w="1121" w:type="pct"/>
          </w:tcPr>
          <w:p w:rsidR="00D07293" w:rsidRPr="00CD43FF" w:rsidRDefault="00D07293" w:rsidP="00D07293">
            <w:pPr>
              <w:ind w:firstLine="0"/>
            </w:pPr>
            <w:r w:rsidRPr="00CD43FF">
              <w:t>ГОСТ 3.808-1-80*</w:t>
            </w:r>
          </w:p>
        </w:tc>
        <w:tc>
          <w:tcPr>
            <w:tcW w:w="3530" w:type="pct"/>
          </w:tcPr>
          <w:p w:rsidR="00D07293" w:rsidRPr="00CD43FF" w:rsidRDefault="00D07293" w:rsidP="00D07293">
            <w:pPr>
              <w:ind w:firstLine="0"/>
            </w:pPr>
            <w:r w:rsidRPr="00CD43FF">
              <w:t>Пиломатериалы хвойных пород. Атмосферная сушка и хранение.</w:t>
            </w:r>
          </w:p>
        </w:tc>
      </w:tr>
      <w:tr w:rsidR="00D07293" w:rsidRPr="00CD43FF" w:rsidTr="00D07293">
        <w:tc>
          <w:tcPr>
            <w:tcW w:w="348" w:type="pct"/>
          </w:tcPr>
          <w:p w:rsidR="00D07293" w:rsidRPr="00CD43FF" w:rsidRDefault="00D07293" w:rsidP="00D07293">
            <w:pPr>
              <w:ind w:firstLine="0"/>
            </w:pPr>
            <w:r w:rsidRPr="00CD43FF">
              <w:t>234.</w:t>
            </w:r>
          </w:p>
        </w:tc>
        <w:tc>
          <w:tcPr>
            <w:tcW w:w="1121" w:type="pct"/>
          </w:tcPr>
          <w:p w:rsidR="00D07293" w:rsidRPr="00CD43FF" w:rsidRDefault="00D07293" w:rsidP="00D07293">
            <w:pPr>
              <w:ind w:firstLine="0"/>
            </w:pPr>
            <w:r w:rsidRPr="00CD43FF">
              <w:t>ГОСТ 4028-73*</w:t>
            </w:r>
          </w:p>
        </w:tc>
        <w:tc>
          <w:tcPr>
            <w:tcW w:w="3530" w:type="pct"/>
          </w:tcPr>
          <w:p w:rsidR="00D07293" w:rsidRPr="00CD43FF" w:rsidRDefault="00D07293" w:rsidP="00D07293">
            <w:pPr>
              <w:ind w:firstLine="0"/>
            </w:pPr>
            <w:r w:rsidRPr="00CD43FF">
              <w:t>Гвозди строительные. Конструкция и размеры.</w:t>
            </w:r>
          </w:p>
        </w:tc>
      </w:tr>
      <w:tr w:rsidR="00D07293" w:rsidRPr="00CD43FF" w:rsidTr="00D07293">
        <w:tc>
          <w:tcPr>
            <w:tcW w:w="348" w:type="pct"/>
          </w:tcPr>
          <w:p w:rsidR="00D07293" w:rsidRPr="00CD43FF" w:rsidRDefault="00D07293" w:rsidP="00D07293">
            <w:pPr>
              <w:ind w:firstLine="0"/>
            </w:pPr>
            <w:r w:rsidRPr="00CD43FF">
              <w:t>235.</w:t>
            </w:r>
          </w:p>
        </w:tc>
        <w:tc>
          <w:tcPr>
            <w:tcW w:w="1121" w:type="pct"/>
          </w:tcPr>
          <w:p w:rsidR="00D07293" w:rsidRPr="00CD43FF" w:rsidRDefault="00D07293" w:rsidP="00D07293">
            <w:pPr>
              <w:ind w:firstLine="0"/>
            </w:pPr>
            <w:r w:rsidRPr="00CD43FF">
              <w:t>ГОСТ 5264-80*</w:t>
            </w:r>
          </w:p>
        </w:tc>
        <w:tc>
          <w:tcPr>
            <w:tcW w:w="3530" w:type="pct"/>
          </w:tcPr>
          <w:p w:rsidR="00D07293" w:rsidRPr="00CD43FF" w:rsidRDefault="00D07293" w:rsidP="00D07293">
            <w:pPr>
              <w:ind w:firstLine="0"/>
            </w:pPr>
            <w:r w:rsidRPr="00CD43FF">
              <w:t>Ручная дуговая сварка. Соединения сварные. Основные типы, конструктивные элементы и  размеры.</w:t>
            </w:r>
          </w:p>
        </w:tc>
      </w:tr>
      <w:tr w:rsidR="00D07293" w:rsidRPr="00CD43FF" w:rsidTr="00D07293">
        <w:tc>
          <w:tcPr>
            <w:tcW w:w="348" w:type="pct"/>
          </w:tcPr>
          <w:p w:rsidR="00D07293" w:rsidRPr="00CD43FF" w:rsidRDefault="00D07293" w:rsidP="00D07293">
            <w:pPr>
              <w:ind w:firstLine="0"/>
            </w:pPr>
            <w:r w:rsidRPr="00CD43FF">
              <w:t>236.</w:t>
            </w:r>
          </w:p>
        </w:tc>
        <w:tc>
          <w:tcPr>
            <w:tcW w:w="1121" w:type="pct"/>
          </w:tcPr>
          <w:p w:rsidR="00D07293" w:rsidRPr="00CD43FF" w:rsidRDefault="00D07293" w:rsidP="00D07293">
            <w:pPr>
              <w:ind w:firstLine="0"/>
            </w:pPr>
            <w:r w:rsidRPr="00CD43FF">
              <w:t>ГОСТ 5781-82*</w:t>
            </w:r>
          </w:p>
        </w:tc>
        <w:tc>
          <w:tcPr>
            <w:tcW w:w="3530" w:type="pct"/>
          </w:tcPr>
          <w:p w:rsidR="00D07293" w:rsidRPr="00CD43FF" w:rsidRDefault="00D07293" w:rsidP="00D07293">
            <w:pPr>
              <w:ind w:firstLine="0"/>
            </w:pPr>
            <w:r w:rsidRPr="00CD43FF">
              <w:t xml:space="preserve">Сталь </w:t>
            </w:r>
            <w:proofErr w:type="spellStart"/>
            <w:r w:rsidRPr="00CD43FF">
              <w:t>горячекатанная</w:t>
            </w:r>
            <w:proofErr w:type="spellEnd"/>
            <w:r w:rsidRPr="00CD43FF">
              <w:t xml:space="preserve"> для армирования железобетонных конструкций. Технические условия.</w:t>
            </w:r>
          </w:p>
        </w:tc>
      </w:tr>
      <w:tr w:rsidR="00D07293" w:rsidRPr="00CD43FF" w:rsidTr="00D07293">
        <w:tc>
          <w:tcPr>
            <w:tcW w:w="348" w:type="pct"/>
          </w:tcPr>
          <w:p w:rsidR="00D07293" w:rsidRPr="00CD43FF" w:rsidRDefault="00D07293" w:rsidP="00D07293">
            <w:pPr>
              <w:ind w:firstLine="0"/>
            </w:pPr>
            <w:r w:rsidRPr="00CD43FF">
              <w:t>237.</w:t>
            </w:r>
          </w:p>
        </w:tc>
        <w:tc>
          <w:tcPr>
            <w:tcW w:w="1121" w:type="pct"/>
          </w:tcPr>
          <w:p w:rsidR="00D07293" w:rsidRPr="00CD43FF" w:rsidRDefault="00D07293" w:rsidP="00D07293">
            <w:pPr>
              <w:ind w:firstLine="0"/>
            </w:pPr>
            <w:r w:rsidRPr="00CD43FF">
              <w:t>ГОСТ 5802-86</w:t>
            </w:r>
          </w:p>
        </w:tc>
        <w:tc>
          <w:tcPr>
            <w:tcW w:w="3530" w:type="pct"/>
          </w:tcPr>
          <w:p w:rsidR="00D07293" w:rsidRPr="00CD43FF" w:rsidRDefault="00D07293" w:rsidP="00D07293">
            <w:pPr>
              <w:ind w:firstLine="0"/>
            </w:pPr>
            <w:r w:rsidRPr="00CD43FF">
              <w:t>Растворы строительные. Методы испытаний.</w:t>
            </w:r>
          </w:p>
        </w:tc>
      </w:tr>
      <w:tr w:rsidR="00D07293" w:rsidRPr="00CD43FF" w:rsidTr="00D07293">
        <w:tc>
          <w:tcPr>
            <w:tcW w:w="348" w:type="pct"/>
          </w:tcPr>
          <w:p w:rsidR="00D07293" w:rsidRPr="00CD43FF" w:rsidRDefault="00D07293" w:rsidP="00D07293">
            <w:pPr>
              <w:ind w:firstLine="0"/>
            </w:pPr>
            <w:r w:rsidRPr="00CD43FF">
              <w:t>238.</w:t>
            </w:r>
          </w:p>
        </w:tc>
        <w:tc>
          <w:tcPr>
            <w:tcW w:w="1121" w:type="pct"/>
          </w:tcPr>
          <w:p w:rsidR="00D07293" w:rsidRPr="00CD43FF" w:rsidRDefault="00D07293" w:rsidP="00D07293">
            <w:pPr>
              <w:ind w:firstLine="0"/>
            </w:pPr>
            <w:r w:rsidRPr="00CD43FF">
              <w:t>ГОСТ 6402-70*</w:t>
            </w:r>
          </w:p>
        </w:tc>
        <w:tc>
          <w:tcPr>
            <w:tcW w:w="3530" w:type="pct"/>
          </w:tcPr>
          <w:p w:rsidR="00D07293" w:rsidRPr="00CD43FF" w:rsidRDefault="00D07293" w:rsidP="00D07293">
            <w:pPr>
              <w:ind w:firstLine="0"/>
            </w:pPr>
            <w:r w:rsidRPr="00CD43FF">
              <w:t>Шайбы пружинные. Технические условия.</w:t>
            </w:r>
          </w:p>
        </w:tc>
      </w:tr>
      <w:tr w:rsidR="00D07293" w:rsidRPr="00CD43FF" w:rsidTr="00D07293">
        <w:tc>
          <w:tcPr>
            <w:tcW w:w="348" w:type="pct"/>
          </w:tcPr>
          <w:p w:rsidR="00D07293" w:rsidRPr="00CD43FF" w:rsidRDefault="00D07293" w:rsidP="00D07293">
            <w:pPr>
              <w:ind w:firstLine="0"/>
            </w:pPr>
            <w:r w:rsidRPr="00CD43FF">
              <w:t>239.</w:t>
            </w:r>
          </w:p>
        </w:tc>
        <w:tc>
          <w:tcPr>
            <w:tcW w:w="1121" w:type="pct"/>
          </w:tcPr>
          <w:p w:rsidR="00D07293" w:rsidRPr="00CD43FF" w:rsidRDefault="00D07293" w:rsidP="00D07293">
            <w:pPr>
              <w:ind w:firstLine="0"/>
            </w:pPr>
            <w:r w:rsidRPr="00CD43FF">
              <w:t>ГОСТ 6617-76*</w:t>
            </w:r>
          </w:p>
        </w:tc>
        <w:tc>
          <w:tcPr>
            <w:tcW w:w="3530" w:type="pct"/>
          </w:tcPr>
          <w:p w:rsidR="00D07293" w:rsidRPr="00CD43FF" w:rsidRDefault="00D07293" w:rsidP="00D07293">
            <w:pPr>
              <w:ind w:firstLine="0"/>
            </w:pPr>
            <w:r w:rsidRPr="00CD43FF">
              <w:t>Битумы нефтяные строительные. Технические условия.</w:t>
            </w:r>
          </w:p>
        </w:tc>
      </w:tr>
      <w:tr w:rsidR="00D07293" w:rsidRPr="00CD43FF" w:rsidTr="00D07293">
        <w:tc>
          <w:tcPr>
            <w:tcW w:w="348" w:type="pct"/>
          </w:tcPr>
          <w:p w:rsidR="00D07293" w:rsidRPr="00CD43FF" w:rsidRDefault="00D07293" w:rsidP="00D07293">
            <w:pPr>
              <w:ind w:firstLine="0"/>
            </w:pPr>
            <w:r w:rsidRPr="00CD43FF">
              <w:t>240.</w:t>
            </w:r>
          </w:p>
        </w:tc>
        <w:tc>
          <w:tcPr>
            <w:tcW w:w="1121" w:type="pct"/>
          </w:tcPr>
          <w:p w:rsidR="00D07293" w:rsidRPr="00CD43FF" w:rsidRDefault="00D07293" w:rsidP="00D07293">
            <w:pPr>
              <w:ind w:firstLine="0"/>
            </w:pPr>
            <w:r w:rsidRPr="00CD43FF">
              <w:t>ГОСТ  6713-91</w:t>
            </w:r>
          </w:p>
        </w:tc>
        <w:tc>
          <w:tcPr>
            <w:tcW w:w="3530" w:type="pct"/>
          </w:tcPr>
          <w:p w:rsidR="00D07293" w:rsidRPr="00CD43FF" w:rsidRDefault="00D07293" w:rsidP="00D07293">
            <w:pPr>
              <w:ind w:firstLine="0"/>
            </w:pPr>
            <w:r w:rsidRPr="00CD43FF">
              <w:t>Прокат низколегированный конструкционный для мостостроения. Технические условия.</w:t>
            </w:r>
          </w:p>
        </w:tc>
      </w:tr>
      <w:tr w:rsidR="00D07293" w:rsidRPr="00CD43FF" w:rsidTr="00D07293">
        <w:tc>
          <w:tcPr>
            <w:tcW w:w="348" w:type="pct"/>
          </w:tcPr>
          <w:p w:rsidR="00D07293" w:rsidRPr="00CD43FF" w:rsidRDefault="00D07293" w:rsidP="00D07293">
            <w:pPr>
              <w:ind w:firstLine="0"/>
            </w:pPr>
            <w:r w:rsidRPr="00CD43FF">
              <w:t>241.</w:t>
            </w:r>
          </w:p>
        </w:tc>
        <w:tc>
          <w:tcPr>
            <w:tcW w:w="1121" w:type="pct"/>
          </w:tcPr>
          <w:p w:rsidR="00D07293" w:rsidRPr="00CD43FF" w:rsidRDefault="00D07293" w:rsidP="00D07293">
            <w:pPr>
              <w:ind w:firstLine="0"/>
            </w:pPr>
            <w:r w:rsidRPr="00CD43FF">
              <w:t>ГОСТ 6727-80*</w:t>
            </w:r>
          </w:p>
        </w:tc>
        <w:tc>
          <w:tcPr>
            <w:tcW w:w="3530" w:type="pct"/>
          </w:tcPr>
          <w:p w:rsidR="00D07293" w:rsidRPr="00CD43FF" w:rsidRDefault="00D07293" w:rsidP="00D07293">
            <w:pPr>
              <w:ind w:firstLine="0"/>
            </w:pPr>
            <w:r w:rsidRPr="00CD43FF">
              <w:t xml:space="preserve">Проволока из низкоуглеродистой стали холоднотянутая для армирования железобетонных  конструкций. Технические условия. </w:t>
            </w:r>
          </w:p>
        </w:tc>
      </w:tr>
      <w:tr w:rsidR="00D07293" w:rsidRPr="00CD43FF" w:rsidTr="00D07293">
        <w:tc>
          <w:tcPr>
            <w:tcW w:w="348" w:type="pct"/>
          </w:tcPr>
          <w:p w:rsidR="00D07293" w:rsidRPr="00CD43FF" w:rsidRDefault="00D07293" w:rsidP="00D07293">
            <w:pPr>
              <w:ind w:firstLine="0"/>
            </w:pPr>
            <w:r w:rsidRPr="00CD43FF">
              <w:t>242.</w:t>
            </w:r>
          </w:p>
        </w:tc>
        <w:tc>
          <w:tcPr>
            <w:tcW w:w="1121" w:type="pct"/>
          </w:tcPr>
          <w:p w:rsidR="00D07293" w:rsidRPr="00CD43FF" w:rsidRDefault="00D07293" w:rsidP="00D07293">
            <w:pPr>
              <w:ind w:firstLine="0"/>
            </w:pPr>
            <w:r w:rsidRPr="00CD43FF">
              <w:t>ГОСТ 6782.1-75*</w:t>
            </w:r>
          </w:p>
        </w:tc>
        <w:tc>
          <w:tcPr>
            <w:tcW w:w="3530" w:type="pct"/>
          </w:tcPr>
          <w:p w:rsidR="00D07293" w:rsidRPr="00CD43FF" w:rsidRDefault="00D07293" w:rsidP="00D07293">
            <w:pPr>
              <w:ind w:firstLine="0"/>
            </w:pPr>
            <w:proofErr w:type="spellStart"/>
            <w:r w:rsidRPr="00CD43FF">
              <w:t>Пилопродукция</w:t>
            </w:r>
            <w:proofErr w:type="spellEnd"/>
            <w:r w:rsidRPr="00CD43FF">
              <w:t xml:space="preserve"> из древесины хвойных пород. Величина усушки.</w:t>
            </w:r>
          </w:p>
        </w:tc>
      </w:tr>
      <w:tr w:rsidR="00D07293" w:rsidRPr="00CD43FF" w:rsidTr="00D07293">
        <w:tc>
          <w:tcPr>
            <w:tcW w:w="348" w:type="pct"/>
          </w:tcPr>
          <w:p w:rsidR="00D07293" w:rsidRPr="00CD43FF" w:rsidRDefault="00D07293" w:rsidP="00D07293">
            <w:pPr>
              <w:ind w:firstLine="0"/>
            </w:pPr>
            <w:r w:rsidRPr="00CD43FF">
              <w:t>243.</w:t>
            </w:r>
          </w:p>
        </w:tc>
        <w:tc>
          <w:tcPr>
            <w:tcW w:w="1121" w:type="pct"/>
          </w:tcPr>
          <w:p w:rsidR="00D07293" w:rsidRPr="00CD43FF" w:rsidRDefault="00D07293" w:rsidP="00D07293">
            <w:pPr>
              <w:ind w:firstLine="0"/>
            </w:pPr>
            <w:r w:rsidRPr="00CD43FF">
              <w:t>ГОСТ 6782.2-75*</w:t>
            </w:r>
          </w:p>
        </w:tc>
        <w:tc>
          <w:tcPr>
            <w:tcW w:w="3530" w:type="pct"/>
          </w:tcPr>
          <w:p w:rsidR="00D07293" w:rsidRPr="00CD43FF" w:rsidRDefault="00D07293" w:rsidP="00D07293">
            <w:pPr>
              <w:ind w:firstLine="0"/>
            </w:pPr>
            <w:proofErr w:type="spellStart"/>
            <w:r w:rsidRPr="00CD43FF">
              <w:t>Пилопродукция</w:t>
            </w:r>
            <w:proofErr w:type="spellEnd"/>
            <w:r w:rsidRPr="00CD43FF">
              <w:t xml:space="preserve"> из древесины лиственных пород. Величина усушки.</w:t>
            </w:r>
          </w:p>
        </w:tc>
      </w:tr>
      <w:tr w:rsidR="00D07293" w:rsidRPr="00CD43FF" w:rsidTr="00D07293">
        <w:tc>
          <w:tcPr>
            <w:tcW w:w="348" w:type="pct"/>
          </w:tcPr>
          <w:p w:rsidR="00D07293" w:rsidRPr="00CD43FF" w:rsidRDefault="00D07293" w:rsidP="00D07293">
            <w:pPr>
              <w:ind w:firstLine="0"/>
            </w:pPr>
            <w:r w:rsidRPr="00CD43FF">
              <w:t>244.</w:t>
            </w:r>
          </w:p>
        </w:tc>
        <w:tc>
          <w:tcPr>
            <w:tcW w:w="1121" w:type="pct"/>
          </w:tcPr>
          <w:p w:rsidR="00D07293" w:rsidRPr="00CD43FF" w:rsidRDefault="00D07293" w:rsidP="00D07293">
            <w:pPr>
              <w:ind w:firstLine="0"/>
            </w:pPr>
            <w:r w:rsidRPr="00CD43FF">
              <w:t>ГОСТ 6996-66*</w:t>
            </w:r>
          </w:p>
        </w:tc>
        <w:tc>
          <w:tcPr>
            <w:tcW w:w="3530" w:type="pct"/>
          </w:tcPr>
          <w:p w:rsidR="00D07293" w:rsidRPr="00CD43FF" w:rsidRDefault="00D07293" w:rsidP="00D07293">
            <w:pPr>
              <w:ind w:firstLine="0"/>
            </w:pPr>
            <w:r w:rsidRPr="00CD43FF">
              <w:t>Сварные соединения. Методы определения механических свойств.</w:t>
            </w:r>
          </w:p>
        </w:tc>
      </w:tr>
      <w:tr w:rsidR="00D07293" w:rsidRPr="00CD43FF" w:rsidTr="00D07293">
        <w:tc>
          <w:tcPr>
            <w:tcW w:w="348" w:type="pct"/>
          </w:tcPr>
          <w:p w:rsidR="00D07293" w:rsidRPr="00CD43FF" w:rsidRDefault="00D07293" w:rsidP="00D07293">
            <w:pPr>
              <w:ind w:firstLine="0"/>
            </w:pPr>
            <w:r w:rsidRPr="00CD43FF">
              <w:t>245.</w:t>
            </w:r>
          </w:p>
        </w:tc>
        <w:tc>
          <w:tcPr>
            <w:tcW w:w="1121" w:type="pct"/>
          </w:tcPr>
          <w:p w:rsidR="00D07293" w:rsidRPr="00CD43FF" w:rsidRDefault="00D07293" w:rsidP="00D07293">
            <w:pPr>
              <w:ind w:firstLine="0"/>
            </w:pPr>
            <w:r w:rsidRPr="00CD43FF">
              <w:t>ГОСТ 7348-81*</w:t>
            </w:r>
          </w:p>
        </w:tc>
        <w:tc>
          <w:tcPr>
            <w:tcW w:w="3530" w:type="pct"/>
          </w:tcPr>
          <w:p w:rsidR="00D07293" w:rsidRPr="00CD43FF" w:rsidRDefault="00D07293" w:rsidP="00D07293">
            <w:pPr>
              <w:ind w:firstLine="0"/>
            </w:pPr>
            <w:r w:rsidRPr="00CD43FF">
              <w:t>Проволока из углеродистой стали для армирования предварительно напряжённых железобетонных конструкций.</w:t>
            </w:r>
          </w:p>
        </w:tc>
      </w:tr>
      <w:tr w:rsidR="00D07293" w:rsidRPr="00CD43FF" w:rsidTr="00D07293">
        <w:tc>
          <w:tcPr>
            <w:tcW w:w="348" w:type="pct"/>
          </w:tcPr>
          <w:p w:rsidR="00D07293" w:rsidRPr="00CD43FF" w:rsidRDefault="00D07293" w:rsidP="00D07293">
            <w:pPr>
              <w:ind w:firstLine="0"/>
            </w:pPr>
            <w:r w:rsidRPr="00CD43FF">
              <w:t>246.</w:t>
            </w:r>
          </w:p>
        </w:tc>
        <w:tc>
          <w:tcPr>
            <w:tcW w:w="1121" w:type="pct"/>
          </w:tcPr>
          <w:p w:rsidR="00D07293" w:rsidRPr="00CD43FF" w:rsidRDefault="00D07293" w:rsidP="00D07293">
            <w:pPr>
              <w:ind w:firstLine="0"/>
            </w:pPr>
            <w:r w:rsidRPr="00CD43FF">
              <w:t>ГОСТ  7392-85</w:t>
            </w:r>
          </w:p>
        </w:tc>
        <w:tc>
          <w:tcPr>
            <w:tcW w:w="3530" w:type="pct"/>
          </w:tcPr>
          <w:p w:rsidR="00D07293" w:rsidRPr="00CD43FF" w:rsidRDefault="00D07293" w:rsidP="00D07293">
            <w:pPr>
              <w:ind w:firstLine="0"/>
            </w:pPr>
            <w:r w:rsidRPr="00CD43FF">
              <w:t>Щебень из природного камня для балластного слоя ж.д. пути. Технические условия.</w:t>
            </w:r>
          </w:p>
        </w:tc>
      </w:tr>
      <w:tr w:rsidR="00D07293" w:rsidRPr="00CD43FF" w:rsidTr="00D07293">
        <w:tc>
          <w:tcPr>
            <w:tcW w:w="348" w:type="pct"/>
          </w:tcPr>
          <w:p w:rsidR="00D07293" w:rsidRPr="00CD43FF" w:rsidRDefault="00D07293" w:rsidP="00D07293">
            <w:pPr>
              <w:ind w:firstLine="0"/>
            </w:pPr>
            <w:r w:rsidRPr="00CD43FF">
              <w:t>247.</w:t>
            </w:r>
          </w:p>
        </w:tc>
        <w:tc>
          <w:tcPr>
            <w:tcW w:w="1121" w:type="pct"/>
          </w:tcPr>
          <w:p w:rsidR="00D07293" w:rsidRPr="00CD43FF" w:rsidRDefault="00D07293" w:rsidP="00D07293">
            <w:pPr>
              <w:ind w:firstLine="0"/>
            </w:pPr>
            <w:r w:rsidRPr="00CD43FF">
              <w:t>ГОСТ  8268-82*</w:t>
            </w:r>
          </w:p>
        </w:tc>
        <w:tc>
          <w:tcPr>
            <w:tcW w:w="3530" w:type="pct"/>
          </w:tcPr>
          <w:p w:rsidR="00D07293" w:rsidRPr="00CD43FF" w:rsidRDefault="00D07293" w:rsidP="00D07293">
            <w:pPr>
              <w:ind w:firstLine="0"/>
            </w:pPr>
            <w:r w:rsidRPr="00CD43FF">
              <w:t>Гравий для строительных работ. Технические условия.</w:t>
            </w:r>
          </w:p>
        </w:tc>
      </w:tr>
      <w:tr w:rsidR="00D07293" w:rsidRPr="00CD43FF" w:rsidTr="00D07293">
        <w:tc>
          <w:tcPr>
            <w:tcW w:w="348" w:type="pct"/>
          </w:tcPr>
          <w:p w:rsidR="00D07293" w:rsidRPr="00CD43FF" w:rsidRDefault="00D07293" w:rsidP="00D07293">
            <w:pPr>
              <w:ind w:firstLine="0"/>
            </w:pPr>
            <w:r w:rsidRPr="00CD43FF">
              <w:t>248.</w:t>
            </w:r>
          </w:p>
        </w:tc>
        <w:tc>
          <w:tcPr>
            <w:tcW w:w="1121" w:type="pct"/>
          </w:tcPr>
          <w:p w:rsidR="00D07293" w:rsidRPr="00CD43FF" w:rsidRDefault="00D07293" w:rsidP="00D07293">
            <w:pPr>
              <w:ind w:firstLine="0"/>
            </w:pPr>
            <w:r w:rsidRPr="00CD43FF">
              <w:t>ГОСТ 8486-86</w:t>
            </w:r>
            <w:proofErr w:type="gramStart"/>
            <w:r w:rsidRPr="00CD43FF">
              <w:t>*Е</w:t>
            </w:r>
            <w:proofErr w:type="gramEnd"/>
          </w:p>
        </w:tc>
        <w:tc>
          <w:tcPr>
            <w:tcW w:w="3530" w:type="pct"/>
          </w:tcPr>
          <w:p w:rsidR="00D07293" w:rsidRPr="00CD43FF" w:rsidRDefault="00D07293" w:rsidP="00D07293">
            <w:pPr>
              <w:ind w:firstLine="0"/>
            </w:pPr>
            <w:r w:rsidRPr="00CD43FF">
              <w:t>Пиломатериалы хвойных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249.</w:t>
            </w:r>
          </w:p>
        </w:tc>
        <w:tc>
          <w:tcPr>
            <w:tcW w:w="1121" w:type="pct"/>
          </w:tcPr>
          <w:p w:rsidR="00D07293" w:rsidRPr="00CD43FF" w:rsidRDefault="00D07293" w:rsidP="00D07293">
            <w:pPr>
              <w:ind w:firstLine="0"/>
            </w:pPr>
            <w:r w:rsidRPr="00CD43FF">
              <w:t>ГОСТ  8713-79*</w:t>
            </w:r>
          </w:p>
        </w:tc>
        <w:tc>
          <w:tcPr>
            <w:tcW w:w="3530" w:type="pct"/>
          </w:tcPr>
          <w:p w:rsidR="00D07293" w:rsidRPr="00CD43FF" w:rsidRDefault="00D07293" w:rsidP="00D07293">
            <w:pPr>
              <w:ind w:firstLine="0"/>
            </w:pPr>
            <w:r w:rsidRPr="00CD43FF">
              <w:t>Сварка под флюсом. Соединения сварные. Основные типы, конструктивные элементы и размеры.</w:t>
            </w:r>
          </w:p>
        </w:tc>
      </w:tr>
      <w:tr w:rsidR="00D07293" w:rsidRPr="00CD43FF" w:rsidTr="00D07293">
        <w:tc>
          <w:tcPr>
            <w:tcW w:w="348" w:type="pct"/>
          </w:tcPr>
          <w:p w:rsidR="00D07293" w:rsidRPr="00CD43FF" w:rsidRDefault="00D07293" w:rsidP="00D07293">
            <w:pPr>
              <w:ind w:firstLine="0"/>
            </w:pPr>
            <w:r w:rsidRPr="00CD43FF">
              <w:t>250.</w:t>
            </w:r>
          </w:p>
        </w:tc>
        <w:tc>
          <w:tcPr>
            <w:tcW w:w="1121" w:type="pct"/>
          </w:tcPr>
          <w:p w:rsidR="00D07293" w:rsidRPr="00CD43FF" w:rsidRDefault="00D07293" w:rsidP="00D07293">
            <w:pPr>
              <w:ind w:firstLine="0"/>
            </w:pPr>
            <w:r w:rsidRPr="00CD43FF">
              <w:t>ГОСТ 8728-88*</w:t>
            </w:r>
          </w:p>
        </w:tc>
        <w:tc>
          <w:tcPr>
            <w:tcW w:w="3530" w:type="pct"/>
          </w:tcPr>
          <w:p w:rsidR="00D07293" w:rsidRPr="00CD43FF" w:rsidRDefault="00D07293" w:rsidP="00D07293">
            <w:pPr>
              <w:ind w:firstLine="0"/>
            </w:pPr>
            <w:r w:rsidRPr="00CD43FF">
              <w:t>Пластификаторы. Технические условия.</w:t>
            </w:r>
          </w:p>
        </w:tc>
      </w:tr>
      <w:tr w:rsidR="00D07293" w:rsidRPr="00CD43FF" w:rsidTr="00D07293">
        <w:tc>
          <w:tcPr>
            <w:tcW w:w="348" w:type="pct"/>
          </w:tcPr>
          <w:p w:rsidR="00D07293" w:rsidRPr="00CD43FF" w:rsidRDefault="00D07293" w:rsidP="00D07293">
            <w:pPr>
              <w:ind w:firstLine="0"/>
            </w:pPr>
            <w:r w:rsidRPr="00CD43FF">
              <w:t>251.</w:t>
            </w:r>
          </w:p>
        </w:tc>
        <w:tc>
          <w:tcPr>
            <w:tcW w:w="1121" w:type="pct"/>
          </w:tcPr>
          <w:p w:rsidR="00D07293" w:rsidRPr="00CD43FF" w:rsidRDefault="00D07293" w:rsidP="00D07293">
            <w:pPr>
              <w:ind w:firstLine="0"/>
            </w:pPr>
            <w:r w:rsidRPr="00CD43FF">
              <w:t>ГОСТ 9462-88*</w:t>
            </w:r>
          </w:p>
        </w:tc>
        <w:tc>
          <w:tcPr>
            <w:tcW w:w="3530" w:type="pct"/>
          </w:tcPr>
          <w:p w:rsidR="00D07293" w:rsidRPr="00CD43FF" w:rsidRDefault="00D07293" w:rsidP="00D07293">
            <w:pPr>
              <w:ind w:firstLine="0"/>
            </w:pPr>
            <w:r w:rsidRPr="00CD43FF">
              <w:t>Лесоматериалы круглых лиственных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252.</w:t>
            </w:r>
          </w:p>
        </w:tc>
        <w:tc>
          <w:tcPr>
            <w:tcW w:w="1121" w:type="pct"/>
          </w:tcPr>
          <w:p w:rsidR="00D07293" w:rsidRPr="00CD43FF" w:rsidRDefault="00D07293" w:rsidP="00D07293">
            <w:pPr>
              <w:ind w:firstLine="0"/>
            </w:pPr>
            <w:r w:rsidRPr="00CD43FF">
              <w:t>ГОСТ 9463-88*</w:t>
            </w:r>
          </w:p>
        </w:tc>
        <w:tc>
          <w:tcPr>
            <w:tcW w:w="3530" w:type="pct"/>
          </w:tcPr>
          <w:p w:rsidR="00D07293" w:rsidRPr="00CD43FF" w:rsidRDefault="00D07293" w:rsidP="00D07293">
            <w:pPr>
              <w:ind w:firstLine="0"/>
            </w:pPr>
            <w:r w:rsidRPr="00CD43FF">
              <w:t>Лесоматериалы круглые хвойных пород. Технические условия.</w:t>
            </w:r>
          </w:p>
        </w:tc>
      </w:tr>
      <w:tr w:rsidR="00D07293" w:rsidRPr="00CD43FF" w:rsidTr="00D07293">
        <w:tc>
          <w:tcPr>
            <w:tcW w:w="348" w:type="pct"/>
          </w:tcPr>
          <w:p w:rsidR="00D07293" w:rsidRPr="00CD43FF" w:rsidRDefault="00D07293" w:rsidP="00D07293">
            <w:pPr>
              <w:ind w:firstLine="0"/>
            </w:pPr>
            <w:r w:rsidRPr="00CD43FF">
              <w:t>253.</w:t>
            </w:r>
          </w:p>
        </w:tc>
        <w:tc>
          <w:tcPr>
            <w:tcW w:w="1121" w:type="pct"/>
          </w:tcPr>
          <w:p w:rsidR="00D07293" w:rsidRPr="00CD43FF" w:rsidRDefault="00D07293" w:rsidP="00D07293">
            <w:pPr>
              <w:ind w:firstLine="0"/>
            </w:pPr>
            <w:r w:rsidRPr="00CD43FF">
              <w:t>ГОСТ 10061-78*</w:t>
            </w:r>
          </w:p>
        </w:tc>
        <w:tc>
          <w:tcPr>
            <w:tcW w:w="3530" w:type="pct"/>
          </w:tcPr>
          <w:p w:rsidR="00D07293" w:rsidRPr="00CD43FF" w:rsidRDefault="00D07293" w:rsidP="00D07293">
            <w:pPr>
              <w:ind w:firstLine="0"/>
            </w:pPr>
            <w:r w:rsidRPr="00CD43FF">
              <w:t>Ткани хлопчатобумажные офсетные. Технические условия.</w:t>
            </w:r>
          </w:p>
        </w:tc>
      </w:tr>
      <w:tr w:rsidR="00D07293" w:rsidRPr="00CD43FF" w:rsidTr="00D07293">
        <w:tc>
          <w:tcPr>
            <w:tcW w:w="348" w:type="pct"/>
          </w:tcPr>
          <w:p w:rsidR="00D07293" w:rsidRPr="00CD43FF" w:rsidRDefault="00D07293" w:rsidP="00D07293">
            <w:pPr>
              <w:ind w:firstLine="0"/>
            </w:pPr>
            <w:r w:rsidRPr="00CD43FF">
              <w:t>254.</w:t>
            </w:r>
          </w:p>
        </w:tc>
        <w:tc>
          <w:tcPr>
            <w:tcW w:w="1121" w:type="pct"/>
          </w:tcPr>
          <w:p w:rsidR="00D07293" w:rsidRPr="00CD43FF" w:rsidRDefault="00D07293" w:rsidP="00D07293">
            <w:pPr>
              <w:ind w:firstLine="0"/>
            </w:pPr>
            <w:r w:rsidRPr="00CD43FF">
              <w:t>ГОСТ  10587-84*</w:t>
            </w:r>
          </w:p>
        </w:tc>
        <w:tc>
          <w:tcPr>
            <w:tcW w:w="3530" w:type="pct"/>
          </w:tcPr>
          <w:p w:rsidR="00D07293" w:rsidRPr="00CD43FF" w:rsidRDefault="00D07293" w:rsidP="00D07293">
            <w:pPr>
              <w:ind w:firstLine="0"/>
            </w:pPr>
            <w:r w:rsidRPr="00CD43FF">
              <w:t xml:space="preserve">Смолы эпоксидно-диановые </w:t>
            </w:r>
            <w:proofErr w:type="spellStart"/>
            <w:r w:rsidRPr="00CD43FF">
              <w:t>неотверждённые</w:t>
            </w:r>
            <w:proofErr w:type="spellEnd"/>
            <w:r w:rsidRPr="00CD43FF">
              <w:t>. Технические условия.</w:t>
            </w:r>
          </w:p>
        </w:tc>
      </w:tr>
      <w:tr w:rsidR="00D07293" w:rsidRPr="00CD43FF" w:rsidTr="00D07293">
        <w:tc>
          <w:tcPr>
            <w:tcW w:w="348" w:type="pct"/>
          </w:tcPr>
          <w:p w:rsidR="00D07293" w:rsidRPr="00CD43FF" w:rsidRDefault="00D07293" w:rsidP="00D07293">
            <w:pPr>
              <w:ind w:firstLine="0"/>
            </w:pPr>
            <w:r w:rsidRPr="00CD43FF">
              <w:t>255.</w:t>
            </w:r>
          </w:p>
        </w:tc>
        <w:tc>
          <w:tcPr>
            <w:tcW w:w="1121" w:type="pct"/>
          </w:tcPr>
          <w:p w:rsidR="00D07293" w:rsidRPr="00CD43FF" w:rsidRDefault="00D07293" w:rsidP="00D07293">
            <w:pPr>
              <w:ind w:firstLine="0"/>
            </w:pPr>
            <w:r w:rsidRPr="00CD43FF">
              <w:t>ГОСТ  10884-81*</w:t>
            </w:r>
          </w:p>
        </w:tc>
        <w:tc>
          <w:tcPr>
            <w:tcW w:w="3530" w:type="pct"/>
          </w:tcPr>
          <w:p w:rsidR="00D07293" w:rsidRPr="00CD43FF" w:rsidRDefault="00D07293" w:rsidP="00D07293">
            <w:pPr>
              <w:ind w:firstLine="0"/>
            </w:pPr>
            <w:r w:rsidRPr="00CD43FF">
              <w:t xml:space="preserve">Сталь арматурная </w:t>
            </w:r>
            <w:proofErr w:type="spellStart"/>
            <w:r w:rsidRPr="00CD43FF">
              <w:t>термомеханически</w:t>
            </w:r>
            <w:proofErr w:type="spellEnd"/>
            <w:r w:rsidRPr="00CD43FF">
              <w:t xml:space="preserve"> и термически упрочнённая периодического профиля. Технические условия.</w:t>
            </w:r>
          </w:p>
        </w:tc>
      </w:tr>
      <w:tr w:rsidR="00D07293" w:rsidRPr="00CD43FF" w:rsidTr="00D07293">
        <w:tc>
          <w:tcPr>
            <w:tcW w:w="348" w:type="pct"/>
          </w:tcPr>
          <w:p w:rsidR="00D07293" w:rsidRPr="00CD43FF" w:rsidRDefault="00D07293" w:rsidP="00D07293">
            <w:pPr>
              <w:ind w:firstLine="0"/>
            </w:pPr>
            <w:r w:rsidRPr="00CD43FF">
              <w:t>256.</w:t>
            </w:r>
          </w:p>
        </w:tc>
        <w:tc>
          <w:tcPr>
            <w:tcW w:w="1121" w:type="pct"/>
          </w:tcPr>
          <w:p w:rsidR="00D07293" w:rsidRPr="00CD43FF" w:rsidRDefault="00D07293" w:rsidP="00D07293">
            <w:pPr>
              <w:ind w:firstLine="0"/>
            </w:pPr>
            <w:r w:rsidRPr="00CD43FF">
              <w:t>ГОСТ 10922-90</w:t>
            </w:r>
          </w:p>
        </w:tc>
        <w:tc>
          <w:tcPr>
            <w:tcW w:w="3530" w:type="pct"/>
          </w:tcPr>
          <w:p w:rsidR="00D07293" w:rsidRPr="00CD43FF" w:rsidRDefault="00D07293" w:rsidP="00D07293">
            <w:pPr>
              <w:ind w:firstLine="0"/>
            </w:pPr>
            <w:r w:rsidRPr="00CD43FF">
              <w:t>Арматурные и закладные изделия сварные, соединения сварные арматурные и закладных изделий железобетонных конструкций. Общие технические условия.</w:t>
            </w:r>
          </w:p>
        </w:tc>
      </w:tr>
      <w:tr w:rsidR="00D07293" w:rsidRPr="00CD43FF" w:rsidTr="00D07293">
        <w:tc>
          <w:tcPr>
            <w:tcW w:w="348" w:type="pct"/>
          </w:tcPr>
          <w:p w:rsidR="00D07293" w:rsidRPr="00CD43FF" w:rsidRDefault="00D07293" w:rsidP="00D07293">
            <w:pPr>
              <w:ind w:firstLine="0"/>
            </w:pPr>
            <w:r w:rsidRPr="00CD43FF">
              <w:t>257.</w:t>
            </w:r>
          </w:p>
        </w:tc>
        <w:tc>
          <w:tcPr>
            <w:tcW w:w="1121" w:type="pct"/>
          </w:tcPr>
          <w:p w:rsidR="00D07293" w:rsidRPr="00CD43FF" w:rsidRDefault="00D07293" w:rsidP="00D07293">
            <w:pPr>
              <w:ind w:firstLine="0"/>
            </w:pPr>
            <w:r w:rsidRPr="00CD43FF">
              <w:t>ГОСТ  10923-82*</w:t>
            </w:r>
          </w:p>
        </w:tc>
        <w:tc>
          <w:tcPr>
            <w:tcW w:w="3530" w:type="pct"/>
          </w:tcPr>
          <w:p w:rsidR="00D07293" w:rsidRPr="00CD43FF" w:rsidRDefault="00D07293" w:rsidP="00D07293">
            <w:pPr>
              <w:ind w:firstLine="0"/>
            </w:pPr>
            <w:r w:rsidRPr="00CD43FF">
              <w:t>Рубероид. Технические условия.</w:t>
            </w:r>
          </w:p>
        </w:tc>
      </w:tr>
      <w:tr w:rsidR="00D07293" w:rsidRPr="00CD43FF" w:rsidTr="00D07293">
        <w:tc>
          <w:tcPr>
            <w:tcW w:w="348" w:type="pct"/>
          </w:tcPr>
          <w:p w:rsidR="00D07293" w:rsidRPr="00CD43FF" w:rsidRDefault="00D07293" w:rsidP="00D07293">
            <w:pPr>
              <w:ind w:firstLine="0"/>
            </w:pPr>
            <w:r w:rsidRPr="00CD43FF">
              <w:t>258.</w:t>
            </w:r>
          </w:p>
        </w:tc>
        <w:tc>
          <w:tcPr>
            <w:tcW w:w="1121" w:type="pct"/>
          </w:tcPr>
          <w:p w:rsidR="00D07293" w:rsidRPr="00CD43FF" w:rsidRDefault="00D07293" w:rsidP="00D07293">
            <w:pPr>
              <w:ind w:firstLine="0"/>
            </w:pPr>
            <w:r w:rsidRPr="00CD43FF">
              <w:t>ГОСТ  11964-81</w:t>
            </w:r>
            <w:proofErr w:type="gramStart"/>
            <w:r w:rsidRPr="00CD43FF">
              <w:t>*Е</w:t>
            </w:r>
            <w:proofErr w:type="gramEnd"/>
          </w:p>
        </w:tc>
        <w:tc>
          <w:tcPr>
            <w:tcW w:w="3530" w:type="pct"/>
          </w:tcPr>
          <w:p w:rsidR="00D07293" w:rsidRPr="00CD43FF" w:rsidRDefault="00D07293" w:rsidP="00D07293">
            <w:pPr>
              <w:ind w:firstLine="0"/>
            </w:pPr>
            <w:r w:rsidRPr="00CD43FF">
              <w:t>Дробь чугунная и стальная техническая. Общие технические условия.</w:t>
            </w:r>
          </w:p>
        </w:tc>
      </w:tr>
      <w:tr w:rsidR="00D07293" w:rsidRPr="00CD43FF" w:rsidTr="00D07293">
        <w:tc>
          <w:tcPr>
            <w:tcW w:w="348" w:type="pct"/>
          </w:tcPr>
          <w:p w:rsidR="00D07293" w:rsidRPr="00CD43FF" w:rsidRDefault="00D07293" w:rsidP="00D07293">
            <w:pPr>
              <w:ind w:firstLine="0"/>
            </w:pPr>
            <w:r w:rsidRPr="00CD43FF">
              <w:t>259.</w:t>
            </w:r>
          </w:p>
        </w:tc>
        <w:tc>
          <w:tcPr>
            <w:tcW w:w="1121" w:type="pct"/>
          </w:tcPr>
          <w:p w:rsidR="00D07293" w:rsidRPr="00CD43FF" w:rsidRDefault="00D07293" w:rsidP="00D07293">
            <w:pPr>
              <w:ind w:firstLine="0"/>
            </w:pPr>
            <w:r w:rsidRPr="00CD43FF">
              <w:t>ГОСТ  13489-79*</w:t>
            </w:r>
          </w:p>
        </w:tc>
        <w:tc>
          <w:tcPr>
            <w:tcW w:w="3530" w:type="pct"/>
          </w:tcPr>
          <w:p w:rsidR="00D07293" w:rsidRPr="00CD43FF" w:rsidRDefault="00D07293" w:rsidP="00D07293">
            <w:pPr>
              <w:ind w:firstLine="0"/>
            </w:pPr>
            <w:r w:rsidRPr="00CD43FF">
              <w:t>Герметики марок У-30М и УТ-31. Технические условия.</w:t>
            </w:r>
          </w:p>
        </w:tc>
      </w:tr>
      <w:tr w:rsidR="00D07293" w:rsidRPr="00CD43FF" w:rsidTr="00D07293">
        <w:tc>
          <w:tcPr>
            <w:tcW w:w="348" w:type="pct"/>
          </w:tcPr>
          <w:p w:rsidR="00D07293" w:rsidRPr="00CD43FF" w:rsidRDefault="00D07293" w:rsidP="00D07293">
            <w:pPr>
              <w:ind w:firstLine="0"/>
            </w:pPr>
            <w:r w:rsidRPr="00CD43FF">
              <w:t>260.</w:t>
            </w:r>
          </w:p>
        </w:tc>
        <w:tc>
          <w:tcPr>
            <w:tcW w:w="1121" w:type="pct"/>
          </w:tcPr>
          <w:p w:rsidR="00D07293" w:rsidRPr="00CD43FF" w:rsidRDefault="00D07293" w:rsidP="00D07293">
            <w:pPr>
              <w:ind w:firstLine="0"/>
            </w:pPr>
            <w:r w:rsidRPr="00CD43FF">
              <w:t>ГОСТ   13840-68*</w:t>
            </w:r>
          </w:p>
        </w:tc>
        <w:tc>
          <w:tcPr>
            <w:tcW w:w="3530" w:type="pct"/>
          </w:tcPr>
          <w:p w:rsidR="00D07293" w:rsidRPr="00CD43FF" w:rsidRDefault="00D07293" w:rsidP="00D07293">
            <w:pPr>
              <w:ind w:firstLine="0"/>
            </w:pPr>
            <w:r w:rsidRPr="00CD43FF">
              <w:t>Канаты стальные арматурные 1х7. Технические условия.</w:t>
            </w:r>
          </w:p>
        </w:tc>
      </w:tr>
      <w:tr w:rsidR="00D07293" w:rsidRPr="00CD43FF" w:rsidTr="00D07293">
        <w:tc>
          <w:tcPr>
            <w:tcW w:w="348" w:type="pct"/>
          </w:tcPr>
          <w:p w:rsidR="00D07293" w:rsidRPr="00CD43FF" w:rsidRDefault="00D07293" w:rsidP="00D07293">
            <w:pPr>
              <w:ind w:firstLine="0"/>
            </w:pPr>
            <w:r w:rsidRPr="00CD43FF">
              <w:t>261.</w:t>
            </w:r>
          </w:p>
        </w:tc>
        <w:tc>
          <w:tcPr>
            <w:tcW w:w="1121" w:type="pct"/>
          </w:tcPr>
          <w:p w:rsidR="00D07293" w:rsidRPr="00CD43FF" w:rsidRDefault="00D07293" w:rsidP="00D07293">
            <w:pPr>
              <w:ind w:firstLine="0"/>
            </w:pPr>
            <w:r w:rsidRPr="00CD43FF">
              <w:t>ГОСТ 14098-91</w:t>
            </w:r>
          </w:p>
        </w:tc>
        <w:tc>
          <w:tcPr>
            <w:tcW w:w="3530" w:type="pct"/>
          </w:tcPr>
          <w:p w:rsidR="00D07293" w:rsidRPr="00CD43FF" w:rsidRDefault="00D07293" w:rsidP="00D07293">
            <w:pPr>
              <w:ind w:firstLine="0"/>
            </w:pPr>
            <w:r w:rsidRPr="00CD43FF">
              <w:t>Соединения сварные арматурные и закладных изделий железобетонных конструкций. Типы, конструкции и размеры.</w:t>
            </w:r>
          </w:p>
        </w:tc>
      </w:tr>
      <w:tr w:rsidR="00D07293" w:rsidRPr="00CD43FF" w:rsidTr="00D07293">
        <w:tc>
          <w:tcPr>
            <w:tcW w:w="348" w:type="pct"/>
          </w:tcPr>
          <w:p w:rsidR="00D07293" w:rsidRPr="00CD43FF" w:rsidRDefault="00D07293" w:rsidP="00D07293">
            <w:pPr>
              <w:ind w:firstLine="0"/>
            </w:pPr>
            <w:r w:rsidRPr="00CD43FF">
              <w:t>262.</w:t>
            </w:r>
          </w:p>
        </w:tc>
        <w:tc>
          <w:tcPr>
            <w:tcW w:w="1121" w:type="pct"/>
          </w:tcPr>
          <w:p w:rsidR="00D07293" w:rsidRPr="00CD43FF" w:rsidRDefault="00D07293" w:rsidP="00D07293">
            <w:pPr>
              <w:ind w:firstLine="0"/>
            </w:pPr>
            <w:r w:rsidRPr="00CD43FF">
              <w:t>ГОСТ 15589-70*</w:t>
            </w:r>
          </w:p>
        </w:tc>
        <w:tc>
          <w:tcPr>
            <w:tcW w:w="3530" w:type="pct"/>
          </w:tcPr>
          <w:p w:rsidR="00D07293" w:rsidRPr="00CD43FF" w:rsidRDefault="00D07293" w:rsidP="00D07293">
            <w:pPr>
              <w:ind w:firstLine="0"/>
            </w:pPr>
            <w:r w:rsidRPr="00CD43FF">
              <w:t>Болты с шестигранной головкой класса точности С. Конструкция и размеры.</w:t>
            </w:r>
          </w:p>
        </w:tc>
      </w:tr>
      <w:tr w:rsidR="00D07293" w:rsidRPr="00CD43FF" w:rsidTr="00D07293">
        <w:tc>
          <w:tcPr>
            <w:tcW w:w="348" w:type="pct"/>
          </w:tcPr>
          <w:p w:rsidR="00D07293" w:rsidRPr="00CD43FF" w:rsidRDefault="00D07293" w:rsidP="00D07293">
            <w:pPr>
              <w:ind w:firstLine="0"/>
            </w:pPr>
            <w:r w:rsidRPr="00CD43FF">
              <w:t>263.</w:t>
            </w:r>
          </w:p>
        </w:tc>
        <w:tc>
          <w:tcPr>
            <w:tcW w:w="1121" w:type="pct"/>
          </w:tcPr>
          <w:p w:rsidR="00D07293" w:rsidRPr="00CD43FF" w:rsidRDefault="00D07293" w:rsidP="00D07293">
            <w:pPr>
              <w:ind w:firstLine="0"/>
            </w:pPr>
            <w:r w:rsidRPr="00CD43FF">
              <w:t>ГОСТ 15836-79</w:t>
            </w:r>
          </w:p>
        </w:tc>
        <w:tc>
          <w:tcPr>
            <w:tcW w:w="3530" w:type="pct"/>
          </w:tcPr>
          <w:p w:rsidR="00D07293" w:rsidRPr="00CD43FF" w:rsidRDefault="00D07293" w:rsidP="00D07293">
            <w:pPr>
              <w:ind w:firstLine="0"/>
            </w:pPr>
            <w:r w:rsidRPr="00CD43FF">
              <w:t>Мастика битумно-резиновая изоляционная. Технические условия.</w:t>
            </w:r>
          </w:p>
        </w:tc>
      </w:tr>
      <w:tr w:rsidR="00D07293" w:rsidRPr="00CD43FF" w:rsidTr="00D07293">
        <w:tc>
          <w:tcPr>
            <w:tcW w:w="348" w:type="pct"/>
          </w:tcPr>
          <w:p w:rsidR="00D07293" w:rsidRPr="00CD43FF" w:rsidRDefault="00D07293" w:rsidP="00D07293">
            <w:pPr>
              <w:ind w:firstLine="0"/>
            </w:pPr>
            <w:r w:rsidRPr="00CD43FF">
              <w:t>264.</w:t>
            </w:r>
          </w:p>
        </w:tc>
        <w:tc>
          <w:tcPr>
            <w:tcW w:w="1121" w:type="pct"/>
          </w:tcPr>
          <w:p w:rsidR="00D07293" w:rsidRPr="00CD43FF" w:rsidRDefault="00D07293" w:rsidP="00D07293">
            <w:pPr>
              <w:ind w:firstLine="0"/>
            </w:pPr>
            <w:r w:rsidRPr="00CD43FF">
              <w:t>ГОСТ 17624-87</w:t>
            </w:r>
          </w:p>
        </w:tc>
        <w:tc>
          <w:tcPr>
            <w:tcW w:w="3530" w:type="pct"/>
          </w:tcPr>
          <w:p w:rsidR="00D07293" w:rsidRPr="00CD43FF" w:rsidRDefault="00D07293" w:rsidP="00D07293">
            <w:pPr>
              <w:ind w:firstLine="0"/>
            </w:pPr>
            <w:r w:rsidRPr="00CD43FF">
              <w:t>Бетоны. Ультразвуковой метод определения прочности.</w:t>
            </w:r>
          </w:p>
        </w:tc>
      </w:tr>
      <w:tr w:rsidR="00D07293" w:rsidRPr="00CD43FF" w:rsidTr="00D07293">
        <w:tc>
          <w:tcPr>
            <w:tcW w:w="348" w:type="pct"/>
          </w:tcPr>
          <w:p w:rsidR="00D07293" w:rsidRPr="00CD43FF" w:rsidRDefault="00D07293" w:rsidP="00D07293">
            <w:pPr>
              <w:ind w:firstLine="0"/>
            </w:pPr>
            <w:r w:rsidRPr="00CD43FF">
              <w:t>265.</w:t>
            </w:r>
          </w:p>
        </w:tc>
        <w:tc>
          <w:tcPr>
            <w:tcW w:w="1121" w:type="pct"/>
          </w:tcPr>
          <w:p w:rsidR="00D07293" w:rsidRPr="00CD43FF" w:rsidRDefault="00D07293" w:rsidP="00D07293">
            <w:pPr>
              <w:ind w:firstLine="0"/>
            </w:pPr>
            <w:r w:rsidRPr="00CD43FF">
              <w:t>ГОСТ 18188-72*</w:t>
            </w:r>
          </w:p>
        </w:tc>
        <w:tc>
          <w:tcPr>
            <w:tcW w:w="3530" w:type="pct"/>
          </w:tcPr>
          <w:p w:rsidR="00D07293" w:rsidRPr="00CD43FF" w:rsidRDefault="00D07293" w:rsidP="00D07293">
            <w:pPr>
              <w:ind w:firstLine="0"/>
            </w:pPr>
            <w:r w:rsidRPr="00CD43FF">
              <w:t>Растворители марок 645,646,647,648 для лакокрасочных материалов. Технические условия.</w:t>
            </w:r>
          </w:p>
        </w:tc>
      </w:tr>
      <w:tr w:rsidR="00D07293" w:rsidRPr="00CD43FF" w:rsidTr="00D07293">
        <w:tc>
          <w:tcPr>
            <w:tcW w:w="348" w:type="pct"/>
          </w:tcPr>
          <w:p w:rsidR="00D07293" w:rsidRPr="00CD43FF" w:rsidRDefault="00D07293" w:rsidP="00D07293">
            <w:pPr>
              <w:ind w:firstLine="0"/>
            </w:pPr>
            <w:r w:rsidRPr="00CD43FF">
              <w:t>266.</w:t>
            </w:r>
          </w:p>
        </w:tc>
        <w:tc>
          <w:tcPr>
            <w:tcW w:w="1121" w:type="pct"/>
          </w:tcPr>
          <w:p w:rsidR="00D07293" w:rsidRPr="00CD43FF" w:rsidRDefault="00D07293" w:rsidP="00D07293">
            <w:pPr>
              <w:ind w:firstLine="0"/>
            </w:pPr>
            <w:r w:rsidRPr="00CD43FF">
              <w:t>ГОСТ 19281-89*</w:t>
            </w:r>
          </w:p>
        </w:tc>
        <w:tc>
          <w:tcPr>
            <w:tcW w:w="3530" w:type="pct"/>
          </w:tcPr>
          <w:p w:rsidR="00D07293" w:rsidRPr="00CD43FF" w:rsidRDefault="00D07293" w:rsidP="00D07293">
            <w:pPr>
              <w:ind w:firstLine="0"/>
            </w:pPr>
            <w:r w:rsidRPr="00CD43FF">
              <w:t>Прокат из стали повышенной прочности. Общие технические условия.</w:t>
            </w:r>
          </w:p>
        </w:tc>
      </w:tr>
      <w:tr w:rsidR="00D07293" w:rsidRPr="00CD43FF" w:rsidTr="00D07293">
        <w:tc>
          <w:tcPr>
            <w:tcW w:w="348" w:type="pct"/>
          </w:tcPr>
          <w:p w:rsidR="00D07293" w:rsidRPr="00CD43FF" w:rsidRDefault="00D07293" w:rsidP="00D07293">
            <w:pPr>
              <w:ind w:firstLine="0"/>
            </w:pPr>
            <w:r w:rsidRPr="00CD43FF">
              <w:t>267.</w:t>
            </w:r>
          </w:p>
        </w:tc>
        <w:tc>
          <w:tcPr>
            <w:tcW w:w="1121" w:type="pct"/>
          </w:tcPr>
          <w:p w:rsidR="00D07293" w:rsidRPr="00CD43FF" w:rsidRDefault="00D07293" w:rsidP="00D07293">
            <w:pPr>
              <w:ind w:firstLine="0"/>
            </w:pPr>
            <w:r w:rsidRPr="00CD43FF">
              <w:t>ГОСТ 19907-83*</w:t>
            </w:r>
          </w:p>
        </w:tc>
        <w:tc>
          <w:tcPr>
            <w:tcW w:w="3530" w:type="pct"/>
          </w:tcPr>
          <w:p w:rsidR="00D07293" w:rsidRPr="00CD43FF" w:rsidRDefault="00D07293" w:rsidP="00D07293">
            <w:pPr>
              <w:ind w:firstLine="0"/>
            </w:pPr>
            <w:r w:rsidRPr="00CD43FF">
              <w:t>Ткани электроизоляционные из стеклянных крученых комплексных нитей. Технические условия.</w:t>
            </w:r>
          </w:p>
        </w:tc>
      </w:tr>
      <w:tr w:rsidR="00D07293" w:rsidRPr="00CD43FF" w:rsidTr="00D07293">
        <w:tc>
          <w:tcPr>
            <w:tcW w:w="348" w:type="pct"/>
          </w:tcPr>
          <w:p w:rsidR="00D07293" w:rsidRPr="00CD43FF" w:rsidRDefault="00D07293" w:rsidP="00D07293">
            <w:pPr>
              <w:ind w:firstLine="0"/>
            </w:pPr>
            <w:r w:rsidRPr="00CD43FF">
              <w:t>268.</w:t>
            </w:r>
          </w:p>
        </w:tc>
        <w:tc>
          <w:tcPr>
            <w:tcW w:w="1121" w:type="pct"/>
          </w:tcPr>
          <w:p w:rsidR="00D07293" w:rsidRPr="00CD43FF" w:rsidRDefault="00D07293" w:rsidP="00D07293">
            <w:pPr>
              <w:ind w:firstLine="0"/>
            </w:pPr>
            <w:r w:rsidRPr="00CD43FF">
              <w:t>ГОСТ 22236-85*</w:t>
            </w:r>
          </w:p>
        </w:tc>
        <w:tc>
          <w:tcPr>
            <w:tcW w:w="3530" w:type="pct"/>
          </w:tcPr>
          <w:p w:rsidR="00D07293" w:rsidRPr="00CD43FF" w:rsidRDefault="00D07293" w:rsidP="00D07293">
            <w:pPr>
              <w:ind w:firstLine="0"/>
            </w:pPr>
            <w:r w:rsidRPr="00CD43FF">
              <w:t>Цементы. Правила приёмки.</w:t>
            </w:r>
          </w:p>
        </w:tc>
      </w:tr>
      <w:tr w:rsidR="00D07293" w:rsidRPr="00CD43FF" w:rsidTr="00D07293">
        <w:tc>
          <w:tcPr>
            <w:tcW w:w="348" w:type="pct"/>
          </w:tcPr>
          <w:p w:rsidR="00D07293" w:rsidRPr="00CD43FF" w:rsidRDefault="00D07293" w:rsidP="00D07293">
            <w:pPr>
              <w:ind w:firstLine="0"/>
            </w:pPr>
            <w:r w:rsidRPr="00CD43FF">
              <w:t>269.</w:t>
            </w:r>
          </w:p>
        </w:tc>
        <w:tc>
          <w:tcPr>
            <w:tcW w:w="1121" w:type="pct"/>
          </w:tcPr>
          <w:p w:rsidR="00D07293" w:rsidRPr="00CD43FF" w:rsidRDefault="00D07293" w:rsidP="00D07293">
            <w:pPr>
              <w:ind w:firstLine="0"/>
            </w:pPr>
            <w:r w:rsidRPr="00CD43FF">
              <w:t>ГОСТ 22352-77</w:t>
            </w:r>
          </w:p>
        </w:tc>
        <w:tc>
          <w:tcPr>
            <w:tcW w:w="3530" w:type="pct"/>
          </w:tcPr>
          <w:p w:rsidR="00D07293" w:rsidRPr="00CD43FF" w:rsidRDefault="00D07293" w:rsidP="00D07293">
            <w:pPr>
              <w:ind w:firstLine="0"/>
            </w:pPr>
            <w:r w:rsidRPr="00CD43FF">
              <w:t>Гарантии изготовителя. Установление и исчисление гарантийных сроков в стандартных и технических условиях. Общие положения.</w:t>
            </w:r>
          </w:p>
        </w:tc>
      </w:tr>
      <w:tr w:rsidR="00D07293" w:rsidRPr="00CD43FF" w:rsidTr="00D07293">
        <w:tc>
          <w:tcPr>
            <w:tcW w:w="348" w:type="pct"/>
          </w:tcPr>
          <w:p w:rsidR="00D07293" w:rsidRPr="00CD43FF" w:rsidRDefault="00D07293" w:rsidP="00D07293">
            <w:pPr>
              <w:ind w:firstLine="0"/>
            </w:pPr>
            <w:r w:rsidRPr="00CD43FF">
              <w:t>270.</w:t>
            </w:r>
          </w:p>
        </w:tc>
        <w:tc>
          <w:tcPr>
            <w:tcW w:w="1121" w:type="pct"/>
          </w:tcPr>
          <w:p w:rsidR="00D07293" w:rsidRPr="00CD43FF" w:rsidRDefault="00D07293" w:rsidP="00D07293">
            <w:pPr>
              <w:ind w:firstLine="0"/>
            </w:pPr>
            <w:r w:rsidRPr="00CD43FF">
              <w:t>ГОСТ 22353-77*</w:t>
            </w:r>
          </w:p>
        </w:tc>
        <w:tc>
          <w:tcPr>
            <w:tcW w:w="3530" w:type="pct"/>
          </w:tcPr>
          <w:p w:rsidR="00D07293" w:rsidRPr="00CD43FF" w:rsidRDefault="00D07293" w:rsidP="00D07293">
            <w:pPr>
              <w:ind w:firstLine="0"/>
            </w:pPr>
            <w:r w:rsidRPr="00CD43FF">
              <w:t>Болты высокопрочные класса точности В. Конструкция и размеры.</w:t>
            </w:r>
          </w:p>
        </w:tc>
      </w:tr>
      <w:tr w:rsidR="00D07293" w:rsidRPr="00CD43FF" w:rsidTr="00D07293">
        <w:tc>
          <w:tcPr>
            <w:tcW w:w="348" w:type="pct"/>
          </w:tcPr>
          <w:p w:rsidR="00D07293" w:rsidRPr="00CD43FF" w:rsidRDefault="00D07293" w:rsidP="00D07293">
            <w:pPr>
              <w:ind w:firstLine="0"/>
            </w:pPr>
            <w:r w:rsidRPr="00CD43FF">
              <w:t>271.</w:t>
            </w:r>
          </w:p>
        </w:tc>
        <w:tc>
          <w:tcPr>
            <w:tcW w:w="1121" w:type="pct"/>
          </w:tcPr>
          <w:p w:rsidR="00D07293" w:rsidRPr="00CD43FF" w:rsidRDefault="00D07293" w:rsidP="00D07293">
            <w:pPr>
              <w:ind w:firstLine="0"/>
            </w:pPr>
            <w:r w:rsidRPr="00CD43FF">
              <w:t>ГОСТ 22354-77*</w:t>
            </w:r>
          </w:p>
        </w:tc>
        <w:tc>
          <w:tcPr>
            <w:tcW w:w="3530" w:type="pct"/>
          </w:tcPr>
          <w:p w:rsidR="00D07293" w:rsidRPr="00CD43FF" w:rsidRDefault="00D07293" w:rsidP="00D07293">
            <w:pPr>
              <w:ind w:firstLine="0"/>
            </w:pPr>
            <w:r w:rsidRPr="00CD43FF">
              <w:t>Гайки высокопрочные класса точности В. Конструкция и размеры.</w:t>
            </w:r>
          </w:p>
        </w:tc>
      </w:tr>
      <w:tr w:rsidR="00D07293" w:rsidRPr="00CD43FF" w:rsidTr="00D07293">
        <w:tc>
          <w:tcPr>
            <w:tcW w:w="348" w:type="pct"/>
          </w:tcPr>
          <w:p w:rsidR="00D07293" w:rsidRPr="00CD43FF" w:rsidRDefault="00D07293" w:rsidP="00D07293">
            <w:pPr>
              <w:ind w:firstLine="0"/>
            </w:pPr>
            <w:r w:rsidRPr="00CD43FF">
              <w:t>272.</w:t>
            </w:r>
          </w:p>
        </w:tc>
        <w:tc>
          <w:tcPr>
            <w:tcW w:w="1121" w:type="pct"/>
          </w:tcPr>
          <w:p w:rsidR="00D07293" w:rsidRPr="00CD43FF" w:rsidRDefault="00D07293" w:rsidP="00D07293">
            <w:pPr>
              <w:ind w:firstLine="0"/>
            </w:pPr>
            <w:r w:rsidRPr="00CD43FF">
              <w:t>ГОСТ 22355-77*</w:t>
            </w:r>
          </w:p>
        </w:tc>
        <w:tc>
          <w:tcPr>
            <w:tcW w:w="3530" w:type="pct"/>
          </w:tcPr>
          <w:p w:rsidR="00D07293" w:rsidRPr="00CD43FF" w:rsidRDefault="00D07293" w:rsidP="00D07293">
            <w:pPr>
              <w:ind w:firstLine="0"/>
            </w:pPr>
            <w:r w:rsidRPr="00CD43FF">
              <w:t>Шайбы класса точности</w:t>
            </w:r>
            <w:proofErr w:type="gramStart"/>
            <w:r w:rsidRPr="00CD43FF">
              <w:t xml:space="preserve"> С</w:t>
            </w:r>
            <w:proofErr w:type="gramEnd"/>
            <w:r w:rsidRPr="00CD43FF">
              <w:t xml:space="preserve"> к высокопрочным болтам. Конструкция и размеры.</w:t>
            </w:r>
          </w:p>
        </w:tc>
      </w:tr>
      <w:tr w:rsidR="00D07293" w:rsidRPr="00CD43FF" w:rsidTr="00D07293">
        <w:tc>
          <w:tcPr>
            <w:tcW w:w="348" w:type="pct"/>
          </w:tcPr>
          <w:p w:rsidR="00D07293" w:rsidRPr="00CD43FF" w:rsidRDefault="00D07293" w:rsidP="00D07293">
            <w:pPr>
              <w:ind w:firstLine="0"/>
            </w:pPr>
            <w:r w:rsidRPr="00CD43FF">
              <w:t>273.</w:t>
            </w:r>
          </w:p>
        </w:tc>
        <w:tc>
          <w:tcPr>
            <w:tcW w:w="1121" w:type="pct"/>
          </w:tcPr>
          <w:p w:rsidR="00D07293" w:rsidRPr="00CD43FF" w:rsidRDefault="00D07293" w:rsidP="00D07293">
            <w:pPr>
              <w:ind w:firstLine="0"/>
            </w:pPr>
            <w:r w:rsidRPr="00CD43FF">
              <w:t>ГОСТ 22356-77*</w:t>
            </w:r>
          </w:p>
        </w:tc>
        <w:tc>
          <w:tcPr>
            <w:tcW w:w="3530" w:type="pct"/>
          </w:tcPr>
          <w:p w:rsidR="00D07293" w:rsidRPr="00CD43FF" w:rsidRDefault="00D07293" w:rsidP="00D07293">
            <w:pPr>
              <w:ind w:firstLine="0"/>
            </w:pPr>
            <w:r w:rsidRPr="00CD43FF">
              <w:t>Болты и гайки высокопрочные и шайбы. Общие технические условия.</w:t>
            </w:r>
          </w:p>
        </w:tc>
      </w:tr>
      <w:tr w:rsidR="00D07293" w:rsidRPr="00CD43FF" w:rsidTr="00D07293">
        <w:tc>
          <w:tcPr>
            <w:tcW w:w="348" w:type="pct"/>
          </w:tcPr>
          <w:p w:rsidR="00D07293" w:rsidRPr="00CD43FF" w:rsidRDefault="00D07293" w:rsidP="00D07293">
            <w:pPr>
              <w:ind w:firstLine="0"/>
            </w:pPr>
            <w:r w:rsidRPr="00CD43FF">
              <w:t>274.</w:t>
            </w:r>
          </w:p>
        </w:tc>
        <w:tc>
          <w:tcPr>
            <w:tcW w:w="1121" w:type="pct"/>
          </w:tcPr>
          <w:p w:rsidR="00D07293" w:rsidRPr="00CD43FF" w:rsidRDefault="00D07293" w:rsidP="00D07293">
            <w:pPr>
              <w:ind w:firstLine="0"/>
            </w:pPr>
            <w:r w:rsidRPr="00CD43FF">
              <w:t>ГОСТ 23253-78</w:t>
            </w:r>
          </w:p>
        </w:tc>
        <w:tc>
          <w:tcPr>
            <w:tcW w:w="3530" w:type="pct"/>
          </w:tcPr>
          <w:p w:rsidR="00D07293" w:rsidRPr="00CD43FF" w:rsidRDefault="00D07293" w:rsidP="00D07293">
            <w:pPr>
              <w:ind w:firstLine="0"/>
            </w:pPr>
            <w:r w:rsidRPr="00CD43FF">
              <w:t>Грунты. Методы полевых испытаний мёрзлых грунтов.</w:t>
            </w:r>
          </w:p>
        </w:tc>
      </w:tr>
      <w:tr w:rsidR="00D07293" w:rsidRPr="00CD43FF" w:rsidTr="00D07293">
        <w:tc>
          <w:tcPr>
            <w:tcW w:w="348" w:type="pct"/>
          </w:tcPr>
          <w:p w:rsidR="00D07293" w:rsidRPr="00CD43FF" w:rsidRDefault="00D07293" w:rsidP="00D07293">
            <w:pPr>
              <w:ind w:firstLine="0"/>
            </w:pPr>
            <w:r w:rsidRPr="00CD43FF">
              <w:t>275.</w:t>
            </w:r>
          </w:p>
        </w:tc>
        <w:tc>
          <w:tcPr>
            <w:tcW w:w="1121" w:type="pct"/>
          </w:tcPr>
          <w:p w:rsidR="00D07293" w:rsidRPr="00CD43FF" w:rsidRDefault="00D07293" w:rsidP="00D07293">
            <w:pPr>
              <w:ind w:firstLine="0"/>
            </w:pPr>
            <w:r w:rsidRPr="00CD43FF">
              <w:t>ГОСТ 23279-85</w:t>
            </w:r>
          </w:p>
        </w:tc>
        <w:tc>
          <w:tcPr>
            <w:tcW w:w="3530" w:type="pct"/>
          </w:tcPr>
          <w:p w:rsidR="00D07293" w:rsidRPr="00CD43FF" w:rsidRDefault="00D07293" w:rsidP="00D07293">
            <w:pPr>
              <w:ind w:firstLine="0"/>
            </w:pPr>
            <w:r w:rsidRPr="00CD43FF">
              <w:t>Сетки арматурные сварные для железобетонных конструкций и изделий. Общие технические условия.</w:t>
            </w:r>
          </w:p>
        </w:tc>
      </w:tr>
      <w:tr w:rsidR="00D07293" w:rsidRPr="00CD43FF" w:rsidTr="00D07293">
        <w:tc>
          <w:tcPr>
            <w:tcW w:w="348" w:type="pct"/>
          </w:tcPr>
          <w:p w:rsidR="00D07293" w:rsidRPr="00CD43FF" w:rsidRDefault="00D07293" w:rsidP="00D07293">
            <w:pPr>
              <w:ind w:firstLine="0"/>
            </w:pPr>
            <w:r w:rsidRPr="00CD43FF">
              <w:t>276.</w:t>
            </w:r>
          </w:p>
        </w:tc>
        <w:tc>
          <w:tcPr>
            <w:tcW w:w="1121" w:type="pct"/>
          </w:tcPr>
          <w:p w:rsidR="00D07293" w:rsidRPr="00CD43FF" w:rsidRDefault="00D07293" w:rsidP="00D07293">
            <w:pPr>
              <w:ind w:firstLine="0"/>
            </w:pPr>
            <w:r w:rsidRPr="00CD43FF">
              <w:t>ГОСТ 23477-79</w:t>
            </w:r>
          </w:p>
        </w:tc>
        <w:tc>
          <w:tcPr>
            <w:tcW w:w="3530" w:type="pct"/>
          </w:tcPr>
          <w:p w:rsidR="00D07293" w:rsidRPr="00CD43FF" w:rsidRDefault="00D07293" w:rsidP="00D07293">
            <w:pPr>
              <w:ind w:firstLine="0"/>
            </w:pPr>
            <w:r w:rsidRPr="00CD43FF">
              <w:t xml:space="preserve">Опалубка разборно-переставная </w:t>
            </w:r>
            <w:proofErr w:type="spellStart"/>
            <w:r w:rsidRPr="00CD43FF">
              <w:t>мелкощитовая</w:t>
            </w:r>
            <w:proofErr w:type="spellEnd"/>
            <w:r w:rsidRPr="00CD43FF">
              <w:t xml:space="preserve"> инвентарная для возведения </w:t>
            </w:r>
            <w:r w:rsidRPr="00CD43FF">
              <w:lastRenderedPageBreak/>
              <w:t>монолитных бетонных и железобетонных конструкций. Технические условия.</w:t>
            </w:r>
          </w:p>
        </w:tc>
      </w:tr>
      <w:tr w:rsidR="00D07293" w:rsidRPr="00CD43FF" w:rsidTr="00D07293">
        <w:tc>
          <w:tcPr>
            <w:tcW w:w="348" w:type="pct"/>
          </w:tcPr>
          <w:p w:rsidR="00D07293" w:rsidRPr="00CD43FF" w:rsidRDefault="00D07293" w:rsidP="00D07293">
            <w:pPr>
              <w:ind w:firstLine="0"/>
            </w:pPr>
            <w:r w:rsidRPr="00CD43FF">
              <w:lastRenderedPageBreak/>
              <w:t>276.</w:t>
            </w:r>
          </w:p>
        </w:tc>
        <w:tc>
          <w:tcPr>
            <w:tcW w:w="1121" w:type="pct"/>
          </w:tcPr>
          <w:p w:rsidR="00D07293" w:rsidRPr="00CD43FF" w:rsidRDefault="00D07293" w:rsidP="00D07293">
            <w:pPr>
              <w:ind w:firstLine="0"/>
            </w:pPr>
            <w:r w:rsidRPr="00CD43FF">
              <w:t>ГОСТ 23478-79</w:t>
            </w:r>
          </w:p>
        </w:tc>
        <w:tc>
          <w:tcPr>
            <w:tcW w:w="3530" w:type="pct"/>
          </w:tcPr>
          <w:p w:rsidR="00D07293" w:rsidRPr="00CD43FF" w:rsidRDefault="00D07293" w:rsidP="00D07293">
            <w:pPr>
              <w:ind w:firstLine="0"/>
            </w:pPr>
            <w:r w:rsidRPr="00CD43FF">
              <w:t>Опалубка для возведения монолитных бетонных и железобетонных конструкций. Классификация и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278.</w:t>
            </w:r>
          </w:p>
        </w:tc>
        <w:tc>
          <w:tcPr>
            <w:tcW w:w="1121" w:type="pct"/>
          </w:tcPr>
          <w:p w:rsidR="00D07293" w:rsidRPr="00CD43FF" w:rsidRDefault="00D07293" w:rsidP="00D07293">
            <w:pPr>
              <w:ind w:firstLine="0"/>
            </w:pPr>
            <w:r w:rsidRPr="00CD43FF">
              <w:t>ГОСТ 23835-79</w:t>
            </w:r>
          </w:p>
        </w:tc>
        <w:tc>
          <w:tcPr>
            <w:tcW w:w="3530" w:type="pct"/>
          </w:tcPr>
          <w:p w:rsidR="00D07293" w:rsidRPr="00CD43FF" w:rsidRDefault="00D07293" w:rsidP="00D07293">
            <w:pPr>
              <w:ind w:firstLine="0"/>
            </w:pPr>
            <w:r w:rsidRPr="00CD43FF">
              <w:t>Материалы рулонные, кровельные и гидроизоляционные. Классификация и общие технические требования</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279.</w:t>
            </w:r>
          </w:p>
        </w:tc>
        <w:tc>
          <w:tcPr>
            <w:tcW w:w="1121" w:type="pct"/>
          </w:tcPr>
          <w:p w:rsidR="00D07293" w:rsidRPr="00CD43FF" w:rsidRDefault="00D07293" w:rsidP="00D07293">
            <w:pPr>
              <w:ind w:firstLine="0"/>
            </w:pPr>
            <w:r w:rsidRPr="00CD43FF">
              <w:t>ГОСТ  24546-81</w:t>
            </w:r>
          </w:p>
        </w:tc>
        <w:tc>
          <w:tcPr>
            <w:tcW w:w="3530" w:type="pct"/>
          </w:tcPr>
          <w:p w:rsidR="00D07293" w:rsidRPr="00CD43FF" w:rsidRDefault="00D07293" w:rsidP="00D07293">
            <w:pPr>
              <w:ind w:firstLine="0"/>
            </w:pPr>
            <w:r w:rsidRPr="00CD43FF">
              <w:t>Сваи. Методы полевых испытаний в вечномёрзлых грунтах.</w:t>
            </w:r>
          </w:p>
        </w:tc>
      </w:tr>
      <w:tr w:rsidR="00D07293" w:rsidRPr="00CD43FF" w:rsidTr="00D07293">
        <w:tc>
          <w:tcPr>
            <w:tcW w:w="348" w:type="pct"/>
          </w:tcPr>
          <w:p w:rsidR="00D07293" w:rsidRPr="00CD43FF" w:rsidRDefault="00D07293" w:rsidP="00D07293">
            <w:pPr>
              <w:ind w:firstLine="0"/>
            </w:pPr>
            <w:r w:rsidRPr="00CD43FF">
              <w:t>280.</w:t>
            </w:r>
          </w:p>
        </w:tc>
        <w:tc>
          <w:tcPr>
            <w:tcW w:w="1121" w:type="pct"/>
          </w:tcPr>
          <w:p w:rsidR="00D07293" w:rsidRPr="00CD43FF" w:rsidRDefault="00D07293" w:rsidP="00D07293">
            <w:pPr>
              <w:ind w:firstLine="0"/>
            </w:pPr>
            <w:r w:rsidRPr="00CD43FF">
              <w:t xml:space="preserve">Письмо </w:t>
            </w:r>
            <w:proofErr w:type="spellStart"/>
            <w:r w:rsidRPr="00CD43FF">
              <w:t>Росавтодора</w:t>
            </w:r>
            <w:proofErr w:type="spellEnd"/>
            <w:r w:rsidRPr="00CD43FF">
              <w:t xml:space="preserve"> Минтранса РФ от 13.01.2004 №ОС-28/172-ис</w:t>
            </w:r>
          </w:p>
        </w:tc>
        <w:tc>
          <w:tcPr>
            <w:tcW w:w="3530" w:type="pct"/>
          </w:tcPr>
          <w:p w:rsidR="00D07293" w:rsidRPr="00CD43FF" w:rsidRDefault="00D07293" w:rsidP="00D07293">
            <w:pPr>
              <w:ind w:firstLine="0"/>
            </w:pPr>
            <w:r w:rsidRPr="00CD43FF">
              <w:t>« О техническом регулировании при разработке проектов строительства»</w:t>
            </w:r>
          </w:p>
        </w:tc>
      </w:tr>
      <w:tr w:rsidR="00D07293" w:rsidRPr="00CD43FF" w:rsidTr="00D07293">
        <w:tc>
          <w:tcPr>
            <w:tcW w:w="348" w:type="pct"/>
          </w:tcPr>
          <w:p w:rsidR="00D07293" w:rsidRPr="00CD43FF" w:rsidRDefault="00D07293" w:rsidP="00D07293">
            <w:pPr>
              <w:ind w:firstLine="0"/>
            </w:pPr>
            <w:r w:rsidRPr="00CD43FF">
              <w:t>281.</w:t>
            </w:r>
          </w:p>
        </w:tc>
        <w:tc>
          <w:tcPr>
            <w:tcW w:w="1121" w:type="pct"/>
          </w:tcPr>
          <w:p w:rsidR="00D07293" w:rsidRPr="00CD43FF" w:rsidRDefault="00D07293" w:rsidP="00D07293">
            <w:pPr>
              <w:ind w:firstLine="0"/>
            </w:pPr>
            <w:r w:rsidRPr="00CD43FF">
              <w:t>СП-28/5167-ис от 23.09.05</w:t>
            </w:r>
          </w:p>
        </w:tc>
        <w:tc>
          <w:tcPr>
            <w:tcW w:w="3530" w:type="pct"/>
          </w:tcPr>
          <w:p w:rsidR="00D07293" w:rsidRPr="00CD43FF" w:rsidRDefault="00D07293" w:rsidP="00D07293">
            <w:pPr>
              <w:ind w:firstLine="0"/>
            </w:pPr>
            <w:r w:rsidRPr="00CD43FF">
              <w:t>« О расчетных нагрузках для дорожных одежд</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282.</w:t>
            </w:r>
          </w:p>
        </w:tc>
        <w:tc>
          <w:tcPr>
            <w:tcW w:w="1121" w:type="pct"/>
          </w:tcPr>
          <w:p w:rsidR="00D07293" w:rsidRPr="00CD43FF" w:rsidRDefault="00D07293" w:rsidP="00D07293">
            <w:pPr>
              <w:ind w:firstLine="0"/>
            </w:pPr>
            <w:r w:rsidRPr="00CD43FF">
              <w:t>СП-28/5074-ис от 21.09.05</w:t>
            </w:r>
          </w:p>
        </w:tc>
        <w:tc>
          <w:tcPr>
            <w:tcW w:w="3530" w:type="pct"/>
          </w:tcPr>
          <w:p w:rsidR="00D07293" w:rsidRPr="00CD43FF" w:rsidRDefault="00D07293" w:rsidP="00D07293">
            <w:pPr>
              <w:ind w:firstLine="0"/>
            </w:pPr>
            <w:r w:rsidRPr="00CD43FF">
              <w:t>«Об использовании металлических гофрированных конструкций при строительстве и реконструкции автомобильных дорог</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283.</w:t>
            </w:r>
          </w:p>
        </w:tc>
        <w:tc>
          <w:tcPr>
            <w:tcW w:w="1121" w:type="pct"/>
          </w:tcPr>
          <w:p w:rsidR="00D07293" w:rsidRPr="00CD43FF" w:rsidRDefault="00D07293" w:rsidP="00D07293">
            <w:pPr>
              <w:ind w:firstLine="0"/>
            </w:pPr>
            <w:r w:rsidRPr="00CD43FF">
              <w:t>СП-28/5075-ис от 21.09.05</w:t>
            </w:r>
          </w:p>
        </w:tc>
        <w:tc>
          <w:tcPr>
            <w:tcW w:w="3530" w:type="pct"/>
          </w:tcPr>
          <w:p w:rsidR="00D07293" w:rsidRPr="00CD43FF" w:rsidRDefault="00D07293" w:rsidP="00D07293">
            <w:pPr>
              <w:ind w:firstLine="0"/>
            </w:pPr>
            <w:r w:rsidRPr="00CD43FF">
              <w:t>«О расширении объемов строительства автодорог с цементобетонным покрытием</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284.</w:t>
            </w:r>
          </w:p>
        </w:tc>
        <w:tc>
          <w:tcPr>
            <w:tcW w:w="1121" w:type="pct"/>
          </w:tcPr>
          <w:p w:rsidR="00D07293" w:rsidRPr="00CD43FF" w:rsidRDefault="00D07293" w:rsidP="00D07293">
            <w:pPr>
              <w:ind w:firstLine="0"/>
            </w:pPr>
            <w:r w:rsidRPr="00CD43FF">
              <w:t>СП-28/1958-ис от 26.04.05</w:t>
            </w:r>
          </w:p>
        </w:tc>
        <w:tc>
          <w:tcPr>
            <w:tcW w:w="3530" w:type="pct"/>
          </w:tcPr>
          <w:p w:rsidR="00D07293" w:rsidRPr="00CD43FF" w:rsidRDefault="00D07293" w:rsidP="00D07293">
            <w:pPr>
              <w:ind w:firstLine="0"/>
            </w:pPr>
            <w:r w:rsidRPr="00CD43FF">
              <w:t>«О повышении качества устройства поверхностной обработки</w:t>
            </w:r>
            <w:proofErr w:type="gramStart"/>
            <w:r w:rsidRPr="00CD43FF">
              <w:t>.»</w:t>
            </w:r>
            <w:proofErr w:type="gramEnd"/>
          </w:p>
        </w:tc>
      </w:tr>
      <w:tr w:rsidR="00D07293" w:rsidRPr="00CD43FF" w:rsidTr="00D07293">
        <w:tc>
          <w:tcPr>
            <w:tcW w:w="348" w:type="pct"/>
          </w:tcPr>
          <w:p w:rsidR="00D07293" w:rsidRPr="00CD43FF" w:rsidRDefault="00D07293" w:rsidP="00D07293">
            <w:pPr>
              <w:ind w:firstLine="0"/>
            </w:pPr>
            <w:r w:rsidRPr="00CD43FF">
              <w:t>285.</w:t>
            </w:r>
          </w:p>
        </w:tc>
        <w:tc>
          <w:tcPr>
            <w:tcW w:w="1121" w:type="pct"/>
          </w:tcPr>
          <w:p w:rsidR="00D07293" w:rsidRPr="00CD43FF" w:rsidRDefault="00D07293" w:rsidP="00D07293">
            <w:pPr>
              <w:ind w:firstLine="0"/>
            </w:pPr>
            <w:r w:rsidRPr="00CD43FF">
              <w:t xml:space="preserve">Указания </w:t>
            </w:r>
            <w:proofErr w:type="spellStart"/>
            <w:r w:rsidRPr="00CD43FF">
              <w:t>Росавтодора</w:t>
            </w:r>
            <w:proofErr w:type="spellEnd"/>
            <w:r w:rsidRPr="00CD43FF">
              <w:t xml:space="preserve"> Минтранса РФ от 23.03.05 №ОБ-28/1266-ис</w:t>
            </w:r>
          </w:p>
        </w:tc>
        <w:tc>
          <w:tcPr>
            <w:tcW w:w="3530" w:type="pct"/>
          </w:tcPr>
          <w:p w:rsidR="00D07293" w:rsidRPr="00CD43FF" w:rsidRDefault="00D07293" w:rsidP="00D07293">
            <w:pPr>
              <w:ind w:firstLine="0"/>
            </w:pPr>
            <w:r w:rsidRPr="00CD43FF">
              <w:t>«О внедрении изменений и дополнений в техническую документацию»</w:t>
            </w:r>
          </w:p>
        </w:tc>
      </w:tr>
      <w:tr w:rsidR="00D07293" w:rsidRPr="00CD43FF" w:rsidTr="00D07293">
        <w:tc>
          <w:tcPr>
            <w:tcW w:w="348" w:type="pct"/>
          </w:tcPr>
          <w:p w:rsidR="00D07293" w:rsidRPr="00CD43FF" w:rsidRDefault="00D07293" w:rsidP="00D07293">
            <w:pPr>
              <w:ind w:firstLine="0"/>
            </w:pPr>
            <w:r w:rsidRPr="00CD43FF">
              <w:t>286.</w:t>
            </w:r>
          </w:p>
        </w:tc>
        <w:tc>
          <w:tcPr>
            <w:tcW w:w="1121" w:type="pct"/>
          </w:tcPr>
          <w:p w:rsidR="00D07293" w:rsidRPr="00CD43FF" w:rsidRDefault="00D07293" w:rsidP="00D07293">
            <w:pPr>
              <w:ind w:firstLine="0"/>
            </w:pPr>
            <w:r w:rsidRPr="00CD43FF">
              <w:t>ГОСТ 52399-2005</w:t>
            </w:r>
          </w:p>
        </w:tc>
        <w:tc>
          <w:tcPr>
            <w:tcW w:w="3530" w:type="pct"/>
          </w:tcPr>
          <w:p w:rsidR="00D07293" w:rsidRPr="00CD43FF" w:rsidRDefault="00D07293" w:rsidP="00D07293">
            <w:pPr>
              <w:ind w:firstLine="0"/>
            </w:pPr>
            <w:r w:rsidRPr="00CD43FF">
              <w:t>Геометрические элементы автомобильных дорог</w:t>
            </w:r>
          </w:p>
        </w:tc>
      </w:tr>
      <w:tr w:rsidR="00D07293" w:rsidRPr="00CD43FF" w:rsidTr="00D07293">
        <w:tc>
          <w:tcPr>
            <w:tcW w:w="348" w:type="pct"/>
          </w:tcPr>
          <w:p w:rsidR="00D07293" w:rsidRPr="00CD43FF" w:rsidRDefault="00D07293" w:rsidP="00D07293">
            <w:pPr>
              <w:ind w:firstLine="0"/>
            </w:pPr>
            <w:r w:rsidRPr="00CD43FF">
              <w:t>287.</w:t>
            </w:r>
          </w:p>
        </w:tc>
        <w:tc>
          <w:tcPr>
            <w:tcW w:w="1121" w:type="pct"/>
          </w:tcPr>
          <w:p w:rsidR="00D07293" w:rsidRPr="00CD43FF" w:rsidRDefault="00D07293" w:rsidP="00D07293">
            <w:pPr>
              <w:ind w:firstLine="0"/>
            </w:pPr>
            <w:r w:rsidRPr="00CD43FF">
              <w:t>от 27.01.2003 № ОС-28/339-ис</w:t>
            </w:r>
          </w:p>
        </w:tc>
        <w:tc>
          <w:tcPr>
            <w:tcW w:w="3530" w:type="pct"/>
          </w:tcPr>
          <w:p w:rsidR="00D07293" w:rsidRPr="00CD43FF" w:rsidRDefault="00D07293" w:rsidP="00D07293">
            <w:pPr>
              <w:ind w:firstLine="0"/>
            </w:pPr>
            <w:r w:rsidRPr="00CD43FF">
              <w:t>«О собственности проектируемых объектов»</w:t>
            </w:r>
          </w:p>
        </w:tc>
      </w:tr>
      <w:tr w:rsidR="00D07293" w:rsidRPr="00CD43FF" w:rsidTr="00D07293">
        <w:tc>
          <w:tcPr>
            <w:tcW w:w="348" w:type="pct"/>
          </w:tcPr>
          <w:p w:rsidR="00D07293" w:rsidRPr="00CD43FF" w:rsidRDefault="00D07293" w:rsidP="00D07293">
            <w:pPr>
              <w:ind w:firstLine="0"/>
            </w:pPr>
            <w:r w:rsidRPr="00CD43FF">
              <w:t>288.</w:t>
            </w:r>
          </w:p>
        </w:tc>
        <w:tc>
          <w:tcPr>
            <w:tcW w:w="1121" w:type="pct"/>
          </w:tcPr>
          <w:p w:rsidR="00D07293" w:rsidRPr="00CD43FF" w:rsidRDefault="00D07293" w:rsidP="00D07293">
            <w:pPr>
              <w:ind w:firstLine="0"/>
            </w:pPr>
            <w:r w:rsidRPr="00CD43FF">
              <w:t>от 16.01.2006  № 538</w:t>
            </w:r>
          </w:p>
        </w:tc>
        <w:tc>
          <w:tcPr>
            <w:tcW w:w="3530" w:type="pct"/>
          </w:tcPr>
          <w:p w:rsidR="00D07293" w:rsidRPr="00CD43FF" w:rsidRDefault="00D07293" w:rsidP="00D07293">
            <w:pPr>
              <w:ind w:firstLine="0"/>
            </w:pPr>
            <w:r w:rsidRPr="00CD43FF">
              <w:t>Письмо Департамента обеспечения безопасности дорожного движения МВД России</w:t>
            </w:r>
          </w:p>
        </w:tc>
      </w:tr>
      <w:tr w:rsidR="00D07293" w:rsidRPr="00CD43FF" w:rsidTr="00D07293">
        <w:tc>
          <w:tcPr>
            <w:tcW w:w="348" w:type="pct"/>
          </w:tcPr>
          <w:p w:rsidR="00D07293" w:rsidRPr="00CD43FF" w:rsidRDefault="00D07293" w:rsidP="00D07293">
            <w:pPr>
              <w:ind w:firstLine="0"/>
            </w:pPr>
            <w:r w:rsidRPr="00CD43FF">
              <w:t>289.</w:t>
            </w:r>
          </w:p>
        </w:tc>
        <w:tc>
          <w:tcPr>
            <w:tcW w:w="1121" w:type="pct"/>
          </w:tcPr>
          <w:p w:rsidR="00D07293" w:rsidRPr="00CD43FF" w:rsidRDefault="00D07293" w:rsidP="00D07293">
            <w:pPr>
              <w:ind w:firstLine="0"/>
            </w:pPr>
            <w:r w:rsidRPr="00CD43FF">
              <w:t>от 27.01.2006 № 01-28/358-ис</w:t>
            </w:r>
          </w:p>
        </w:tc>
        <w:tc>
          <w:tcPr>
            <w:tcW w:w="3530" w:type="pct"/>
          </w:tcPr>
          <w:p w:rsidR="00D07293" w:rsidRPr="00CD43FF" w:rsidRDefault="00D07293" w:rsidP="00D07293">
            <w:pPr>
              <w:ind w:firstLine="0"/>
            </w:pPr>
            <w:r w:rsidRPr="00CD43FF">
              <w:t>«Об учете при проектировании информационного письма ДОБДД МВД России»</w:t>
            </w:r>
          </w:p>
        </w:tc>
      </w:tr>
      <w:tr w:rsidR="00D07293" w:rsidRPr="00CD43FF" w:rsidTr="00D07293">
        <w:tc>
          <w:tcPr>
            <w:tcW w:w="348" w:type="pct"/>
          </w:tcPr>
          <w:p w:rsidR="00D07293" w:rsidRPr="00CD43FF" w:rsidRDefault="00D07293" w:rsidP="00D07293">
            <w:pPr>
              <w:ind w:firstLine="0"/>
            </w:pPr>
            <w:r w:rsidRPr="00CD43FF">
              <w:t xml:space="preserve">290. </w:t>
            </w:r>
          </w:p>
        </w:tc>
        <w:tc>
          <w:tcPr>
            <w:tcW w:w="1121" w:type="pct"/>
          </w:tcPr>
          <w:p w:rsidR="00D07293" w:rsidRPr="00CD43FF" w:rsidRDefault="00D07293" w:rsidP="00D07293">
            <w:pPr>
              <w:ind w:firstLine="0"/>
            </w:pPr>
            <w:r w:rsidRPr="00CD43FF">
              <w:t>ВСН 19 - 89</w:t>
            </w:r>
          </w:p>
        </w:tc>
        <w:tc>
          <w:tcPr>
            <w:tcW w:w="3530" w:type="pct"/>
          </w:tcPr>
          <w:p w:rsidR="00D07293" w:rsidRPr="00CD43FF" w:rsidRDefault="00D07293" w:rsidP="00D07293">
            <w:pPr>
              <w:ind w:firstLine="0"/>
            </w:pPr>
            <w:r w:rsidRPr="00CD43FF">
              <w:t>Правила приемки работ при строительстве и ремонте автомобильных дорог.</w:t>
            </w:r>
          </w:p>
        </w:tc>
      </w:tr>
      <w:tr w:rsidR="00D07293" w:rsidRPr="00CD43FF" w:rsidTr="00D07293">
        <w:tc>
          <w:tcPr>
            <w:tcW w:w="348" w:type="pct"/>
          </w:tcPr>
          <w:p w:rsidR="00D07293" w:rsidRPr="00CD43FF" w:rsidRDefault="00D07293" w:rsidP="00D07293">
            <w:pPr>
              <w:ind w:firstLine="0"/>
            </w:pPr>
            <w:r w:rsidRPr="00CD43FF">
              <w:t>291.</w:t>
            </w:r>
          </w:p>
        </w:tc>
        <w:tc>
          <w:tcPr>
            <w:tcW w:w="1121" w:type="pct"/>
          </w:tcPr>
          <w:p w:rsidR="00D07293" w:rsidRPr="00CD43FF" w:rsidRDefault="00D07293" w:rsidP="00D07293">
            <w:pPr>
              <w:ind w:firstLine="0"/>
            </w:pPr>
            <w:r w:rsidRPr="00CD43FF">
              <w:t>ОДН 218.3.039-2003</w:t>
            </w:r>
          </w:p>
        </w:tc>
        <w:tc>
          <w:tcPr>
            <w:tcW w:w="3530" w:type="pct"/>
          </w:tcPr>
          <w:p w:rsidR="00D07293" w:rsidRPr="00CD43FF" w:rsidRDefault="00D07293" w:rsidP="00D07293">
            <w:pPr>
              <w:ind w:firstLine="0"/>
            </w:pPr>
            <w:r w:rsidRPr="00CD43FF">
              <w:t>Укрепление обочин автомобильных дорог</w:t>
            </w:r>
          </w:p>
        </w:tc>
      </w:tr>
      <w:tr w:rsidR="00D07293" w:rsidRPr="00CD43FF" w:rsidTr="00D07293">
        <w:tc>
          <w:tcPr>
            <w:tcW w:w="348" w:type="pct"/>
          </w:tcPr>
          <w:p w:rsidR="00D07293" w:rsidRPr="00CD43FF" w:rsidRDefault="00D07293" w:rsidP="00D07293">
            <w:pPr>
              <w:ind w:firstLine="0"/>
            </w:pPr>
            <w:r w:rsidRPr="00CD43FF">
              <w:t>292.</w:t>
            </w:r>
          </w:p>
        </w:tc>
        <w:tc>
          <w:tcPr>
            <w:tcW w:w="1121" w:type="pct"/>
          </w:tcPr>
          <w:p w:rsidR="00D07293" w:rsidRPr="00CD43FF" w:rsidRDefault="00D07293" w:rsidP="00D07293">
            <w:pPr>
              <w:ind w:firstLine="0"/>
            </w:pPr>
            <w:r w:rsidRPr="00CD43FF">
              <w:t>ОДН 218.046-01</w:t>
            </w:r>
          </w:p>
        </w:tc>
        <w:tc>
          <w:tcPr>
            <w:tcW w:w="3530" w:type="pct"/>
          </w:tcPr>
          <w:p w:rsidR="00D07293" w:rsidRPr="00CD43FF" w:rsidRDefault="00D07293" w:rsidP="00D07293">
            <w:pPr>
              <w:ind w:firstLine="0"/>
            </w:pPr>
            <w:r w:rsidRPr="00CD43FF">
              <w:t>Проектирование нежестких дорожных одежд.</w:t>
            </w:r>
          </w:p>
        </w:tc>
      </w:tr>
      <w:tr w:rsidR="00D07293" w:rsidRPr="00CD43FF" w:rsidTr="00D07293">
        <w:tc>
          <w:tcPr>
            <w:tcW w:w="348" w:type="pct"/>
          </w:tcPr>
          <w:p w:rsidR="00D07293" w:rsidRPr="00CD43FF" w:rsidRDefault="00D07293" w:rsidP="00D07293">
            <w:pPr>
              <w:ind w:firstLine="0"/>
            </w:pPr>
            <w:r w:rsidRPr="00CD43FF">
              <w:t>293.</w:t>
            </w:r>
          </w:p>
        </w:tc>
        <w:tc>
          <w:tcPr>
            <w:tcW w:w="1121" w:type="pct"/>
          </w:tcPr>
          <w:p w:rsidR="00D07293" w:rsidRPr="00CD43FF" w:rsidRDefault="00D07293" w:rsidP="00D07293">
            <w:pPr>
              <w:ind w:firstLine="0"/>
            </w:pPr>
            <w:r w:rsidRPr="00CD43FF">
              <w:t>Федеральный закон РФ от 27.12.2002 г. № 184-ФЗ.</w:t>
            </w:r>
          </w:p>
        </w:tc>
        <w:tc>
          <w:tcPr>
            <w:tcW w:w="3530" w:type="pct"/>
          </w:tcPr>
          <w:p w:rsidR="00D07293" w:rsidRPr="00CD43FF" w:rsidRDefault="00D07293" w:rsidP="00D07293">
            <w:pPr>
              <w:ind w:firstLine="0"/>
            </w:pPr>
            <w:r w:rsidRPr="00CD43FF">
              <w:t xml:space="preserve"> «О техническом регулировании» </w:t>
            </w:r>
          </w:p>
        </w:tc>
      </w:tr>
      <w:tr w:rsidR="00D07293" w:rsidRPr="00CD43FF" w:rsidTr="00D07293">
        <w:tc>
          <w:tcPr>
            <w:tcW w:w="348" w:type="pct"/>
          </w:tcPr>
          <w:p w:rsidR="00D07293" w:rsidRPr="00CD43FF" w:rsidRDefault="00D07293" w:rsidP="00D07293">
            <w:pPr>
              <w:ind w:firstLine="0"/>
            </w:pPr>
            <w:r w:rsidRPr="00CD43FF">
              <w:t>294.</w:t>
            </w:r>
          </w:p>
        </w:tc>
        <w:tc>
          <w:tcPr>
            <w:tcW w:w="4652" w:type="pct"/>
            <w:gridSpan w:val="2"/>
          </w:tcPr>
          <w:p w:rsidR="00D07293" w:rsidRPr="00CD43FF" w:rsidRDefault="00D07293" w:rsidP="00D07293">
            <w:pPr>
              <w:ind w:firstLine="0"/>
            </w:pPr>
            <w:r w:rsidRPr="00CD43FF">
              <w:t>Классификация работ по ремонту и содержанию автомобильных дорог общего пользования, М., 2002 (Утверждена распоряжением ГСДХ Минтранса РФ № ИС-5-р от 03.01.2002, согласована с Минфином РФ 29.01.2002 и Минэкономразвития РФ 12.11.2001).</w:t>
            </w:r>
          </w:p>
        </w:tc>
      </w:tr>
      <w:tr w:rsidR="00D07293" w:rsidRPr="00CD43FF" w:rsidTr="00D07293">
        <w:tc>
          <w:tcPr>
            <w:tcW w:w="348" w:type="pct"/>
          </w:tcPr>
          <w:p w:rsidR="00D07293" w:rsidRPr="00CD43FF" w:rsidRDefault="00D07293" w:rsidP="00D07293">
            <w:pPr>
              <w:ind w:firstLine="0"/>
            </w:pPr>
            <w:r w:rsidRPr="00CD43FF">
              <w:t>295.</w:t>
            </w:r>
          </w:p>
        </w:tc>
        <w:tc>
          <w:tcPr>
            <w:tcW w:w="4652" w:type="pct"/>
            <w:gridSpan w:val="2"/>
          </w:tcPr>
          <w:p w:rsidR="00D07293" w:rsidRPr="00CD43FF" w:rsidRDefault="00D07293" w:rsidP="00D07293">
            <w:pPr>
              <w:ind w:firstLine="0"/>
            </w:pPr>
            <w:r w:rsidRPr="00CD43FF">
              <w:t xml:space="preserve">Рекомендации по выявлению и устранению колей на нежестких дорожных одеждах, </w:t>
            </w:r>
            <w:proofErr w:type="spellStart"/>
            <w:r w:rsidRPr="00CD43FF">
              <w:t>Росавтодор</w:t>
            </w:r>
            <w:proofErr w:type="spellEnd"/>
            <w:r w:rsidRPr="00CD43FF">
              <w:t xml:space="preserve"> 2002 год.</w:t>
            </w:r>
          </w:p>
        </w:tc>
      </w:tr>
      <w:tr w:rsidR="00D07293" w:rsidRPr="00CD43FF" w:rsidTr="00D07293">
        <w:tc>
          <w:tcPr>
            <w:tcW w:w="348" w:type="pct"/>
          </w:tcPr>
          <w:p w:rsidR="00D07293" w:rsidRPr="00CD43FF" w:rsidRDefault="00D07293" w:rsidP="00D07293">
            <w:pPr>
              <w:ind w:firstLine="0"/>
            </w:pPr>
            <w:r w:rsidRPr="00CD43FF">
              <w:t>296.</w:t>
            </w:r>
          </w:p>
        </w:tc>
        <w:tc>
          <w:tcPr>
            <w:tcW w:w="4652" w:type="pct"/>
            <w:gridSpan w:val="2"/>
          </w:tcPr>
          <w:p w:rsidR="00D07293" w:rsidRPr="00CD43FF" w:rsidRDefault="00D07293" w:rsidP="00D07293">
            <w:pPr>
              <w:ind w:firstLine="0"/>
            </w:pPr>
            <w:r w:rsidRPr="00CD43FF">
              <w:t xml:space="preserve">Рекомендации по устранению колей на автомобильных дорогах, </w:t>
            </w:r>
            <w:proofErr w:type="spellStart"/>
            <w:r w:rsidRPr="00CD43FF">
              <w:t>Росавтодор</w:t>
            </w:r>
            <w:proofErr w:type="spellEnd"/>
            <w:r w:rsidRPr="00CD43FF">
              <w:t xml:space="preserve"> 2002 год</w:t>
            </w:r>
          </w:p>
        </w:tc>
      </w:tr>
      <w:tr w:rsidR="00D07293" w:rsidRPr="00CD43FF" w:rsidTr="00D07293">
        <w:tc>
          <w:tcPr>
            <w:tcW w:w="348" w:type="pct"/>
          </w:tcPr>
          <w:p w:rsidR="00D07293" w:rsidRPr="00CD43FF" w:rsidRDefault="00D07293" w:rsidP="00D07293">
            <w:pPr>
              <w:ind w:firstLine="0"/>
            </w:pPr>
            <w:r w:rsidRPr="00CD43FF">
              <w:t>297.</w:t>
            </w:r>
          </w:p>
        </w:tc>
        <w:tc>
          <w:tcPr>
            <w:tcW w:w="4652" w:type="pct"/>
            <w:gridSpan w:val="2"/>
          </w:tcPr>
          <w:p w:rsidR="00D07293" w:rsidRPr="00CD43FF" w:rsidRDefault="00D07293" w:rsidP="00D07293">
            <w:pPr>
              <w:ind w:firstLine="0"/>
            </w:pPr>
            <w:r w:rsidRPr="00CD43FF">
              <w:t xml:space="preserve">Методические рекомендации по устройству покрытий и оснований из щебеночных, гравийных и песчаных материалов, обработанных </w:t>
            </w:r>
            <w:proofErr w:type="gramStart"/>
            <w:r w:rsidRPr="00CD43FF">
              <w:t>вяжущими</w:t>
            </w:r>
            <w:proofErr w:type="gramEnd"/>
            <w:r w:rsidRPr="00CD43FF">
              <w:t xml:space="preserve">, </w:t>
            </w:r>
            <w:proofErr w:type="spellStart"/>
            <w:r w:rsidRPr="00CD43FF">
              <w:t>Росавтодор</w:t>
            </w:r>
            <w:proofErr w:type="spellEnd"/>
            <w:r w:rsidRPr="00CD43FF">
              <w:t>, 2003 год</w:t>
            </w:r>
          </w:p>
        </w:tc>
      </w:tr>
      <w:tr w:rsidR="00D07293" w:rsidRPr="00CD43FF" w:rsidTr="00D07293">
        <w:tc>
          <w:tcPr>
            <w:tcW w:w="348" w:type="pct"/>
          </w:tcPr>
          <w:p w:rsidR="00D07293" w:rsidRPr="00CD43FF" w:rsidRDefault="00D07293" w:rsidP="00D07293">
            <w:pPr>
              <w:ind w:firstLine="0"/>
            </w:pPr>
            <w:r w:rsidRPr="00CD43FF">
              <w:t>300.</w:t>
            </w:r>
          </w:p>
        </w:tc>
        <w:tc>
          <w:tcPr>
            <w:tcW w:w="4652" w:type="pct"/>
            <w:gridSpan w:val="2"/>
          </w:tcPr>
          <w:p w:rsidR="00D07293" w:rsidRPr="00CD43FF" w:rsidRDefault="00D07293" w:rsidP="00D07293">
            <w:pPr>
              <w:ind w:firstLine="0"/>
            </w:pPr>
            <w:r w:rsidRPr="00CD43FF">
              <w:t>Руководство по применению ПАВ при устройстве асфальтобетонных покрытий</w:t>
            </w:r>
          </w:p>
        </w:tc>
      </w:tr>
      <w:tr w:rsidR="00D07293" w:rsidRPr="00CD43FF" w:rsidTr="00D07293">
        <w:tc>
          <w:tcPr>
            <w:tcW w:w="348" w:type="pct"/>
          </w:tcPr>
          <w:p w:rsidR="00D07293" w:rsidRPr="00CD43FF" w:rsidRDefault="00D07293" w:rsidP="00D07293">
            <w:pPr>
              <w:ind w:firstLine="0"/>
            </w:pPr>
            <w:r w:rsidRPr="00CD43FF">
              <w:t>301.</w:t>
            </w:r>
          </w:p>
        </w:tc>
        <w:tc>
          <w:tcPr>
            <w:tcW w:w="4652" w:type="pct"/>
            <w:gridSpan w:val="2"/>
          </w:tcPr>
          <w:p w:rsidR="00D07293" w:rsidRPr="00CD43FF" w:rsidRDefault="00D07293" w:rsidP="00D07293">
            <w:pPr>
              <w:ind w:firstLine="0"/>
            </w:pPr>
            <w:r w:rsidRPr="00CD43FF">
              <w:t xml:space="preserve">Руководство по грунтам и материалам, </w:t>
            </w:r>
            <w:proofErr w:type="gramStart"/>
            <w:r w:rsidRPr="00CD43FF">
              <w:t>укрепленными</w:t>
            </w:r>
            <w:proofErr w:type="gramEnd"/>
            <w:r w:rsidRPr="00CD43FF">
              <w:t xml:space="preserve"> органическими вяжущими, </w:t>
            </w:r>
            <w:proofErr w:type="spellStart"/>
            <w:r w:rsidRPr="00CD43FF">
              <w:t>Росавтодор</w:t>
            </w:r>
            <w:proofErr w:type="spellEnd"/>
            <w:r w:rsidRPr="00CD43FF">
              <w:t>, 2003 год.</w:t>
            </w:r>
          </w:p>
        </w:tc>
      </w:tr>
      <w:tr w:rsidR="00D07293" w:rsidRPr="00CD43FF" w:rsidTr="00D07293">
        <w:tc>
          <w:tcPr>
            <w:tcW w:w="348" w:type="pct"/>
          </w:tcPr>
          <w:p w:rsidR="00D07293" w:rsidRPr="00CD43FF" w:rsidRDefault="00D07293" w:rsidP="00D07293">
            <w:pPr>
              <w:ind w:firstLine="0"/>
            </w:pPr>
            <w:r w:rsidRPr="00CD43FF">
              <w:t>302.</w:t>
            </w:r>
          </w:p>
        </w:tc>
        <w:tc>
          <w:tcPr>
            <w:tcW w:w="4652" w:type="pct"/>
            <w:gridSpan w:val="2"/>
          </w:tcPr>
          <w:p w:rsidR="00D07293" w:rsidRPr="00CD43FF" w:rsidRDefault="00D07293" w:rsidP="00D07293">
            <w:pPr>
              <w:ind w:firstLine="0"/>
            </w:pPr>
            <w:r w:rsidRPr="00CD43FF">
              <w:t xml:space="preserve">ОДМ. Рекомендации по применению </w:t>
            </w:r>
            <w:proofErr w:type="spellStart"/>
            <w:r w:rsidRPr="00CD43FF">
              <w:t>геосинтетических</w:t>
            </w:r>
            <w:proofErr w:type="spellEnd"/>
            <w:r w:rsidRPr="00CD43FF">
              <w:t xml:space="preserve"> материалов при строительстве и ремонте автомобильных дорог.</w:t>
            </w:r>
          </w:p>
        </w:tc>
      </w:tr>
      <w:tr w:rsidR="00D07293" w:rsidRPr="00CD43FF" w:rsidTr="00D07293">
        <w:tc>
          <w:tcPr>
            <w:tcW w:w="348" w:type="pct"/>
          </w:tcPr>
          <w:p w:rsidR="00D07293" w:rsidRPr="00CD43FF" w:rsidRDefault="00D07293" w:rsidP="00D07293">
            <w:pPr>
              <w:ind w:firstLine="0"/>
            </w:pPr>
            <w:r w:rsidRPr="00CD43FF">
              <w:t>303.</w:t>
            </w:r>
          </w:p>
        </w:tc>
        <w:tc>
          <w:tcPr>
            <w:tcW w:w="4652" w:type="pct"/>
            <w:gridSpan w:val="2"/>
          </w:tcPr>
          <w:p w:rsidR="00D07293" w:rsidRPr="00CD43FF" w:rsidRDefault="00D07293" w:rsidP="00D07293">
            <w:pPr>
              <w:ind w:firstLine="0"/>
            </w:pPr>
            <w:r w:rsidRPr="00CD43FF">
              <w:t>Требования к автомобильным дорогам с регулярным автобусным сообщением, ФДС России, 1999 год.</w:t>
            </w:r>
          </w:p>
        </w:tc>
      </w:tr>
      <w:tr w:rsidR="00D07293" w:rsidRPr="00CD43FF" w:rsidTr="00D07293">
        <w:tc>
          <w:tcPr>
            <w:tcW w:w="348" w:type="pct"/>
          </w:tcPr>
          <w:p w:rsidR="00D07293" w:rsidRPr="00CD43FF" w:rsidRDefault="00D07293" w:rsidP="00D07293">
            <w:pPr>
              <w:ind w:firstLine="0"/>
            </w:pPr>
            <w:r w:rsidRPr="00CD43FF">
              <w:t>304.</w:t>
            </w:r>
          </w:p>
        </w:tc>
        <w:tc>
          <w:tcPr>
            <w:tcW w:w="4652" w:type="pct"/>
            <w:gridSpan w:val="2"/>
          </w:tcPr>
          <w:p w:rsidR="00D07293" w:rsidRPr="00CD43FF" w:rsidRDefault="00D07293" w:rsidP="00D07293">
            <w:pPr>
              <w:ind w:firstLine="0"/>
            </w:pPr>
            <w:r w:rsidRPr="00CD43FF">
              <w:t>ОСТ 218.1.002-2003. Автобусные остановки на автомобильных дорогах. Общие технические требования.</w:t>
            </w:r>
          </w:p>
        </w:tc>
      </w:tr>
      <w:tr w:rsidR="00D07293" w:rsidRPr="00CD43FF" w:rsidTr="00D07293">
        <w:tc>
          <w:tcPr>
            <w:tcW w:w="348" w:type="pct"/>
          </w:tcPr>
          <w:p w:rsidR="00D07293" w:rsidRPr="00CD43FF" w:rsidRDefault="00D07293" w:rsidP="00D07293">
            <w:pPr>
              <w:ind w:firstLine="0"/>
            </w:pPr>
            <w:r w:rsidRPr="00CD43FF">
              <w:t>305.</w:t>
            </w:r>
          </w:p>
        </w:tc>
        <w:tc>
          <w:tcPr>
            <w:tcW w:w="4652" w:type="pct"/>
            <w:gridSpan w:val="2"/>
          </w:tcPr>
          <w:p w:rsidR="00D07293" w:rsidRPr="00CD43FF" w:rsidRDefault="00D07293" w:rsidP="00D07293">
            <w:pPr>
              <w:ind w:firstLine="0"/>
            </w:pPr>
            <w:r w:rsidRPr="00CD43FF">
              <w:t>ОДМ. Руководство по борьбе с зимней скользкостью на автодорогах.</w:t>
            </w:r>
          </w:p>
        </w:tc>
      </w:tr>
      <w:tr w:rsidR="00D07293" w:rsidRPr="00CD43FF" w:rsidTr="00D07293">
        <w:tc>
          <w:tcPr>
            <w:tcW w:w="348" w:type="pct"/>
          </w:tcPr>
          <w:p w:rsidR="00D07293" w:rsidRPr="00CD43FF" w:rsidRDefault="00D07293" w:rsidP="00D07293">
            <w:pPr>
              <w:ind w:firstLine="0"/>
            </w:pPr>
            <w:r w:rsidRPr="00CD43FF">
              <w:t>306.</w:t>
            </w:r>
          </w:p>
        </w:tc>
        <w:tc>
          <w:tcPr>
            <w:tcW w:w="4652" w:type="pct"/>
            <w:gridSpan w:val="2"/>
          </w:tcPr>
          <w:p w:rsidR="00D07293" w:rsidRPr="00CD43FF" w:rsidRDefault="00D07293" w:rsidP="00D07293">
            <w:pPr>
              <w:ind w:firstLine="0"/>
            </w:pPr>
            <w:r w:rsidRPr="00CD43FF">
              <w:t>ОДН 218.012-99. Общие технические требования к ограждающим устройствам на мостовых сооружениях, расположенных на магистральных автомобильных дорогах.</w:t>
            </w:r>
          </w:p>
        </w:tc>
      </w:tr>
      <w:tr w:rsidR="00D07293" w:rsidRPr="00CD43FF" w:rsidTr="00D07293">
        <w:tc>
          <w:tcPr>
            <w:tcW w:w="348" w:type="pct"/>
          </w:tcPr>
          <w:p w:rsidR="00D07293" w:rsidRPr="00CD43FF" w:rsidRDefault="00D07293" w:rsidP="00D07293">
            <w:pPr>
              <w:ind w:firstLine="0"/>
            </w:pPr>
            <w:r w:rsidRPr="00CD43FF">
              <w:t>307.</w:t>
            </w:r>
          </w:p>
        </w:tc>
        <w:tc>
          <w:tcPr>
            <w:tcW w:w="4652" w:type="pct"/>
            <w:gridSpan w:val="2"/>
          </w:tcPr>
          <w:p w:rsidR="00D07293" w:rsidRPr="00CD43FF" w:rsidRDefault="00D07293" w:rsidP="00D07293">
            <w:pPr>
              <w:ind w:firstLine="0"/>
            </w:pPr>
            <w:r w:rsidRPr="00CD43FF">
              <w:t xml:space="preserve">СН 51-88, </w:t>
            </w:r>
            <w:proofErr w:type="spellStart"/>
            <w:r w:rsidRPr="00CD43FF">
              <w:t>Минавтодор</w:t>
            </w:r>
            <w:proofErr w:type="spellEnd"/>
            <w:r w:rsidRPr="00CD43FF">
              <w:t xml:space="preserve"> РСФСР. Инструкция по уширению автодорожных мостов и путепроводов.</w:t>
            </w:r>
          </w:p>
        </w:tc>
      </w:tr>
      <w:tr w:rsidR="00D07293" w:rsidRPr="00CD43FF" w:rsidTr="00D07293">
        <w:tc>
          <w:tcPr>
            <w:tcW w:w="348" w:type="pct"/>
          </w:tcPr>
          <w:p w:rsidR="00D07293" w:rsidRPr="00CD43FF" w:rsidRDefault="00D07293" w:rsidP="00D07293">
            <w:pPr>
              <w:ind w:firstLine="0"/>
            </w:pPr>
            <w:r w:rsidRPr="00CD43FF">
              <w:t>308.</w:t>
            </w:r>
          </w:p>
        </w:tc>
        <w:tc>
          <w:tcPr>
            <w:tcW w:w="4652" w:type="pct"/>
            <w:gridSpan w:val="2"/>
          </w:tcPr>
          <w:p w:rsidR="00D07293" w:rsidRPr="00CD43FF" w:rsidRDefault="00D07293" w:rsidP="00D07293">
            <w:pPr>
              <w:ind w:firstLine="0"/>
            </w:pPr>
            <w:r w:rsidRPr="00CD43FF">
              <w:t xml:space="preserve">Руководство по защите металлоконструкций от коррозии и ремонту лакокрасочных покрытий металлических пролетных строений эксплуатируемых автодорожных мостов, </w:t>
            </w:r>
            <w:proofErr w:type="spellStart"/>
            <w:r w:rsidRPr="00CD43FF">
              <w:t>Росавтодор</w:t>
            </w:r>
            <w:proofErr w:type="spellEnd"/>
            <w:r w:rsidRPr="00CD43FF">
              <w:t xml:space="preserve"> 2002 год</w:t>
            </w:r>
          </w:p>
        </w:tc>
      </w:tr>
      <w:tr w:rsidR="00D07293" w:rsidRPr="00CD43FF" w:rsidTr="00D07293">
        <w:tc>
          <w:tcPr>
            <w:tcW w:w="348" w:type="pct"/>
          </w:tcPr>
          <w:p w:rsidR="00D07293" w:rsidRPr="00CD43FF" w:rsidRDefault="00D07293" w:rsidP="00D07293">
            <w:pPr>
              <w:ind w:firstLine="0"/>
            </w:pPr>
            <w:r w:rsidRPr="00CD43FF">
              <w:t>309.</w:t>
            </w:r>
          </w:p>
        </w:tc>
        <w:tc>
          <w:tcPr>
            <w:tcW w:w="4652" w:type="pct"/>
            <w:gridSpan w:val="2"/>
          </w:tcPr>
          <w:p w:rsidR="00D07293" w:rsidRPr="00CD43FF" w:rsidRDefault="00D07293" w:rsidP="00D07293">
            <w:pPr>
              <w:ind w:firstLine="0"/>
            </w:pPr>
            <w:r w:rsidRPr="00CD43FF">
              <w:t xml:space="preserve">Методические рекомендации по оценке необходимого снижения звука у населенных пунктов и определению требований акустической эффективности экранов с учетом звукопоглощения, </w:t>
            </w:r>
            <w:proofErr w:type="spellStart"/>
            <w:r w:rsidRPr="00CD43FF">
              <w:lastRenderedPageBreak/>
              <w:t>Росавтодор</w:t>
            </w:r>
            <w:proofErr w:type="spellEnd"/>
            <w:r w:rsidRPr="00CD43FF">
              <w:t xml:space="preserve"> 2003 год.</w:t>
            </w:r>
          </w:p>
        </w:tc>
      </w:tr>
      <w:tr w:rsidR="00D07293" w:rsidRPr="00CD43FF" w:rsidTr="00D07293">
        <w:tc>
          <w:tcPr>
            <w:tcW w:w="348" w:type="pct"/>
          </w:tcPr>
          <w:p w:rsidR="00D07293" w:rsidRPr="00CD43FF" w:rsidRDefault="00D07293" w:rsidP="00D07293">
            <w:pPr>
              <w:ind w:firstLine="0"/>
            </w:pPr>
            <w:r w:rsidRPr="00CD43FF">
              <w:lastRenderedPageBreak/>
              <w:t>310.</w:t>
            </w:r>
          </w:p>
        </w:tc>
        <w:tc>
          <w:tcPr>
            <w:tcW w:w="4652" w:type="pct"/>
            <w:gridSpan w:val="2"/>
          </w:tcPr>
          <w:p w:rsidR="00D07293" w:rsidRPr="00CD43FF" w:rsidRDefault="00D07293" w:rsidP="00D07293">
            <w:pPr>
              <w:ind w:firstLine="0"/>
            </w:pPr>
            <w:r w:rsidRPr="00CD43FF">
              <w:t xml:space="preserve">«Методические рекомендации по определению нормативных нагрузок, расчетных схем </w:t>
            </w:r>
            <w:proofErr w:type="spellStart"/>
            <w:r w:rsidRPr="00CD43FF">
              <w:t>нагружения</w:t>
            </w:r>
            <w:proofErr w:type="spellEnd"/>
            <w:r w:rsidRPr="00CD43FF">
              <w:t xml:space="preserve"> и габаритов приближения автомобильных дорог общего пользования».</w:t>
            </w:r>
          </w:p>
          <w:p w:rsidR="00D07293" w:rsidRPr="00CD43FF" w:rsidRDefault="00D07293" w:rsidP="00D07293">
            <w:pPr>
              <w:ind w:firstLine="0"/>
            </w:pPr>
          </w:p>
        </w:tc>
      </w:tr>
      <w:tr w:rsidR="00D07293" w:rsidRPr="00CD43FF" w:rsidTr="00D07293">
        <w:tc>
          <w:tcPr>
            <w:tcW w:w="348" w:type="pct"/>
          </w:tcPr>
          <w:p w:rsidR="00D07293" w:rsidRPr="00CD43FF" w:rsidRDefault="00D07293" w:rsidP="00D07293">
            <w:pPr>
              <w:ind w:firstLine="0"/>
            </w:pPr>
            <w:r w:rsidRPr="00CD43FF">
              <w:t>311.</w:t>
            </w:r>
          </w:p>
        </w:tc>
        <w:tc>
          <w:tcPr>
            <w:tcW w:w="4652" w:type="pct"/>
            <w:gridSpan w:val="2"/>
          </w:tcPr>
          <w:p w:rsidR="00D07293" w:rsidRPr="00CD43FF" w:rsidRDefault="00D07293" w:rsidP="00D07293">
            <w:pPr>
              <w:ind w:firstLine="0"/>
            </w:pPr>
            <w:r w:rsidRPr="00CD43FF">
              <w:t>ГОСТ 23457-86 «Технические средства организации дорожного движения. Правила применения».</w:t>
            </w:r>
          </w:p>
        </w:tc>
      </w:tr>
      <w:tr w:rsidR="00D07293" w:rsidRPr="00CD43FF" w:rsidTr="00D07293">
        <w:tc>
          <w:tcPr>
            <w:tcW w:w="348" w:type="pct"/>
          </w:tcPr>
          <w:p w:rsidR="00D07293" w:rsidRPr="00CD43FF" w:rsidRDefault="00D07293" w:rsidP="00D07293">
            <w:pPr>
              <w:ind w:firstLine="0"/>
            </w:pPr>
            <w:r w:rsidRPr="00CD43FF">
              <w:t>312.</w:t>
            </w:r>
          </w:p>
        </w:tc>
        <w:tc>
          <w:tcPr>
            <w:tcW w:w="4652" w:type="pct"/>
            <w:gridSpan w:val="2"/>
          </w:tcPr>
          <w:p w:rsidR="00D07293" w:rsidRPr="00CD43FF" w:rsidRDefault="00D07293" w:rsidP="00D07293">
            <w:pPr>
              <w:ind w:firstLine="0"/>
            </w:pPr>
            <w:r w:rsidRPr="00CD43FF">
              <w:t>ГОСТ 52399-2005«Геометрические элементы автомобильных дорог».</w:t>
            </w:r>
          </w:p>
        </w:tc>
      </w:tr>
      <w:tr w:rsidR="00D07293" w:rsidRPr="00CD43FF" w:rsidTr="00D07293">
        <w:tc>
          <w:tcPr>
            <w:tcW w:w="348" w:type="pct"/>
          </w:tcPr>
          <w:p w:rsidR="00D07293" w:rsidRPr="00CD43FF" w:rsidRDefault="00D07293" w:rsidP="00D07293">
            <w:pPr>
              <w:ind w:firstLine="0"/>
            </w:pPr>
            <w:r w:rsidRPr="00CD43FF">
              <w:t>313.</w:t>
            </w:r>
          </w:p>
        </w:tc>
        <w:tc>
          <w:tcPr>
            <w:tcW w:w="4652" w:type="pct"/>
            <w:gridSpan w:val="2"/>
          </w:tcPr>
          <w:p w:rsidR="00D07293" w:rsidRPr="00CD43FF" w:rsidRDefault="00D07293" w:rsidP="00D07293">
            <w:pPr>
              <w:ind w:firstLine="0"/>
            </w:pPr>
            <w:r w:rsidRPr="00CD43FF">
              <w:t>СП-28/5167-ис от 23.09.05 «О расчетных нагрузках для дорожных одежд»</w:t>
            </w:r>
          </w:p>
        </w:tc>
      </w:tr>
      <w:tr w:rsidR="00D07293" w:rsidRPr="00CD43FF" w:rsidTr="00D07293">
        <w:tc>
          <w:tcPr>
            <w:tcW w:w="348" w:type="pct"/>
          </w:tcPr>
          <w:p w:rsidR="00D07293" w:rsidRPr="00CD43FF" w:rsidRDefault="00D07293" w:rsidP="00D07293">
            <w:pPr>
              <w:ind w:firstLine="0"/>
            </w:pPr>
            <w:r w:rsidRPr="00CD43FF">
              <w:t>314.</w:t>
            </w:r>
          </w:p>
        </w:tc>
        <w:tc>
          <w:tcPr>
            <w:tcW w:w="4652" w:type="pct"/>
            <w:gridSpan w:val="2"/>
          </w:tcPr>
          <w:p w:rsidR="00D07293" w:rsidRPr="00CD43FF" w:rsidRDefault="00D07293" w:rsidP="00D07293">
            <w:pPr>
              <w:ind w:firstLine="0"/>
            </w:pPr>
            <w:r w:rsidRPr="00CD43FF">
              <w:t>СП-28/5074-ис от 21.09.05 «Об использовании металлических гофрированных конструкций при строительстве и реконструкции автомобильных дорог»</w:t>
            </w:r>
          </w:p>
        </w:tc>
      </w:tr>
      <w:tr w:rsidR="00D07293" w:rsidRPr="00CD43FF" w:rsidTr="00D07293">
        <w:tc>
          <w:tcPr>
            <w:tcW w:w="348" w:type="pct"/>
          </w:tcPr>
          <w:p w:rsidR="00D07293" w:rsidRPr="00CD43FF" w:rsidRDefault="00D07293" w:rsidP="00D07293">
            <w:pPr>
              <w:ind w:firstLine="0"/>
            </w:pPr>
            <w:r w:rsidRPr="00CD43FF">
              <w:t>315.</w:t>
            </w:r>
          </w:p>
        </w:tc>
        <w:tc>
          <w:tcPr>
            <w:tcW w:w="4652" w:type="pct"/>
            <w:gridSpan w:val="2"/>
          </w:tcPr>
          <w:p w:rsidR="00D07293" w:rsidRPr="00CD43FF" w:rsidRDefault="00D07293" w:rsidP="00D07293">
            <w:pPr>
              <w:ind w:firstLine="0"/>
            </w:pPr>
            <w:r w:rsidRPr="00CD43FF">
              <w:t>СП-28/1958-ис от 26.04.05 «О повышении качества устройства поверхностной обработки»</w:t>
            </w:r>
          </w:p>
        </w:tc>
      </w:tr>
      <w:tr w:rsidR="00D07293" w:rsidRPr="00CD43FF" w:rsidTr="00D07293">
        <w:tc>
          <w:tcPr>
            <w:tcW w:w="348" w:type="pct"/>
          </w:tcPr>
          <w:p w:rsidR="00D07293" w:rsidRPr="00CD43FF" w:rsidRDefault="00D07293" w:rsidP="00D07293">
            <w:pPr>
              <w:ind w:firstLine="0"/>
            </w:pPr>
            <w:r w:rsidRPr="00CD43FF">
              <w:t>316.</w:t>
            </w:r>
          </w:p>
        </w:tc>
        <w:tc>
          <w:tcPr>
            <w:tcW w:w="4652" w:type="pct"/>
            <w:gridSpan w:val="2"/>
          </w:tcPr>
          <w:p w:rsidR="00D07293" w:rsidRPr="00CD43FF" w:rsidRDefault="00D07293" w:rsidP="00D07293">
            <w:pPr>
              <w:ind w:firstLine="0"/>
            </w:pPr>
            <w:r w:rsidRPr="00CD43FF">
              <w:t xml:space="preserve">ГОСТ </w:t>
            </w:r>
            <w:proofErr w:type="gramStart"/>
            <w:r w:rsidRPr="00CD43FF">
              <w:t>Р</w:t>
            </w:r>
            <w:proofErr w:type="gramEnd"/>
            <w:r w:rsidRPr="00CD43FF">
              <w:t xml:space="preserve"> 54400-11 Асфальтобетон дорожный литой горячий .Методы испытаний</w:t>
            </w:r>
          </w:p>
        </w:tc>
      </w:tr>
      <w:tr w:rsidR="00D07293" w:rsidRPr="00CD43FF" w:rsidTr="00D07293">
        <w:tc>
          <w:tcPr>
            <w:tcW w:w="348" w:type="pct"/>
          </w:tcPr>
          <w:p w:rsidR="00D07293" w:rsidRPr="00CD43FF" w:rsidRDefault="00D07293" w:rsidP="00D07293">
            <w:pPr>
              <w:ind w:firstLine="0"/>
            </w:pPr>
            <w:r w:rsidRPr="00CD43FF">
              <w:t>317.</w:t>
            </w:r>
          </w:p>
        </w:tc>
        <w:tc>
          <w:tcPr>
            <w:tcW w:w="4652" w:type="pct"/>
            <w:gridSpan w:val="2"/>
          </w:tcPr>
          <w:p w:rsidR="00D07293" w:rsidRPr="00CD43FF" w:rsidRDefault="00D07293" w:rsidP="00D07293">
            <w:pPr>
              <w:ind w:firstLine="0"/>
            </w:pPr>
            <w:r w:rsidRPr="00CD43FF">
              <w:t>ГОСТ 544401 Асфальтобетон дорожный  литой горячий. Технические требования</w:t>
            </w:r>
          </w:p>
        </w:tc>
      </w:tr>
      <w:tr w:rsidR="00D07293" w:rsidRPr="00CD43FF" w:rsidTr="00D07293">
        <w:tc>
          <w:tcPr>
            <w:tcW w:w="348" w:type="pct"/>
          </w:tcPr>
          <w:p w:rsidR="00D07293" w:rsidRPr="00CD43FF" w:rsidRDefault="00D07293" w:rsidP="00D07293">
            <w:pPr>
              <w:ind w:firstLine="0"/>
            </w:pPr>
            <w:r w:rsidRPr="00CD43FF">
              <w:t>318.</w:t>
            </w:r>
          </w:p>
        </w:tc>
        <w:tc>
          <w:tcPr>
            <w:tcW w:w="4652" w:type="pct"/>
            <w:gridSpan w:val="2"/>
          </w:tcPr>
          <w:p w:rsidR="00D07293" w:rsidRPr="00CD43FF" w:rsidRDefault="00D07293" w:rsidP="00D07293">
            <w:pPr>
              <w:ind w:firstLine="0"/>
            </w:pPr>
            <w:r w:rsidRPr="00CD43FF">
              <w:t xml:space="preserve">ГОСТ </w:t>
            </w:r>
            <w:proofErr w:type="gramStart"/>
            <w:r w:rsidRPr="00CD43FF">
              <w:t>Р</w:t>
            </w:r>
            <w:proofErr w:type="gramEnd"/>
            <w:r w:rsidRPr="00CD43FF">
              <w:t xml:space="preserve"> 53231-2008 Бетоны Правила контроля и оценки прочности</w:t>
            </w:r>
          </w:p>
        </w:tc>
      </w:tr>
      <w:tr w:rsidR="00D07293" w:rsidRPr="00CD43FF" w:rsidTr="00D07293">
        <w:tc>
          <w:tcPr>
            <w:tcW w:w="348" w:type="pct"/>
          </w:tcPr>
          <w:p w:rsidR="00D07293" w:rsidRPr="00CD43FF" w:rsidRDefault="00D07293" w:rsidP="00D07293">
            <w:pPr>
              <w:ind w:firstLine="0"/>
            </w:pPr>
            <w:r w:rsidRPr="00CD43FF">
              <w:t>319.</w:t>
            </w:r>
          </w:p>
        </w:tc>
        <w:tc>
          <w:tcPr>
            <w:tcW w:w="4652" w:type="pct"/>
            <w:gridSpan w:val="2"/>
          </w:tcPr>
          <w:p w:rsidR="00D07293" w:rsidRPr="00CD43FF" w:rsidRDefault="00D07293" w:rsidP="00D07293">
            <w:pPr>
              <w:ind w:firstLine="0"/>
            </w:pPr>
            <w:r w:rsidRPr="00CD43FF">
              <w:t>ГОСТ 54476-2011. Методы лабораторного  определения  характеристик сопротивляемости сдвигу грунтов в дорожном строительстве</w:t>
            </w:r>
          </w:p>
        </w:tc>
      </w:tr>
      <w:tr w:rsidR="00D07293" w:rsidRPr="00CD43FF" w:rsidTr="00D07293">
        <w:tc>
          <w:tcPr>
            <w:tcW w:w="348" w:type="pct"/>
          </w:tcPr>
          <w:p w:rsidR="00D07293" w:rsidRPr="00CD43FF" w:rsidRDefault="00D07293" w:rsidP="00D07293">
            <w:pPr>
              <w:ind w:firstLine="0"/>
            </w:pPr>
            <w:r w:rsidRPr="00CD43FF">
              <w:t xml:space="preserve"> 320.</w:t>
            </w:r>
          </w:p>
        </w:tc>
        <w:tc>
          <w:tcPr>
            <w:tcW w:w="4652" w:type="pct"/>
            <w:gridSpan w:val="2"/>
          </w:tcPr>
          <w:p w:rsidR="00D07293" w:rsidRPr="00CD43FF" w:rsidRDefault="00D07293" w:rsidP="00D07293">
            <w:pPr>
              <w:ind w:firstLine="0"/>
            </w:pPr>
            <w:r w:rsidRPr="00CD43FF">
              <w:t>ГОСТ 31424-2010 Материалы строительные нерудные из отсевов дробления плотных горных пород при производстве щебня</w:t>
            </w:r>
          </w:p>
        </w:tc>
      </w:tr>
      <w:tr w:rsidR="00D07293" w:rsidRPr="00CD43FF" w:rsidTr="00D07293">
        <w:tc>
          <w:tcPr>
            <w:tcW w:w="348" w:type="pct"/>
          </w:tcPr>
          <w:p w:rsidR="00D07293" w:rsidRPr="00CD43FF" w:rsidRDefault="00D07293" w:rsidP="00D07293">
            <w:pPr>
              <w:ind w:firstLine="0"/>
            </w:pPr>
            <w:r w:rsidRPr="00CD43FF">
              <w:t>321.</w:t>
            </w:r>
          </w:p>
        </w:tc>
        <w:tc>
          <w:tcPr>
            <w:tcW w:w="4652" w:type="pct"/>
            <w:gridSpan w:val="2"/>
          </w:tcPr>
          <w:p w:rsidR="00D07293" w:rsidRPr="00CD43FF" w:rsidRDefault="00D07293" w:rsidP="00D07293">
            <w:pPr>
              <w:ind w:firstLine="0"/>
            </w:pPr>
            <w:r w:rsidRPr="00CD43FF">
              <w:t>ГОСТ 31108-2003 Цементы общестроительные</w:t>
            </w:r>
            <w:proofErr w:type="gramStart"/>
            <w:r w:rsidRPr="00CD43FF">
              <w:t xml:space="preserve"> .</w:t>
            </w:r>
            <w:proofErr w:type="gramEnd"/>
            <w:r w:rsidRPr="00CD43FF">
              <w:t>Технические  условия</w:t>
            </w:r>
          </w:p>
        </w:tc>
      </w:tr>
    </w:tbl>
    <w:p w:rsidR="00D07293" w:rsidRPr="00EC3812" w:rsidRDefault="00D07293" w:rsidP="00D07293"/>
    <w:p w:rsidR="004B356B" w:rsidRPr="004B356B" w:rsidRDefault="00004FD3" w:rsidP="00004FD3">
      <w:pPr>
        <w:tabs>
          <w:tab w:val="left" w:pos="6870"/>
        </w:tabs>
        <w:ind w:firstLine="0"/>
        <w:jc w:val="both"/>
        <w:rPr>
          <w:sz w:val="24"/>
          <w:szCs w:val="24"/>
        </w:rPr>
      </w:pPr>
      <w:r>
        <w:rPr>
          <w:sz w:val="24"/>
          <w:szCs w:val="24"/>
        </w:rPr>
        <w:t xml:space="preserve">Заказчик:                                                               </w:t>
      </w:r>
      <w:r w:rsidR="00EA49BC">
        <w:rPr>
          <w:sz w:val="24"/>
          <w:szCs w:val="24"/>
        </w:rPr>
        <w:t xml:space="preserve">        </w:t>
      </w:r>
      <w:r w:rsidR="004B356B" w:rsidRPr="004B356B">
        <w:rPr>
          <w:sz w:val="24"/>
          <w:szCs w:val="24"/>
        </w:rPr>
        <w:t>Подрядчик:</w:t>
      </w:r>
    </w:p>
    <w:p w:rsidR="00004FD3" w:rsidRPr="00004FD3" w:rsidRDefault="00004FD3" w:rsidP="00004FD3">
      <w:pPr>
        <w:ind w:firstLine="0"/>
        <w:jc w:val="both"/>
        <w:rPr>
          <w:b/>
          <w:sz w:val="24"/>
          <w:szCs w:val="24"/>
        </w:rPr>
      </w:pPr>
      <w:r w:rsidRPr="00004FD3">
        <w:rPr>
          <w:b/>
          <w:sz w:val="24"/>
          <w:szCs w:val="24"/>
        </w:rPr>
        <w:t xml:space="preserve">Начальник ГКУ Калужской области                  </w:t>
      </w:r>
      <w:r>
        <w:rPr>
          <w:b/>
          <w:sz w:val="24"/>
          <w:szCs w:val="24"/>
        </w:rPr>
        <w:t xml:space="preserve">   </w:t>
      </w:r>
      <w:r w:rsidRPr="00004FD3">
        <w:rPr>
          <w:b/>
          <w:sz w:val="24"/>
          <w:szCs w:val="24"/>
        </w:rPr>
        <w:t>Генеральный директор</w:t>
      </w:r>
    </w:p>
    <w:p w:rsidR="00004FD3" w:rsidRPr="00004FD3" w:rsidRDefault="00004FD3" w:rsidP="00004FD3">
      <w:pPr>
        <w:ind w:firstLine="0"/>
        <w:jc w:val="both"/>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 xml:space="preserve">»                                  </w:t>
      </w:r>
      <w:r>
        <w:rPr>
          <w:b/>
          <w:sz w:val="24"/>
          <w:szCs w:val="24"/>
        </w:rPr>
        <w:t xml:space="preserve">              </w:t>
      </w:r>
      <w:r w:rsidRPr="00004FD3">
        <w:rPr>
          <w:b/>
          <w:sz w:val="24"/>
          <w:szCs w:val="24"/>
        </w:rPr>
        <w:t>ООО ТК «РУСЛАН-1»</w:t>
      </w:r>
    </w:p>
    <w:p w:rsidR="00004FD3" w:rsidRPr="00004FD3" w:rsidRDefault="00004FD3" w:rsidP="00004FD3">
      <w:pPr>
        <w:jc w:val="both"/>
        <w:rPr>
          <w:b/>
          <w:sz w:val="24"/>
          <w:szCs w:val="24"/>
        </w:rPr>
      </w:pPr>
    </w:p>
    <w:p w:rsidR="00004FD3" w:rsidRPr="004B356B" w:rsidRDefault="00004FD3" w:rsidP="00004FD3">
      <w:pPr>
        <w:ind w:firstLine="0"/>
        <w:jc w:val="both"/>
        <w:rPr>
          <w:sz w:val="24"/>
          <w:szCs w:val="24"/>
        </w:rPr>
      </w:pPr>
      <w:r w:rsidRPr="00004FD3">
        <w:rPr>
          <w:b/>
          <w:sz w:val="24"/>
          <w:szCs w:val="24"/>
        </w:rPr>
        <w:t xml:space="preserve">________________ М.Л. </w:t>
      </w:r>
      <w:proofErr w:type="gramStart"/>
      <w:r w:rsidRPr="00004FD3">
        <w:rPr>
          <w:b/>
          <w:sz w:val="24"/>
          <w:szCs w:val="24"/>
        </w:rPr>
        <w:t>Голубев</w:t>
      </w:r>
      <w:proofErr w:type="gramEnd"/>
      <w:r w:rsidRPr="00004FD3">
        <w:rPr>
          <w:b/>
          <w:sz w:val="24"/>
          <w:szCs w:val="24"/>
        </w:rPr>
        <w:t xml:space="preserve">                       </w:t>
      </w:r>
      <w:r>
        <w:rPr>
          <w:b/>
          <w:sz w:val="24"/>
          <w:szCs w:val="24"/>
        </w:rPr>
        <w:t xml:space="preserve">        </w:t>
      </w:r>
      <w:r w:rsidRPr="00004FD3">
        <w:rPr>
          <w:b/>
          <w:sz w:val="24"/>
          <w:szCs w:val="24"/>
        </w:rPr>
        <w:t xml:space="preserve">______________ С.Н. </w:t>
      </w:r>
      <w:proofErr w:type="spellStart"/>
      <w:r w:rsidRPr="00004FD3">
        <w:rPr>
          <w:b/>
          <w:sz w:val="24"/>
          <w:szCs w:val="24"/>
        </w:rPr>
        <w:t>Гуликян</w:t>
      </w:r>
      <w:proofErr w:type="spellEnd"/>
      <w:r>
        <w:rPr>
          <w:sz w:val="24"/>
          <w:szCs w:val="24"/>
        </w:rPr>
        <w:t xml:space="preserve"> </w:t>
      </w:r>
    </w:p>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D07293" w:rsidRDefault="00D07293" w:rsidP="00D07293"/>
    <w:p w:rsidR="00EA49BC" w:rsidRDefault="00EA49BC" w:rsidP="00D07293">
      <w:pPr>
        <w:jc w:val="right"/>
      </w:pPr>
    </w:p>
    <w:p w:rsidR="00EA49BC" w:rsidRDefault="00EA49BC" w:rsidP="00D07293">
      <w:pPr>
        <w:jc w:val="right"/>
      </w:pPr>
    </w:p>
    <w:p w:rsidR="00EA49BC" w:rsidRDefault="00EA49BC" w:rsidP="00D07293">
      <w:pPr>
        <w:jc w:val="right"/>
      </w:pPr>
    </w:p>
    <w:p w:rsidR="00EA49BC" w:rsidRDefault="00EA49BC" w:rsidP="00D07293">
      <w:pPr>
        <w:jc w:val="right"/>
      </w:pPr>
    </w:p>
    <w:p w:rsidR="00EA49BC" w:rsidRDefault="00EA49BC" w:rsidP="00D07293">
      <w:pPr>
        <w:jc w:val="right"/>
      </w:pPr>
    </w:p>
    <w:p w:rsidR="00EA49BC" w:rsidRDefault="00EA49BC" w:rsidP="00D07293">
      <w:pPr>
        <w:jc w:val="right"/>
      </w:pPr>
    </w:p>
    <w:p w:rsidR="00EA49BC" w:rsidRDefault="00EA49BC" w:rsidP="00D07293">
      <w:pPr>
        <w:jc w:val="right"/>
      </w:pPr>
    </w:p>
    <w:p w:rsidR="00EA49BC" w:rsidRDefault="00EA49BC" w:rsidP="00D07293">
      <w:pPr>
        <w:jc w:val="right"/>
      </w:pPr>
    </w:p>
    <w:p w:rsidR="00D07293" w:rsidRPr="00EC3812" w:rsidRDefault="00D07293" w:rsidP="00D07293">
      <w:pPr>
        <w:jc w:val="right"/>
      </w:pPr>
      <w:r w:rsidRPr="00EC3812">
        <w:lastRenderedPageBreak/>
        <w:t xml:space="preserve">Приложение № 8 </w:t>
      </w:r>
    </w:p>
    <w:p w:rsidR="00D07293" w:rsidRPr="00EC3812" w:rsidRDefault="00D07293" w:rsidP="00D07293">
      <w:pPr>
        <w:jc w:val="right"/>
      </w:pPr>
      <w:r w:rsidRPr="00EC3812">
        <w:t xml:space="preserve">к </w:t>
      </w:r>
      <w:proofErr w:type="spellStart"/>
      <w:r w:rsidRPr="00EC3812">
        <w:t>гос</w:t>
      </w:r>
      <w:proofErr w:type="spellEnd"/>
      <w:r w:rsidRPr="00EC3812">
        <w:t>. контракту</w:t>
      </w:r>
    </w:p>
    <w:p w:rsidR="00D07293" w:rsidRPr="00EC3812" w:rsidRDefault="00D07293" w:rsidP="00D07293">
      <w:pPr>
        <w:jc w:val="right"/>
      </w:pPr>
      <w:r w:rsidRPr="00EC3812">
        <w:t>№</w:t>
      </w:r>
      <w:r w:rsidR="004B356B">
        <w:t>0137200001216003760_81029</w:t>
      </w:r>
    </w:p>
    <w:p w:rsidR="00D07293" w:rsidRPr="00EC3812" w:rsidRDefault="00D07293" w:rsidP="00D07293">
      <w:pPr>
        <w:jc w:val="right"/>
      </w:pPr>
      <w:r w:rsidRPr="00EC3812">
        <w:t>от _________201</w:t>
      </w:r>
      <w:r>
        <w:t>6</w:t>
      </w:r>
      <w:r w:rsidRPr="00EC3812">
        <w:t xml:space="preserve"> г.</w:t>
      </w:r>
    </w:p>
    <w:p w:rsidR="00D07293" w:rsidRPr="00EC3812" w:rsidRDefault="00D07293" w:rsidP="00D07293">
      <w:pPr>
        <w:jc w:val="right"/>
      </w:pPr>
    </w:p>
    <w:p w:rsidR="00D07293" w:rsidRPr="00EC3812" w:rsidRDefault="00D07293" w:rsidP="00D07293"/>
    <w:p w:rsidR="00D07293" w:rsidRPr="00EC3812" w:rsidRDefault="00D07293" w:rsidP="00D07293"/>
    <w:p w:rsidR="00D07293" w:rsidRPr="00EA49BC" w:rsidRDefault="00D07293" w:rsidP="00D07293">
      <w:pPr>
        <w:jc w:val="center"/>
        <w:rPr>
          <w:b/>
        </w:rPr>
      </w:pPr>
      <w:r w:rsidRPr="00EA49BC">
        <w:rPr>
          <w:b/>
        </w:rPr>
        <w:t>Технические характеристики применяемых материалов</w:t>
      </w:r>
    </w:p>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Pr>
        <w:ind w:left="567"/>
      </w:pPr>
    </w:p>
    <w:p w:rsidR="00D07293" w:rsidRPr="00EC3812" w:rsidRDefault="00D07293" w:rsidP="00D07293"/>
    <w:tbl>
      <w:tblPr>
        <w:tblW w:w="10800"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1418"/>
        <w:gridCol w:w="1985"/>
        <w:gridCol w:w="5244"/>
        <w:gridCol w:w="1606"/>
      </w:tblGrid>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proofErr w:type="spellStart"/>
            <w:proofErr w:type="gramStart"/>
            <w:r>
              <w:t>Наимено-вание</w:t>
            </w:r>
            <w:proofErr w:type="spellEnd"/>
            <w:proofErr w:type="gramEnd"/>
            <w:r>
              <w:t xml:space="preserve"> товара</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Сведения о товаре</w:t>
            </w:r>
          </w:p>
          <w:p w:rsidR="00D07293" w:rsidRDefault="00D07293" w:rsidP="00D07293">
            <w:pPr>
              <w:spacing w:line="276" w:lineRule="auto"/>
              <w:ind w:firstLine="0"/>
              <w:jc w:val="center"/>
              <w:rPr>
                <w:i/>
              </w:rPr>
            </w:pPr>
            <w:r>
              <w:rPr>
                <w:i/>
              </w:rPr>
              <w:t xml:space="preserve">(необходимо </w:t>
            </w:r>
            <w:r>
              <w:rPr>
                <w:b/>
                <w:i/>
              </w:rPr>
              <w:t>указать сведения</w:t>
            </w:r>
            <w:r>
              <w:rPr>
                <w:i/>
              </w:rPr>
              <w:t xml:space="preserve">, в случае отсутствия </w:t>
            </w:r>
            <w:r>
              <w:rPr>
                <w:b/>
                <w:i/>
              </w:rPr>
              <w:t>указать «отсутствует»</w:t>
            </w:r>
            <w:r>
              <w:rPr>
                <w:i/>
              </w:rPr>
              <w:t>)</w:t>
            </w:r>
          </w:p>
          <w:p w:rsidR="00D07293" w:rsidRDefault="00D07293" w:rsidP="00D07293">
            <w:pPr>
              <w:spacing w:line="276" w:lineRule="auto"/>
              <w:ind w:firstLine="0"/>
              <w:jc w:val="center"/>
            </w:pPr>
          </w:p>
        </w:tc>
        <w:tc>
          <w:tcPr>
            <w:tcW w:w="5244"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Функциональные, технические, качественные характеристики товара</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Наименование страны происхождения товара</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1</w:t>
            </w:r>
          </w:p>
        </w:tc>
        <w:tc>
          <w:tcPr>
            <w:tcW w:w="1418"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jc w:val="center"/>
            </w:pPr>
            <w:r w:rsidRPr="00193DD2">
              <w:t>Грунт</w:t>
            </w:r>
          </w:p>
          <w:p w:rsidR="00D07293" w:rsidRPr="00193DD2" w:rsidRDefault="00D07293" w:rsidP="00D07293">
            <w:pPr>
              <w:spacing w:line="276" w:lineRule="auto"/>
              <w:ind w:firstLine="0"/>
              <w:jc w:val="center"/>
            </w:pP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CA462E" w:rsidRDefault="00D07293" w:rsidP="00D07293">
            <w:pPr>
              <w:spacing w:line="276" w:lineRule="auto"/>
              <w:ind w:firstLine="0"/>
            </w:pPr>
            <w:proofErr w:type="spellStart"/>
            <w:r w:rsidRPr="00CA462E">
              <w:t>СНиП</w:t>
            </w:r>
            <w:proofErr w:type="spellEnd"/>
            <w:r w:rsidRPr="00CA462E">
              <w:t xml:space="preserve"> 2.05.02-85:</w:t>
            </w:r>
          </w:p>
          <w:p w:rsidR="00D07293" w:rsidRPr="00CA462E" w:rsidRDefault="00D07293" w:rsidP="00D07293">
            <w:pPr>
              <w:spacing w:line="276" w:lineRule="auto"/>
              <w:ind w:firstLine="0"/>
            </w:pPr>
            <w:r w:rsidRPr="00CA462E">
              <w:t xml:space="preserve">- коэффициент уплотнения </w:t>
            </w:r>
            <w:r w:rsidRPr="0061425B">
              <w:rPr>
                <w:b/>
              </w:rPr>
              <w:t>0,98</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jc w:val="center"/>
            </w:pPr>
            <w:r>
              <w:t>Щебень</w:t>
            </w:r>
          </w:p>
          <w:p w:rsidR="00D07293" w:rsidRPr="00CA462E" w:rsidRDefault="00D07293" w:rsidP="00D07293">
            <w:pPr>
              <w:spacing w:line="276" w:lineRule="auto"/>
              <w:ind w:firstLine="0"/>
              <w:jc w:val="center"/>
            </w:pP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CA462E" w:rsidRDefault="00D07293" w:rsidP="00D07293">
            <w:pPr>
              <w:spacing w:line="276" w:lineRule="auto"/>
              <w:ind w:firstLine="0"/>
            </w:pPr>
            <w:r w:rsidRPr="00CA462E">
              <w:t>ГОСТ 8267-93:</w:t>
            </w:r>
          </w:p>
          <w:p w:rsidR="00D07293" w:rsidRPr="00CA462E" w:rsidRDefault="00D07293" w:rsidP="00D07293">
            <w:pPr>
              <w:spacing w:line="276" w:lineRule="auto"/>
              <w:ind w:firstLine="0"/>
            </w:pPr>
            <w:r w:rsidRPr="00CA462E">
              <w:t xml:space="preserve">- марка по </w:t>
            </w:r>
            <w:proofErr w:type="spellStart"/>
            <w:r w:rsidRPr="00CA462E">
              <w:t>дробимости</w:t>
            </w:r>
            <w:proofErr w:type="spellEnd"/>
            <w:r w:rsidRPr="00CA462E">
              <w:t xml:space="preserve"> </w:t>
            </w:r>
            <w:r w:rsidRPr="0061425B">
              <w:rPr>
                <w:b/>
              </w:rPr>
              <w:t>М 600</w:t>
            </w:r>
          </w:p>
          <w:p w:rsidR="00D07293" w:rsidRPr="00CA462E" w:rsidRDefault="00D07293" w:rsidP="00D07293">
            <w:pPr>
              <w:spacing w:line="276" w:lineRule="auto"/>
              <w:ind w:firstLine="0"/>
            </w:pPr>
            <w:r w:rsidRPr="00CA462E">
              <w:t xml:space="preserve">- фракция щебня, </w:t>
            </w:r>
            <w:proofErr w:type="gramStart"/>
            <w:r w:rsidRPr="0061425B">
              <w:rPr>
                <w:b/>
              </w:rPr>
              <w:t>мм</w:t>
            </w:r>
            <w:proofErr w:type="gramEnd"/>
            <w:r w:rsidRPr="0061425B">
              <w:rPr>
                <w:b/>
              </w:rPr>
              <w:t xml:space="preserve"> 40-70; 20-40</w:t>
            </w:r>
          </w:p>
          <w:p w:rsidR="00D07293" w:rsidRPr="00CA462E" w:rsidRDefault="00D07293" w:rsidP="00D07293">
            <w:pPr>
              <w:spacing w:line="276" w:lineRule="auto"/>
              <w:ind w:firstLine="0"/>
            </w:pPr>
            <w:r w:rsidRPr="00CA462E">
              <w:t xml:space="preserve">- марка по </w:t>
            </w:r>
            <w:proofErr w:type="spellStart"/>
            <w:r w:rsidRPr="00CA462E">
              <w:t>истираемости</w:t>
            </w:r>
            <w:proofErr w:type="spellEnd"/>
            <w:r w:rsidRPr="00CA462E">
              <w:t xml:space="preserve"> в барабане </w:t>
            </w:r>
            <w:r w:rsidRPr="0061425B">
              <w:rPr>
                <w:b/>
              </w:rPr>
              <w:t>И3</w:t>
            </w:r>
          </w:p>
          <w:p w:rsidR="00D07293" w:rsidRPr="00CA462E" w:rsidRDefault="00D07293" w:rsidP="00D07293">
            <w:pPr>
              <w:spacing w:line="276" w:lineRule="auto"/>
              <w:ind w:firstLine="0"/>
            </w:pPr>
            <w:r w:rsidRPr="00CA462E">
              <w:t xml:space="preserve">- марка по морозостойкости </w:t>
            </w:r>
            <w:r>
              <w:t xml:space="preserve"> </w:t>
            </w:r>
            <w:r w:rsidRPr="0061425B">
              <w:rPr>
                <w:b/>
              </w:rPr>
              <w:t>F100</w:t>
            </w:r>
          </w:p>
          <w:p w:rsidR="00D07293" w:rsidRPr="00CA462E" w:rsidRDefault="00D07293" w:rsidP="00D07293">
            <w:pPr>
              <w:spacing w:line="276" w:lineRule="auto"/>
              <w:ind w:firstLine="0"/>
            </w:pPr>
            <w:r w:rsidRPr="00CA462E">
              <w:t xml:space="preserve">- содержание пылевидных и глинистых частиц </w:t>
            </w:r>
            <w:r>
              <w:t xml:space="preserve"> </w:t>
            </w:r>
            <w:r w:rsidRPr="0061425B">
              <w:rPr>
                <w:b/>
              </w:rPr>
              <w:t>1,2%</w:t>
            </w:r>
          </w:p>
          <w:p w:rsidR="00D07293" w:rsidRPr="00CA462E" w:rsidRDefault="00D07293" w:rsidP="00D07293">
            <w:pPr>
              <w:spacing w:line="276" w:lineRule="auto"/>
              <w:ind w:firstLine="0"/>
            </w:pPr>
            <w:r w:rsidRPr="00CA462E">
              <w:t xml:space="preserve">- содержание частиц лещадной и игловатой форм </w:t>
            </w:r>
            <w:r w:rsidRPr="0061425B">
              <w:rPr>
                <w:b/>
              </w:rPr>
              <w:t>15%</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3</w:t>
            </w:r>
          </w:p>
          <w:p w:rsidR="00D07293" w:rsidRDefault="00D07293" w:rsidP="00D07293">
            <w:pPr>
              <w:spacing w:line="276" w:lineRule="auto"/>
              <w:ind w:firstLine="0"/>
              <w:jc w:val="center"/>
            </w:pPr>
          </w:p>
        </w:tc>
        <w:tc>
          <w:tcPr>
            <w:tcW w:w="1418"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jc w:val="center"/>
            </w:pPr>
            <w:r>
              <w:t>Битумная эмульсия</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pPr>
            <w:r w:rsidRPr="00193DD2">
              <w:t xml:space="preserve"> ГОСТ </w:t>
            </w:r>
            <w:proofErr w:type="gramStart"/>
            <w:r w:rsidRPr="00193DD2">
              <w:t>Р</w:t>
            </w:r>
            <w:proofErr w:type="gramEnd"/>
            <w:r w:rsidRPr="00193DD2">
              <w:t xml:space="preserve"> 52128-2003:</w:t>
            </w:r>
          </w:p>
          <w:p w:rsidR="00D07293" w:rsidRPr="00193DD2" w:rsidRDefault="00D07293" w:rsidP="00D07293">
            <w:pPr>
              <w:spacing w:line="276" w:lineRule="auto"/>
              <w:ind w:firstLine="0"/>
            </w:pPr>
            <w:r w:rsidRPr="00193DD2">
              <w:t>- содержание вяжущего с эмульгатором в пределах  диапазона от 50% до 70%</w:t>
            </w:r>
          </w:p>
          <w:p w:rsidR="00D07293" w:rsidRPr="00193DD2" w:rsidRDefault="00D07293" w:rsidP="00D07293">
            <w:pPr>
              <w:spacing w:line="276" w:lineRule="auto"/>
              <w:ind w:firstLine="0"/>
            </w:pPr>
            <w:r w:rsidRPr="00193DD2">
              <w:t>- устойчивость при хранении:</w:t>
            </w:r>
          </w:p>
          <w:p w:rsidR="00D07293" w:rsidRPr="00193DD2" w:rsidRDefault="00D07293" w:rsidP="00D07293">
            <w:pPr>
              <w:spacing w:line="276" w:lineRule="auto"/>
              <w:ind w:firstLine="0"/>
            </w:pPr>
            <w:r w:rsidRPr="00193DD2">
              <w:t xml:space="preserve">через 7 суток </w:t>
            </w:r>
            <w:r w:rsidRPr="0061425B">
              <w:rPr>
                <w:b/>
              </w:rPr>
              <w:t>0,2%</w:t>
            </w:r>
          </w:p>
          <w:p w:rsidR="00D07293" w:rsidRPr="00193DD2" w:rsidRDefault="00D07293" w:rsidP="00D07293">
            <w:pPr>
              <w:spacing w:line="276" w:lineRule="auto"/>
              <w:ind w:firstLine="0"/>
            </w:pPr>
            <w:r w:rsidRPr="00193DD2">
              <w:t xml:space="preserve">через 30 суток </w:t>
            </w:r>
            <w:r w:rsidRPr="0061425B">
              <w:rPr>
                <w:b/>
              </w:rPr>
              <w:t>0,3%</w:t>
            </w:r>
          </w:p>
          <w:p w:rsidR="00D07293" w:rsidRPr="00193DD2" w:rsidRDefault="00D07293" w:rsidP="00D07293">
            <w:pPr>
              <w:spacing w:line="276" w:lineRule="auto"/>
              <w:ind w:firstLine="0"/>
            </w:pPr>
            <w:r w:rsidRPr="00193DD2">
              <w:t xml:space="preserve">- остаток на сите №0,14 </w:t>
            </w:r>
            <w:r w:rsidRPr="0061425B">
              <w:rPr>
                <w:b/>
              </w:rPr>
              <w:t>0,23</w:t>
            </w:r>
          </w:p>
          <w:p w:rsidR="00D07293" w:rsidRPr="00193DD2" w:rsidRDefault="00D07293" w:rsidP="00D07293">
            <w:pPr>
              <w:spacing w:line="276" w:lineRule="auto"/>
              <w:ind w:firstLine="0"/>
            </w:pPr>
            <w:r w:rsidRPr="00193DD2">
              <w:t xml:space="preserve">Эмульсия </w:t>
            </w:r>
            <w:r>
              <w:t>не распадается</w:t>
            </w:r>
            <w:r w:rsidRPr="00193DD2">
              <w:t xml:space="preserve">  при транспортировке на воду и </w:t>
            </w:r>
            <w:proofErr w:type="gramStart"/>
            <w:r w:rsidRPr="00193DD2">
              <w:t>вяжущее</w:t>
            </w:r>
            <w:proofErr w:type="gramEnd"/>
            <w:r w:rsidRPr="00193DD2">
              <w:t>.</w:t>
            </w:r>
          </w:p>
          <w:p w:rsidR="00D07293" w:rsidRPr="00193DD2" w:rsidRDefault="00D07293" w:rsidP="00D07293">
            <w:pPr>
              <w:spacing w:line="276" w:lineRule="auto"/>
              <w:ind w:firstLine="0"/>
            </w:pPr>
            <w:r w:rsidRPr="00193DD2">
              <w:t xml:space="preserve">Сцепление с минеральными  материалами </w:t>
            </w:r>
            <w:r w:rsidRPr="0061425B">
              <w:rPr>
                <w:b/>
              </w:rPr>
              <w:t>5 баллов</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4</w:t>
            </w:r>
          </w:p>
        </w:tc>
        <w:tc>
          <w:tcPr>
            <w:tcW w:w="1418"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jc w:val="center"/>
            </w:pPr>
            <w:r>
              <w:t>Бетон</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pPr>
            <w:r w:rsidRPr="00193DD2">
              <w:t>ГОСТ 26633-12:</w:t>
            </w:r>
          </w:p>
          <w:p w:rsidR="00D07293" w:rsidRPr="00193DD2" w:rsidRDefault="00D07293" w:rsidP="00D07293">
            <w:pPr>
              <w:spacing w:line="276" w:lineRule="auto"/>
              <w:ind w:firstLine="0"/>
            </w:pPr>
            <w:r w:rsidRPr="00193DD2">
              <w:t xml:space="preserve">- М200 (В15) </w:t>
            </w:r>
            <w:r w:rsidRPr="00CA462E">
              <w:t>F</w:t>
            </w:r>
            <w:r w:rsidRPr="00193DD2">
              <w:t xml:space="preserve">200 </w:t>
            </w:r>
            <w:r w:rsidRPr="00CA462E">
              <w:t>W</w:t>
            </w:r>
            <w:r w:rsidRPr="00193DD2">
              <w:t>6</w:t>
            </w:r>
          </w:p>
          <w:p w:rsidR="00D07293" w:rsidRPr="00193DD2" w:rsidRDefault="00D07293" w:rsidP="00D07293">
            <w:pPr>
              <w:spacing w:line="276" w:lineRule="auto"/>
              <w:ind w:firstLine="0"/>
            </w:pPr>
            <w:r w:rsidRPr="00193DD2">
              <w:t xml:space="preserve">- М250 (В20) </w:t>
            </w:r>
            <w:r w:rsidRPr="00CA462E">
              <w:t>F</w:t>
            </w:r>
            <w:r w:rsidRPr="00193DD2">
              <w:t xml:space="preserve">200 </w:t>
            </w:r>
            <w:r w:rsidRPr="00CA462E">
              <w:t>W</w:t>
            </w:r>
            <w:r w:rsidRPr="00193DD2">
              <w:t>6</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5</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Цементный раствор</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pPr>
            <w:r w:rsidRPr="00193DD2">
              <w:t>ГОСТ 28013-98:</w:t>
            </w:r>
          </w:p>
          <w:p w:rsidR="00D07293" w:rsidRPr="00193DD2" w:rsidRDefault="00D07293" w:rsidP="00D07293">
            <w:pPr>
              <w:spacing w:line="276" w:lineRule="auto"/>
              <w:ind w:firstLine="0"/>
            </w:pPr>
            <w:r w:rsidRPr="00193DD2">
              <w:t>- М100</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6</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Бортовые (бордюрные) камни</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pPr>
            <w:r w:rsidRPr="00193DD2">
              <w:t>ГОСТ 6665-91:</w:t>
            </w:r>
          </w:p>
          <w:p w:rsidR="00D07293" w:rsidRPr="00193DD2" w:rsidRDefault="00D07293" w:rsidP="00D07293">
            <w:pPr>
              <w:spacing w:line="276" w:lineRule="auto"/>
              <w:ind w:firstLine="0"/>
            </w:pPr>
            <w:r w:rsidRPr="00193DD2">
              <w:t>БР 100.30.15</w:t>
            </w:r>
          </w:p>
          <w:p w:rsidR="00D07293" w:rsidRPr="00193DD2" w:rsidRDefault="00D07293" w:rsidP="00D07293">
            <w:pPr>
              <w:spacing w:line="276" w:lineRule="auto"/>
              <w:ind w:firstLine="0"/>
            </w:pPr>
            <w:r w:rsidRPr="00193DD2">
              <w:t>БР 100.20.08</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7</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Чёрный щебень</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spacing w:line="276" w:lineRule="auto"/>
              <w:ind w:firstLine="0"/>
            </w:pPr>
            <w:r w:rsidRPr="00193DD2">
              <w:t xml:space="preserve">ГОСТ 8267-93, </w:t>
            </w:r>
            <w:r w:rsidRPr="00CA462E">
              <w:t xml:space="preserve">ГОСТ 22245-90, </w:t>
            </w:r>
            <w:proofErr w:type="spellStart"/>
            <w:r w:rsidRPr="00193DD2">
              <w:t>СНиП</w:t>
            </w:r>
            <w:proofErr w:type="spellEnd"/>
            <w:r w:rsidRPr="00193DD2">
              <w:t xml:space="preserve"> 3.06.03-85:</w:t>
            </w:r>
          </w:p>
          <w:p w:rsidR="00D07293" w:rsidRPr="0096587E" w:rsidRDefault="00D07293" w:rsidP="00D07293">
            <w:pPr>
              <w:spacing w:line="276" w:lineRule="auto"/>
              <w:ind w:firstLine="0"/>
            </w:pPr>
            <w:r w:rsidRPr="00CA462E">
              <w:t xml:space="preserve">- </w:t>
            </w:r>
            <w:r w:rsidRPr="00193DD2">
              <w:t xml:space="preserve">фракция щебня  </w:t>
            </w:r>
            <w:r w:rsidRPr="0096587E">
              <w:t>- св. 40 до 80 (70) мм; св. 20 до 40 мм; и смеси фракций от 5 (3) до 20 мм.</w:t>
            </w:r>
          </w:p>
          <w:p w:rsidR="00D07293" w:rsidRPr="00193DD2" w:rsidRDefault="00D07293" w:rsidP="00D07293">
            <w:pPr>
              <w:spacing w:line="276" w:lineRule="auto"/>
              <w:ind w:firstLine="0"/>
            </w:pPr>
            <w:r w:rsidRPr="00193DD2">
              <w:t xml:space="preserve">- марка щебня по </w:t>
            </w:r>
            <w:proofErr w:type="spellStart"/>
            <w:r w:rsidRPr="00193DD2">
              <w:t>дробимости</w:t>
            </w:r>
            <w:proofErr w:type="spellEnd"/>
            <w:r w:rsidRPr="00193DD2">
              <w:t xml:space="preserve"> </w:t>
            </w:r>
            <w:r w:rsidRPr="0061425B">
              <w:rPr>
                <w:b/>
              </w:rPr>
              <w:t>М600</w:t>
            </w:r>
          </w:p>
          <w:p w:rsidR="00D07293" w:rsidRPr="00193DD2" w:rsidRDefault="00D07293" w:rsidP="00D07293">
            <w:pPr>
              <w:spacing w:line="276" w:lineRule="auto"/>
              <w:ind w:firstLine="0"/>
            </w:pPr>
            <w:r w:rsidRPr="00193DD2">
              <w:t xml:space="preserve">- марка щебня по морозостойкости </w:t>
            </w:r>
            <w:r w:rsidRPr="0061425B">
              <w:rPr>
                <w:b/>
              </w:rPr>
              <w:t>F100</w:t>
            </w:r>
          </w:p>
          <w:p w:rsidR="00D07293" w:rsidRPr="00193DD2" w:rsidRDefault="00D07293" w:rsidP="00D07293">
            <w:pPr>
              <w:spacing w:line="276" w:lineRule="auto"/>
              <w:ind w:firstLine="0"/>
            </w:pPr>
            <w:r w:rsidRPr="00193DD2">
              <w:t xml:space="preserve">- содержание зёрен лещадной и игловатой форм в щебне </w:t>
            </w:r>
            <w:r w:rsidRPr="0061425B">
              <w:rPr>
                <w:b/>
              </w:rPr>
              <w:t>15%</w:t>
            </w:r>
          </w:p>
          <w:p w:rsidR="00D07293" w:rsidRPr="00193DD2" w:rsidRDefault="00D07293" w:rsidP="00D07293">
            <w:pPr>
              <w:spacing w:line="276" w:lineRule="auto"/>
              <w:ind w:firstLine="0"/>
            </w:pPr>
            <w:r w:rsidRPr="00193DD2">
              <w:t xml:space="preserve">- содержание пылевидных и глинистых частиц в щебне </w:t>
            </w:r>
            <w:r w:rsidRPr="0061425B">
              <w:rPr>
                <w:b/>
              </w:rPr>
              <w:t>1,2%</w:t>
            </w:r>
          </w:p>
          <w:p w:rsidR="00D07293" w:rsidRPr="00193DD2" w:rsidRDefault="00D07293" w:rsidP="00D07293">
            <w:pPr>
              <w:spacing w:line="276" w:lineRule="auto"/>
              <w:ind w:firstLine="0"/>
            </w:pPr>
            <w:r w:rsidRPr="00193DD2">
              <w:lastRenderedPageBreak/>
              <w:t>- битум БНД 90/130 с ПАВ</w:t>
            </w:r>
          </w:p>
          <w:p w:rsidR="00D07293" w:rsidRPr="00193DD2" w:rsidRDefault="00D07293" w:rsidP="00D07293">
            <w:pPr>
              <w:spacing w:line="276" w:lineRule="auto"/>
              <w:ind w:firstLine="0"/>
            </w:pPr>
            <w:r w:rsidRPr="00193DD2">
              <w:t>Температура воздуха при устройстве чёр</w:t>
            </w:r>
            <w:r>
              <w:t>ного щебня 6</w:t>
            </w:r>
            <w:proofErr w:type="gramStart"/>
            <w:r>
              <w:t>°</w:t>
            </w:r>
            <w:r w:rsidRPr="00193DD2">
              <w:t>С</w:t>
            </w:r>
            <w:proofErr w:type="gramEnd"/>
          </w:p>
          <w:p w:rsidR="00D07293" w:rsidRPr="00193DD2" w:rsidRDefault="00D07293" w:rsidP="00D07293">
            <w:pPr>
              <w:spacing w:line="276" w:lineRule="auto"/>
              <w:ind w:firstLine="0"/>
            </w:pPr>
            <w:r w:rsidRPr="00193DD2">
              <w:t>Температура чёрного щебня с ПАВ при выпуске из смесителя в пределах диапазона 120-140</w:t>
            </w:r>
            <w:proofErr w:type="gramStart"/>
            <w:r>
              <w:t>°</w:t>
            </w:r>
            <w:r w:rsidRPr="00193DD2">
              <w:t>С</w:t>
            </w:r>
            <w:proofErr w:type="gramEnd"/>
          </w:p>
          <w:p w:rsidR="00D07293" w:rsidRPr="00193DD2" w:rsidRDefault="00D07293" w:rsidP="00D07293">
            <w:pPr>
              <w:spacing w:line="276" w:lineRule="auto"/>
              <w:ind w:firstLine="0"/>
            </w:pPr>
            <w:r w:rsidRPr="00193DD2">
              <w:t xml:space="preserve">Температура чёрного щебня  с ПАВ при укладке </w:t>
            </w:r>
            <w:r>
              <w:t>110</w:t>
            </w:r>
            <w:proofErr w:type="gramStart"/>
            <w:r>
              <w:t>°</w:t>
            </w:r>
            <w:r w:rsidRPr="00193DD2">
              <w:t>С</w:t>
            </w:r>
            <w:proofErr w:type="gramEnd"/>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lastRenderedPageBreak/>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lastRenderedPageBreak/>
              <w:t>8</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Щебёночно-мастичная асфальтобетонная смесь</w:t>
            </w:r>
          </w:p>
          <w:p w:rsidR="00D07293" w:rsidRPr="00193DD2" w:rsidRDefault="00D07293" w:rsidP="00D07293">
            <w:pPr>
              <w:spacing w:line="276" w:lineRule="auto"/>
              <w:ind w:firstLine="0"/>
              <w:jc w:val="center"/>
            </w:pP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ind w:firstLine="0"/>
            </w:pPr>
            <w:r w:rsidRPr="00193DD2">
              <w:t>ГОСТ 31015-2002:</w:t>
            </w:r>
          </w:p>
          <w:p w:rsidR="00D07293" w:rsidRPr="00193DD2" w:rsidRDefault="00D07293" w:rsidP="00D07293">
            <w:pPr>
              <w:ind w:left="57" w:right="57" w:firstLine="0"/>
            </w:pPr>
            <w:r w:rsidRPr="00193DD2">
              <w:t>- п</w:t>
            </w:r>
            <w:r>
              <w:t>ри приготовлении смеси применяется</w:t>
            </w:r>
            <w:r w:rsidRPr="00193DD2">
              <w:t xml:space="preserve"> щебень фракции от 5 до 10мм, св.10 до </w:t>
            </w:r>
            <w:r>
              <w:t>15 мм.</w:t>
            </w:r>
          </w:p>
          <w:p w:rsidR="00D07293" w:rsidRPr="00193DD2" w:rsidRDefault="00D07293" w:rsidP="00D07293">
            <w:pPr>
              <w:ind w:firstLine="0"/>
              <w:rPr>
                <w:b/>
              </w:rPr>
            </w:pPr>
            <w:r w:rsidRPr="00193DD2">
              <w:t>- пористость минеральной части в пределах диапазона от 15% до 19%</w:t>
            </w:r>
          </w:p>
          <w:p w:rsidR="00D07293" w:rsidRPr="00193DD2" w:rsidRDefault="00D07293" w:rsidP="00D07293">
            <w:pPr>
              <w:ind w:firstLine="0"/>
            </w:pPr>
            <w:r w:rsidRPr="00193DD2">
              <w:t>- остаточная пористость в пределах диапазона свыше 1,5% до 4,5%</w:t>
            </w:r>
          </w:p>
          <w:p w:rsidR="00D07293" w:rsidRPr="00193DD2" w:rsidRDefault="00D07293" w:rsidP="00D07293">
            <w:pPr>
              <w:ind w:firstLine="0"/>
            </w:pPr>
            <w:r w:rsidRPr="00193DD2">
              <w:t xml:space="preserve">- водонасыщение по объёму:           </w:t>
            </w:r>
          </w:p>
          <w:p w:rsidR="00D07293" w:rsidRPr="00193DD2" w:rsidRDefault="00D07293" w:rsidP="00D07293">
            <w:pPr>
              <w:ind w:firstLine="0"/>
            </w:pPr>
            <w:r w:rsidRPr="00193DD2">
              <w:t xml:space="preserve">     вырубок и кернов готового покрытия </w:t>
            </w:r>
            <w:r w:rsidRPr="0015627E">
              <w:rPr>
                <w:b/>
              </w:rPr>
              <w:t>3,4%</w:t>
            </w:r>
          </w:p>
          <w:p w:rsidR="00D07293" w:rsidRPr="00193DD2" w:rsidRDefault="00D07293" w:rsidP="00D07293">
            <w:pPr>
              <w:ind w:firstLine="0"/>
            </w:pPr>
            <w:r w:rsidRPr="00193DD2">
              <w:t xml:space="preserve">     образцов, отформованных из смеси в пределах диапазона от 1,0% до 4,0%</w:t>
            </w:r>
          </w:p>
          <w:p w:rsidR="00D07293" w:rsidRPr="00193DD2" w:rsidRDefault="00D07293" w:rsidP="00D07293">
            <w:pPr>
              <w:ind w:firstLine="0"/>
            </w:pPr>
            <w:r w:rsidRPr="00193DD2">
              <w:t xml:space="preserve">- показатель стекания вяжущего </w:t>
            </w:r>
            <w:r w:rsidRPr="0015627E">
              <w:rPr>
                <w:b/>
              </w:rPr>
              <w:t>0,18%</w:t>
            </w:r>
            <w:r w:rsidRPr="00193DD2">
              <w:t xml:space="preserve"> по массе</w:t>
            </w:r>
          </w:p>
          <w:p w:rsidR="00D07293" w:rsidRPr="00193DD2" w:rsidRDefault="00D07293" w:rsidP="00D07293">
            <w:pPr>
              <w:ind w:firstLine="0"/>
            </w:pPr>
            <w:r w:rsidRPr="00193DD2">
              <w:t xml:space="preserve">- предел прочности при сжатии  </w:t>
            </w:r>
          </w:p>
          <w:p w:rsidR="00D07293" w:rsidRPr="00193DD2" w:rsidRDefault="00D07293" w:rsidP="00D07293">
            <w:pPr>
              <w:ind w:firstLine="0"/>
            </w:pPr>
            <w:r w:rsidRPr="00193DD2">
              <w:t xml:space="preserve">      при </w:t>
            </w:r>
            <w:r w:rsidRPr="00193DD2">
              <w:rPr>
                <w:lang w:val="en-US"/>
              </w:rPr>
              <w:t>t</w:t>
            </w:r>
            <w:r w:rsidRPr="00193DD2">
              <w:t xml:space="preserve"> </w:t>
            </w:r>
            <w:smartTag w:uri="urn:schemas-microsoft-com:office:smarttags" w:element="metricconverter">
              <w:smartTagPr>
                <w:attr w:name="ProductID" w:val="200C"/>
              </w:smartTagPr>
              <w:r w:rsidRPr="00193DD2">
                <w:t>20</w:t>
              </w:r>
              <w:r w:rsidRPr="00193DD2">
                <w:rPr>
                  <w:vertAlign w:val="superscript"/>
                </w:rPr>
                <w:t>0</w:t>
              </w:r>
              <w:r w:rsidRPr="00193DD2">
                <w:rPr>
                  <w:lang w:val="en-US"/>
                </w:rPr>
                <w:t>C</w:t>
              </w:r>
            </w:smartTag>
            <w:r w:rsidRPr="00193DD2">
              <w:t xml:space="preserve"> </w:t>
            </w:r>
            <w:r>
              <w:t xml:space="preserve"> </w:t>
            </w:r>
            <w:r w:rsidRPr="00193DD2">
              <w:t xml:space="preserve"> </w:t>
            </w:r>
            <w:r w:rsidRPr="0015627E">
              <w:rPr>
                <w:b/>
              </w:rPr>
              <w:t>3,5</w:t>
            </w:r>
            <w:r>
              <w:t xml:space="preserve"> </w:t>
            </w:r>
            <w:r w:rsidRPr="00193DD2">
              <w:t>МПа</w:t>
            </w:r>
          </w:p>
          <w:p w:rsidR="00D07293" w:rsidRPr="00193DD2" w:rsidRDefault="00D07293" w:rsidP="00D07293">
            <w:pPr>
              <w:ind w:firstLine="0"/>
            </w:pPr>
            <w:r w:rsidRPr="00193DD2">
              <w:t xml:space="preserve">      при </w:t>
            </w:r>
            <w:r w:rsidRPr="00193DD2">
              <w:rPr>
                <w:lang w:val="en-US"/>
              </w:rPr>
              <w:t>t</w:t>
            </w:r>
            <w:r w:rsidRPr="00193DD2">
              <w:t xml:space="preserve"> </w:t>
            </w:r>
            <w:smartTag w:uri="urn:schemas-microsoft-com:office:smarttags" w:element="metricconverter">
              <w:smartTagPr>
                <w:attr w:name="ProductID" w:val="500C"/>
              </w:smartTagPr>
              <w:r w:rsidRPr="00193DD2">
                <w:t>50</w:t>
              </w:r>
              <w:r w:rsidRPr="00193DD2">
                <w:rPr>
                  <w:vertAlign w:val="superscript"/>
                </w:rPr>
                <w:t>0</w:t>
              </w:r>
              <w:r w:rsidRPr="00193DD2">
                <w:rPr>
                  <w:lang w:val="en-US"/>
                </w:rPr>
                <w:t>C</w:t>
              </w:r>
            </w:smartTag>
            <w:r w:rsidRPr="00193DD2">
              <w:t xml:space="preserve"> </w:t>
            </w:r>
            <w:r>
              <w:t xml:space="preserve"> </w:t>
            </w:r>
            <w:r w:rsidRPr="00193DD2">
              <w:t xml:space="preserve"> </w:t>
            </w:r>
            <w:r w:rsidRPr="0015627E">
              <w:rPr>
                <w:b/>
              </w:rPr>
              <w:t>1,8</w:t>
            </w:r>
            <w:r w:rsidRPr="00193DD2">
              <w:t xml:space="preserve"> МПа </w:t>
            </w:r>
          </w:p>
          <w:p w:rsidR="00D07293" w:rsidRPr="00193DD2" w:rsidRDefault="00D07293" w:rsidP="00D07293">
            <w:pPr>
              <w:ind w:firstLine="0"/>
            </w:pPr>
            <w:r w:rsidRPr="00193DD2">
              <w:t xml:space="preserve">- </w:t>
            </w:r>
            <w:proofErr w:type="spellStart"/>
            <w:r w:rsidRPr="00193DD2">
              <w:t>сдвигоустойчивость</w:t>
            </w:r>
            <w:proofErr w:type="spellEnd"/>
            <w:r w:rsidRPr="00193DD2">
              <w:t>:</w:t>
            </w:r>
          </w:p>
          <w:p w:rsidR="00D07293" w:rsidRPr="00193DD2" w:rsidRDefault="00D07293" w:rsidP="00D07293">
            <w:pPr>
              <w:ind w:firstLine="0"/>
              <w:jc w:val="both"/>
            </w:pPr>
            <w:r w:rsidRPr="00193DD2">
              <w:t xml:space="preserve">       коэффициент внутреннего трения </w:t>
            </w:r>
            <w:r w:rsidRPr="0015627E">
              <w:rPr>
                <w:b/>
              </w:rPr>
              <w:t>0,96</w:t>
            </w:r>
          </w:p>
          <w:p w:rsidR="00D07293" w:rsidRPr="00193DD2" w:rsidRDefault="00D07293" w:rsidP="00D07293">
            <w:pPr>
              <w:ind w:firstLine="0"/>
              <w:jc w:val="both"/>
            </w:pPr>
            <w:r w:rsidRPr="00193DD2">
              <w:t xml:space="preserve">       сцепление при сдвиге при </w:t>
            </w:r>
            <w:r w:rsidRPr="00193DD2">
              <w:rPr>
                <w:lang w:val="en-US"/>
              </w:rPr>
              <w:t>t</w:t>
            </w:r>
            <w:r w:rsidRPr="00193DD2">
              <w:t xml:space="preserve"> </w:t>
            </w:r>
            <w:smartTag w:uri="urn:schemas-microsoft-com:office:smarttags" w:element="metricconverter">
              <w:smartTagPr>
                <w:attr w:name="ProductID" w:val="500C"/>
              </w:smartTagPr>
              <w:r w:rsidRPr="00193DD2">
                <w:t>50</w:t>
              </w:r>
              <w:r w:rsidRPr="00193DD2">
                <w:rPr>
                  <w:vertAlign w:val="superscript"/>
                </w:rPr>
                <w:t>0</w:t>
              </w:r>
              <w:r w:rsidRPr="00193DD2">
                <w:rPr>
                  <w:lang w:val="en-US"/>
                </w:rPr>
                <w:t>C</w:t>
              </w:r>
            </w:smartTag>
            <w:r w:rsidRPr="00193DD2">
              <w:t xml:space="preserve"> </w:t>
            </w:r>
            <w:r w:rsidRPr="0015627E">
              <w:rPr>
                <w:b/>
              </w:rPr>
              <w:t>0,34</w:t>
            </w:r>
            <w:r w:rsidRPr="00193DD2">
              <w:t xml:space="preserve"> МПа</w:t>
            </w:r>
          </w:p>
          <w:p w:rsidR="00D07293" w:rsidRPr="00193DD2" w:rsidRDefault="00D07293" w:rsidP="00D07293">
            <w:pPr>
              <w:ind w:firstLine="0"/>
            </w:pPr>
            <w:r w:rsidRPr="00193DD2">
              <w:t xml:space="preserve">- </w:t>
            </w:r>
            <w:proofErr w:type="spellStart"/>
            <w:r w:rsidRPr="00193DD2">
              <w:t>трещиностойкость</w:t>
            </w:r>
            <w:proofErr w:type="spellEnd"/>
            <w:r w:rsidRPr="00193DD2">
              <w:t xml:space="preserve"> - предел прочности  на растяжение при расколе при температуре 0</w:t>
            </w:r>
            <w:r w:rsidRPr="00193DD2">
              <w:rPr>
                <w:vertAlign w:val="superscript"/>
              </w:rPr>
              <w:t>0</w:t>
            </w:r>
            <w:r w:rsidRPr="00193DD2">
              <w:t>С в пределах диапазона не менее 2,5 не более 6,0МПа</w:t>
            </w:r>
          </w:p>
          <w:p w:rsidR="00D07293" w:rsidRPr="00193DD2" w:rsidRDefault="00D07293" w:rsidP="00D07293">
            <w:pPr>
              <w:ind w:firstLine="0"/>
            </w:pPr>
            <w:r w:rsidRPr="00193DD2">
              <w:t xml:space="preserve">- водостойкость при длительном водонасыщении </w:t>
            </w:r>
            <w:r w:rsidRPr="0015627E">
              <w:rPr>
                <w:b/>
              </w:rPr>
              <w:t>0,89</w:t>
            </w:r>
          </w:p>
          <w:p w:rsidR="00D07293" w:rsidRPr="00193DD2" w:rsidRDefault="00D07293" w:rsidP="00D07293">
            <w:pPr>
              <w:ind w:firstLine="0"/>
            </w:pPr>
            <w:r w:rsidRPr="00193DD2">
              <w:t xml:space="preserve">Смесь </w:t>
            </w:r>
            <w:r>
              <w:t>однородная</w:t>
            </w:r>
            <w:r w:rsidRPr="00193DD2">
              <w:t xml:space="preserve"> – коэффициент вариации </w:t>
            </w:r>
            <w:r w:rsidRPr="0015627E">
              <w:rPr>
                <w:b/>
              </w:rPr>
              <w:t>0,18</w:t>
            </w:r>
          </w:p>
          <w:p w:rsidR="00D07293" w:rsidRPr="0015627E" w:rsidRDefault="00D07293" w:rsidP="00D07293">
            <w:pPr>
              <w:ind w:firstLine="0"/>
              <w:rPr>
                <w:b/>
              </w:rPr>
            </w:pPr>
            <w:r w:rsidRPr="0015627E">
              <w:rPr>
                <w:rStyle w:val="101"/>
                <w:b w:val="0"/>
                <w:color w:val="000000"/>
              </w:rPr>
              <w:t>Температура смеси при отгрузке в пределах диапазона от 155 до 170</w:t>
            </w:r>
            <w:r w:rsidRPr="0015627E">
              <w:rPr>
                <w:b/>
                <w:vertAlign w:val="superscript"/>
              </w:rPr>
              <w:t>0</w:t>
            </w:r>
            <w:r w:rsidRPr="0015627E">
              <w:t>С</w:t>
            </w:r>
          </w:p>
          <w:p w:rsidR="00D07293" w:rsidRPr="00193DD2" w:rsidRDefault="00D07293" w:rsidP="00D07293">
            <w:pPr>
              <w:ind w:firstLine="0"/>
            </w:pPr>
            <w:r w:rsidRPr="0015627E">
              <w:rPr>
                <w:rStyle w:val="101"/>
                <w:b w:val="0"/>
                <w:color w:val="000000"/>
              </w:rPr>
              <w:t xml:space="preserve">Температура смеси при укладке </w:t>
            </w:r>
            <w:r w:rsidRPr="0015627E">
              <w:rPr>
                <w:rStyle w:val="101"/>
                <w:color w:val="000000"/>
              </w:rPr>
              <w:t>150</w:t>
            </w:r>
            <w:r w:rsidRPr="0015627E">
              <w:rPr>
                <w:vertAlign w:val="superscript"/>
              </w:rPr>
              <w:t>0</w:t>
            </w:r>
            <w:r w:rsidRPr="0015627E">
              <w:t>С</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r w:rsidR="00D07293" w:rsidTr="00D07293">
        <w:trPr>
          <w:trHeight w:val="1888"/>
        </w:trPr>
        <w:tc>
          <w:tcPr>
            <w:tcW w:w="547"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9</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Светоотражающая плёнка для дорожных знаков</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ind w:firstLine="0"/>
              <w:jc w:val="both"/>
            </w:pPr>
            <w:r w:rsidRPr="00193DD2">
              <w:t>ГОСТ 52290-2004:</w:t>
            </w:r>
          </w:p>
          <w:p w:rsidR="00D07293" w:rsidRPr="00193DD2" w:rsidRDefault="00D07293" w:rsidP="00D07293">
            <w:pPr>
              <w:ind w:firstLine="0"/>
              <w:jc w:val="both"/>
            </w:pPr>
            <w:r w:rsidRPr="00193DD2">
              <w:t>- инженерная, второй типоразмер тип</w:t>
            </w:r>
            <w:proofErr w:type="gramStart"/>
            <w:r w:rsidRPr="00193DD2">
              <w:t xml:space="preserve"> А</w:t>
            </w:r>
            <w:proofErr w:type="gramEnd"/>
          </w:p>
          <w:p w:rsidR="00D07293" w:rsidRPr="00193DD2" w:rsidRDefault="00D07293" w:rsidP="00D07293">
            <w:pPr>
              <w:ind w:firstLine="0"/>
              <w:jc w:val="both"/>
            </w:pPr>
            <w:r w:rsidRPr="00193DD2">
              <w:t xml:space="preserve">- плёнка </w:t>
            </w:r>
            <w:r>
              <w:t>имеет</w:t>
            </w:r>
            <w:r w:rsidRPr="00193DD2">
              <w:t xml:space="preserve"> закрытую оптическую систему </w:t>
            </w:r>
          </w:p>
          <w:p w:rsidR="00D07293" w:rsidRPr="00193DD2" w:rsidRDefault="00D07293" w:rsidP="00D07293">
            <w:pPr>
              <w:ind w:firstLine="0"/>
              <w:jc w:val="both"/>
            </w:pPr>
            <w:r w:rsidRPr="00193DD2">
              <w:t>-</w:t>
            </w:r>
            <w:r>
              <w:t xml:space="preserve"> </w:t>
            </w:r>
            <w:proofErr w:type="gramStart"/>
            <w:r w:rsidRPr="00193DD2">
              <w:t>устойчив</w:t>
            </w:r>
            <w:r>
              <w:t>а</w:t>
            </w:r>
            <w:proofErr w:type="gramEnd"/>
            <w:r w:rsidRPr="00193DD2">
              <w:t xml:space="preserve"> к воздействию климатических факторов</w:t>
            </w:r>
          </w:p>
          <w:p w:rsidR="00D07293" w:rsidRPr="00193DD2" w:rsidRDefault="00D07293" w:rsidP="00D07293">
            <w:pPr>
              <w:ind w:firstLine="0"/>
            </w:pPr>
            <w:r>
              <w:t xml:space="preserve">- </w:t>
            </w:r>
            <w:r w:rsidRPr="00193DD2">
              <w:t xml:space="preserve">коэффициент </w:t>
            </w:r>
            <w:proofErr w:type="spellStart"/>
            <w:r w:rsidRPr="00193DD2">
              <w:t>световозвращения</w:t>
            </w:r>
            <w:proofErr w:type="spellEnd"/>
            <w:r w:rsidRPr="00193DD2">
              <w:t xml:space="preserve"> знаков со </w:t>
            </w:r>
            <w:proofErr w:type="spellStart"/>
            <w:r w:rsidRPr="00193DD2">
              <w:t>световозвращающей</w:t>
            </w:r>
            <w:proofErr w:type="spellEnd"/>
            <w:r w:rsidRPr="00193DD2">
              <w:t xml:space="preserve">  </w:t>
            </w:r>
            <w:r>
              <w:t>указан</w:t>
            </w:r>
            <w:r w:rsidRPr="00193DD2">
              <w:t xml:space="preserve"> в таблице </w:t>
            </w:r>
          </w:p>
          <w:p w:rsidR="00D07293" w:rsidRPr="00193DD2" w:rsidRDefault="00D07293" w:rsidP="00D07293">
            <w:pPr>
              <w:spacing w:line="276" w:lineRule="auto"/>
              <w:ind w:firstLine="0"/>
            </w:pPr>
          </w:p>
        </w:tc>
        <w:tc>
          <w:tcPr>
            <w:tcW w:w="1606"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Россия</w:t>
            </w:r>
          </w:p>
        </w:tc>
      </w:tr>
      <w:tr w:rsidR="00D07293" w:rsidTr="00D07293">
        <w:trPr>
          <w:trHeight w:val="3957"/>
        </w:trPr>
        <w:tc>
          <w:tcPr>
            <w:tcW w:w="10800" w:type="dxa"/>
            <w:gridSpan w:val="5"/>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427"/>
              <w:gridCol w:w="1330"/>
              <w:gridCol w:w="1349"/>
              <w:gridCol w:w="1349"/>
              <w:gridCol w:w="1349"/>
              <w:gridCol w:w="1350"/>
            </w:tblGrid>
            <w:tr w:rsidR="00D07293" w:rsidRPr="00193DD2" w:rsidTr="00D07293">
              <w:trPr>
                <w:trHeight w:val="334"/>
              </w:trPr>
              <w:tc>
                <w:tcPr>
                  <w:tcW w:w="2410" w:type="dxa"/>
                  <w:vMerge w:val="restart"/>
                </w:tcPr>
                <w:p w:rsidR="00D07293" w:rsidRPr="00193DD2" w:rsidRDefault="00D07293" w:rsidP="00D07293">
                  <w:pPr>
                    <w:ind w:firstLine="0"/>
                    <w:jc w:val="center"/>
                  </w:pPr>
                </w:p>
                <w:p w:rsidR="00D07293" w:rsidRPr="00193DD2" w:rsidRDefault="00D07293" w:rsidP="00D07293">
                  <w:pPr>
                    <w:ind w:firstLine="0"/>
                    <w:jc w:val="center"/>
                  </w:pPr>
                  <w:r w:rsidRPr="00193DD2">
                    <w:t>Цвет элемента изображения знака</w:t>
                  </w:r>
                </w:p>
              </w:tc>
              <w:tc>
                <w:tcPr>
                  <w:tcW w:w="1427" w:type="dxa"/>
                  <w:vMerge w:val="restart"/>
                </w:tcPr>
                <w:p w:rsidR="00D07293" w:rsidRPr="00193DD2" w:rsidRDefault="00D07293" w:rsidP="00D07293">
                  <w:pPr>
                    <w:ind w:firstLine="0"/>
                    <w:jc w:val="center"/>
                  </w:pPr>
                </w:p>
                <w:p w:rsidR="00D07293" w:rsidRPr="00193DD2" w:rsidRDefault="00D07293" w:rsidP="00D07293">
                  <w:pPr>
                    <w:ind w:firstLine="0"/>
                    <w:jc w:val="center"/>
                  </w:pPr>
                  <w:r w:rsidRPr="00193DD2">
                    <w:t>Тип плёнки</w:t>
                  </w:r>
                </w:p>
              </w:tc>
              <w:tc>
                <w:tcPr>
                  <w:tcW w:w="6727" w:type="dxa"/>
                  <w:gridSpan w:val="5"/>
                </w:tcPr>
                <w:p w:rsidR="00D07293" w:rsidRPr="00193DD2" w:rsidRDefault="00D07293" w:rsidP="00D07293">
                  <w:pPr>
                    <w:ind w:firstLine="0"/>
                    <w:jc w:val="center"/>
                  </w:pPr>
                  <w:r w:rsidRPr="00193DD2">
                    <w:t>Угол освещения β</w:t>
                  </w:r>
                  <w:r w:rsidRPr="00193DD2">
                    <w:rPr>
                      <w:vertAlign w:val="subscript"/>
                      <w:lang w:val="en-US"/>
                    </w:rPr>
                    <w:t>V</w:t>
                  </w:r>
                  <w:r w:rsidRPr="00193DD2">
                    <w:t xml:space="preserve"> (при β</w:t>
                  </w:r>
                  <w:r w:rsidRPr="00193DD2">
                    <w:rPr>
                      <w:vertAlign w:val="subscript"/>
                    </w:rPr>
                    <w:t>н</w:t>
                  </w:r>
                  <w:r w:rsidRPr="00193DD2">
                    <w:t xml:space="preserve"> =0</w:t>
                  </w:r>
                  <w:r w:rsidRPr="00193DD2">
                    <w:rPr>
                      <w:vertAlign w:val="superscript"/>
                    </w:rPr>
                    <w:t>0</w:t>
                  </w:r>
                  <w:r w:rsidRPr="00193DD2">
                    <w:t>)</w:t>
                  </w:r>
                </w:p>
                <w:p w:rsidR="00D07293" w:rsidRPr="00193DD2" w:rsidRDefault="00D07293" w:rsidP="00D07293">
                  <w:pPr>
                    <w:ind w:firstLine="0"/>
                    <w:jc w:val="center"/>
                  </w:pPr>
                </w:p>
              </w:tc>
            </w:tr>
            <w:tr w:rsidR="00D07293" w:rsidRPr="00193DD2" w:rsidTr="00D07293">
              <w:trPr>
                <w:trHeight w:val="325"/>
              </w:trPr>
              <w:tc>
                <w:tcPr>
                  <w:tcW w:w="2410" w:type="dxa"/>
                  <w:vMerge/>
                </w:tcPr>
                <w:p w:rsidR="00D07293" w:rsidRPr="00193DD2" w:rsidRDefault="00D07293" w:rsidP="00D07293">
                  <w:pPr>
                    <w:ind w:firstLine="0"/>
                    <w:jc w:val="both"/>
                  </w:pPr>
                </w:p>
              </w:tc>
              <w:tc>
                <w:tcPr>
                  <w:tcW w:w="1427" w:type="dxa"/>
                  <w:vMerge/>
                </w:tcPr>
                <w:p w:rsidR="00D07293" w:rsidRPr="00193DD2" w:rsidRDefault="00D07293" w:rsidP="00D07293">
                  <w:pPr>
                    <w:ind w:firstLine="0"/>
                    <w:jc w:val="both"/>
                  </w:pPr>
                </w:p>
              </w:tc>
              <w:tc>
                <w:tcPr>
                  <w:tcW w:w="1330" w:type="dxa"/>
                </w:tcPr>
                <w:p w:rsidR="00D07293" w:rsidRPr="00193DD2" w:rsidRDefault="00D07293" w:rsidP="00D07293">
                  <w:pPr>
                    <w:ind w:firstLine="0"/>
                    <w:jc w:val="center"/>
                  </w:pPr>
                  <w:r w:rsidRPr="00193DD2">
                    <w:t>5</w:t>
                  </w:r>
                  <w:r w:rsidRPr="00193DD2">
                    <w:rPr>
                      <w:vertAlign w:val="superscript"/>
                    </w:rPr>
                    <w:t>0</w:t>
                  </w:r>
                </w:p>
              </w:tc>
              <w:tc>
                <w:tcPr>
                  <w:tcW w:w="1349" w:type="dxa"/>
                </w:tcPr>
                <w:p w:rsidR="00D07293" w:rsidRPr="00193DD2" w:rsidRDefault="00D07293" w:rsidP="00D07293">
                  <w:pPr>
                    <w:ind w:firstLine="0"/>
                    <w:jc w:val="center"/>
                  </w:pPr>
                  <w:r w:rsidRPr="00193DD2">
                    <w:t>10</w:t>
                  </w:r>
                  <w:r w:rsidRPr="00193DD2">
                    <w:rPr>
                      <w:vertAlign w:val="superscript"/>
                    </w:rPr>
                    <w:t>0</w:t>
                  </w:r>
                </w:p>
              </w:tc>
              <w:tc>
                <w:tcPr>
                  <w:tcW w:w="1349" w:type="dxa"/>
                </w:tcPr>
                <w:p w:rsidR="00D07293" w:rsidRPr="00193DD2" w:rsidRDefault="00D07293" w:rsidP="00D07293">
                  <w:pPr>
                    <w:ind w:firstLine="0"/>
                    <w:jc w:val="center"/>
                  </w:pPr>
                  <w:r w:rsidRPr="00193DD2">
                    <w:t>20</w:t>
                  </w:r>
                  <w:r w:rsidRPr="00193DD2">
                    <w:rPr>
                      <w:vertAlign w:val="superscript"/>
                    </w:rPr>
                    <w:t>0</w:t>
                  </w:r>
                </w:p>
              </w:tc>
              <w:tc>
                <w:tcPr>
                  <w:tcW w:w="1349" w:type="dxa"/>
                </w:tcPr>
                <w:p w:rsidR="00D07293" w:rsidRPr="00193DD2" w:rsidRDefault="00D07293" w:rsidP="00D07293">
                  <w:pPr>
                    <w:ind w:firstLine="0"/>
                    <w:jc w:val="center"/>
                  </w:pPr>
                  <w:r w:rsidRPr="00193DD2">
                    <w:t>30</w:t>
                  </w:r>
                  <w:r w:rsidRPr="00193DD2">
                    <w:rPr>
                      <w:vertAlign w:val="superscript"/>
                    </w:rPr>
                    <w:t>0</w:t>
                  </w:r>
                </w:p>
              </w:tc>
              <w:tc>
                <w:tcPr>
                  <w:tcW w:w="1350" w:type="dxa"/>
                </w:tcPr>
                <w:p w:rsidR="00D07293" w:rsidRPr="00193DD2" w:rsidRDefault="00D07293" w:rsidP="00D07293">
                  <w:pPr>
                    <w:ind w:firstLine="0"/>
                    <w:jc w:val="center"/>
                  </w:pPr>
                  <w:r w:rsidRPr="00193DD2">
                    <w:t>40</w:t>
                  </w:r>
                  <w:r w:rsidRPr="00193DD2">
                    <w:rPr>
                      <w:vertAlign w:val="superscript"/>
                    </w:rPr>
                    <w:t>0</w:t>
                  </w:r>
                </w:p>
              </w:tc>
            </w:tr>
            <w:tr w:rsidR="00D07293" w:rsidRPr="00193DD2" w:rsidTr="00D07293">
              <w:trPr>
                <w:trHeight w:val="264"/>
              </w:trPr>
              <w:tc>
                <w:tcPr>
                  <w:tcW w:w="2410" w:type="dxa"/>
                  <w:vMerge/>
                </w:tcPr>
                <w:p w:rsidR="00D07293" w:rsidRPr="00193DD2" w:rsidRDefault="00D07293" w:rsidP="00D07293">
                  <w:pPr>
                    <w:ind w:firstLine="0"/>
                    <w:jc w:val="both"/>
                  </w:pPr>
                </w:p>
              </w:tc>
              <w:tc>
                <w:tcPr>
                  <w:tcW w:w="1427" w:type="dxa"/>
                  <w:vMerge/>
                </w:tcPr>
                <w:p w:rsidR="00D07293" w:rsidRPr="00193DD2" w:rsidRDefault="00D07293" w:rsidP="00D07293">
                  <w:pPr>
                    <w:ind w:firstLine="0"/>
                    <w:jc w:val="both"/>
                  </w:pPr>
                </w:p>
              </w:tc>
              <w:tc>
                <w:tcPr>
                  <w:tcW w:w="6727" w:type="dxa"/>
                  <w:gridSpan w:val="5"/>
                </w:tcPr>
                <w:p w:rsidR="00D07293" w:rsidRPr="00193DD2" w:rsidRDefault="00D07293" w:rsidP="00D07293">
                  <w:pPr>
                    <w:ind w:firstLine="0"/>
                    <w:jc w:val="center"/>
                  </w:pPr>
                  <w:r w:rsidRPr="00193DD2">
                    <w:t xml:space="preserve">Коэффициент </w:t>
                  </w:r>
                  <w:proofErr w:type="spellStart"/>
                  <w:r w:rsidRPr="00193DD2">
                    <w:t>световозвращения</w:t>
                  </w:r>
                  <w:proofErr w:type="spellEnd"/>
                  <w:r w:rsidRPr="00193DD2">
                    <w:t>, кд</w:t>
                  </w:r>
                  <w:proofErr w:type="gramStart"/>
                  <w:r w:rsidRPr="00193DD2">
                    <w:rPr>
                      <w:vertAlign w:val="superscript"/>
                    </w:rPr>
                    <w:t>.</w:t>
                  </w:r>
                  <w:r w:rsidRPr="00193DD2">
                    <w:t>л</w:t>
                  </w:r>
                  <w:proofErr w:type="gramEnd"/>
                  <w:r w:rsidRPr="00193DD2">
                    <w:t>к</w:t>
                  </w:r>
                  <w:r w:rsidRPr="00193DD2">
                    <w:rPr>
                      <w:vertAlign w:val="superscript"/>
                    </w:rPr>
                    <w:t>-1.</w:t>
                  </w:r>
                  <w:r w:rsidRPr="00193DD2">
                    <w:t>м</w:t>
                  </w:r>
                  <w:r w:rsidRPr="00193DD2">
                    <w:rPr>
                      <w:vertAlign w:val="superscript"/>
                    </w:rPr>
                    <w:t>-2</w:t>
                  </w:r>
                </w:p>
              </w:tc>
            </w:tr>
            <w:tr w:rsidR="00D07293" w:rsidRPr="00193DD2" w:rsidTr="00D07293">
              <w:tc>
                <w:tcPr>
                  <w:tcW w:w="2410" w:type="dxa"/>
                </w:tcPr>
                <w:p w:rsidR="00D07293" w:rsidRPr="00193DD2" w:rsidRDefault="00D07293" w:rsidP="00D07293">
                  <w:pPr>
                    <w:ind w:firstLine="0"/>
                    <w:jc w:val="both"/>
                  </w:pPr>
                  <w:r w:rsidRPr="00193DD2">
                    <w:t>Белый, серебристый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50,0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30,0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25,0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20,0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11,0</w:t>
                  </w:r>
                </w:p>
                <w:p w:rsidR="00D07293" w:rsidRPr="00193DD2" w:rsidRDefault="00D07293" w:rsidP="00D07293">
                  <w:pPr>
                    <w:ind w:firstLine="0"/>
                    <w:jc w:val="center"/>
                  </w:pPr>
                </w:p>
              </w:tc>
            </w:tr>
            <w:tr w:rsidR="00D07293" w:rsidRPr="00193DD2" w:rsidTr="00D07293">
              <w:tc>
                <w:tcPr>
                  <w:tcW w:w="2410" w:type="dxa"/>
                </w:tcPr>
                <w:p w:rsidR="00D07293" w:rsidRPr="00193DD2" w:rsidRDefault="00D07293" w:rsidP="00D07293">
                  <w:pPr>
                    <w:ind w:firstLine="0"/>
                    <w:jc w:val="both"/>
                  </w:pPr>
                  <w:r w:rsidRPr="00193DD2">
                    <w:t>Красный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8,0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4,5</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4,0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3,0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2,0</w:t>
                  </w:r>
                </w:p>
                <w:p w:rsidR="00D07293" w:rsidRPr="00193DD2" w:rsidRDefault="00D07293" w:rsidP="00D07293">
                  <w:pPr>
                    <w:ind w:firstLine="0"/>
                    <w:jc w:val="center"/>
                  </w:pPr>
                </w:p>
              </w:tc>
            </w:tr>
            <w:tr w:rsidR="00D07293" w:rsidRPr="00193DD2" w:rsidTr="00D07293">
              <w:tc>
                <w:tcPr>
                  <w:tcW w:w="2410" w:type="dxa"/>
                </w:tcPr>
                <w:p w:rsidR="00D07293" w:rsidRPr="00193DD2" w:rsidRDefault="00D07293" w:rsidP="00D07293">
                  <w:pPr>
                    <w:ind w:firstLine="0"/>
                    <w:jc w:val="both"/>
                  </w:pPr>
                  <w:r w:rsidRPr="00193DD2">
                    <w:t>Оранжевый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15,0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9,0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7,0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6,0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3,0</w:t>
                  </w:r>
                </w:p>
                <w:p w:rsidR="00D07293" w:rsidRPr="00193DD2" w:rsidRDefault="00D07293" w:rsidP="00D07293">
                  <w:pPr>
                    <w:ind w:firstLine="0"/>
                    <w:jc w:val="center"/>
                  </w:pPr>
                </w:p>
              </w:tc>
            </w:tr>
            <w:tr w:rsidR="00D07293" w:rsidRPr="00193DD2" w:rsidTr="00D07293">
              <w:tc>
                <w:tcPr>
                  <w:tcW w:w="2410" w:type="dxa"/>
                </w:tcPr>
                <w:p w:rsidR="00D07293" w:rsidRPr="00193DD2" w:rsidRDefault="00D07293" w:rsidP="00D07293">
                  <w:pPr>
                    <w:ind w:firstLine="0"/>
                    <w:jc w:val="both"/>
                  </w:pPr>
                  <w:r w:rsidRPr="00193DD2">
                    <w:t>Жёлтый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25,0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15,0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12,0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10,0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6,0</w:t>
                  </w:r>
                </w:p>
                <w:p w:rsidR="00D07293" w:rsidRPr="00193DD2" w:rsidRDefault="00D07293" w:rsidP="00D07293">
                  <w:pPr>
                    <w:ind w:firstLine="0"/>
                    <w:jc w:val="center"/>
                  </w:pPr>
                </w:p>
              </w:tc>
            </w:tr>
            <w:tr w:rsidR="00D07293" w:rsidRPr="00193DD2" w:rsidTr="00D07293">
              <w:tc>
                <w:tcPr>
                  <w:tcW w:w="2410" w:type="dxa"/>
                </w:tcPr>
                <w:p w:rsidR="00D07293" w:rsidRPr="00193DD2" w:rsidRDefault="00D07293" w:rsidP="00D07293">
                  <w:pPr>
                    <w:ind w:firstLine="0"/>
                    <w:jc w:val="both"/>
                  </w:pPr>
                  <w:r w:rsidRPr="00193DD2">
                    <w:t>Зелёный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5,0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3,0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2,5</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2,0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1,5</w:t>
                  </w:r>
                </w:p>
                <w:p w:rsidR="00D07293" w:rsidRPr="00193DD2" w:rsidRDefault="00D07293" w:rsidP="00D07293">
                  <w:pPr>
                    <w:ind w:firstLine="0"/>
                    <w:jc w:val="center"/>
                  </w:pPr>
                </w:p>
              </w:tc>
            </w:tr>
            <w:tr w:rsidR="00D07293" w:rsidRPr="00193DD2" w:rsidTr="00D07293">
              <w:tc>
                <w:tcPr>
                  <w:tcW w:w="2410" w:type="dxa"/>
                </w:tcPr>
                <w:p w:rsidR="00D07293" w:rsidRPr="00193DD2" w:rsidRDefault="00D07293" w:rsidP="00D07293">
                  <w:pPr>
                    <w:ind w:firstLine="0"/>
                    <w:jc w:val="both"/>
                  </w:pPr>
                  <w:r w:rsidRPr="00193DD2">
                    <w:t>Синий</w:t>
                  </w:r>
                </w:p>
              </w:tc>
              <w:tc>
                <w:tcPr>
                  <w:tcW w:w="1427" w:type="dxa"/>
                </w:tcPr>
                <w:p w:rsidR="00D07293" w:rsidRPr="00193DD2" w:rsidRDefault="00D07293" w:rsidP="00D07293">
                  <w:pPr>
                    <w:ind w:firstLine="0"/>
                    <w:jc w:val="center"/>
                  </w:pPr>
                  <w:r w:rsidRPr="00193DD2">
                    <w:t>А</w:t>
                  </w:r>
                </w:p>
                <w:p w:rsidR="00D07293" w:rsidRPr="00193DD2" w:rsidRDefault="00D07293" w:rsidP="00D07293">
                  <w:pPr>
                    <w:ind w:firstLine="0"/>
                    <w:jc w:val="center"/>
                  </w:pPr>
                </w:p>
              </w:tc>
              <w:tc>
                <w:tcPr>
                  <w:tcW w:w="1330" w:type="dxa"/>
                </w:tcPr>
                <w:p w:rsidR="00D07293" w:rsidRPr="00193DD2" w:rsidRDefault="00D07293" w:rsidP="00D07293">
                  <w:pPr>
                    <w:ind w:firstLine="0"/>
                    <w:jc w:val="center"/>
                  </w:pPr>
                  <w:r w:rsidRPr="00193DD2">
                    <w:t>3,0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2,0</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1,5</w:t>
                  </w:r>
                </w:p>
                <w:p w:rsidR="00D07293" w:rsidRPr="00193DD2" w:rsidRDefault="00D07293" w:rsidP="00D07293">
                  <w:pPr>
                    <w:ind w:firstLine="0"/>
                    <w:jc w:val="center"/>
                  </w:pPr>
                </w:p>
              </w:tc>
              <w:tc>
                <w:tcPr>
                  <w:tcW w:w="1349" w:type="dxa"/>
                </w:tcPr>
                <w:p w:rsidR="00D07293" w:rsidRPr="00193DD2" w:rsidRDefault="00D07293" w:rsidP="00D07293">
                  <w:pPr>
                    <w:ind w:firstLine="0"/>
                    <w:jc w:val="center"/>
                  </w:pPr>
                  <w:r w:rsidRPr="00193DD2">
                    <w:t>1,0</w:t>
                  </w:r>
                </w:p>
                <w:p w:rsidR="00D07293" w:rsidRPr="00193DD2" w:rsidRDefault="00D07293" w:rsidP="00D07293">
                  <w:pPr>
                    <w:ind w:firstLine="0"/>
                    <w:jc w:val="center"/>
                  </w:pPr>
                </w:p>
              </w:tc>
              <w:tc>
                <w:tcPr>
                  <w:tcW w:w="1350" w:type="dxa"/>
                </w:tcPr>
                <w:p w:rsidR="00D07293" w:rsidRPr="00193DD2" w:rsidRDefault="00D07293" w:rsidP="00D07293">
                  <w:pPr>
                    <w:ind w:firstLine="0"/>
                    <w:jc w:val="center"/>
                  </w:pPr>
                  <w:r w:rsidRPr="00193DD2">
                    <w:t>-</w:t>
                  </w:r>
                </w:p>
                <w:p w:rsidR="00D07293" w:rsidRPr="00193DD2" w:rsidRDefault="00D07293" w:rsidP="00D07293">
                  <w:pPr>
                    <w:ind w:firstLine="0"/>
                    <w:jc w:val="center"/>
                  </w:pPr>
                </w:p>
              </w:tc>
            </w:tr>
          </w:tbl>
          <w:p w:rsidR="00D07293" w:rsidRDefault="00D07293" w:rsidP="00D07293">
            <w:pPr>
              <w:spacing w:line="276" w:lineRule="auto"/>
              <w:ind w:firstLine="0"/>
              <w:jc w:val="center"/>
            </w:pP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10</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Краска для дорожной разметки</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ind w:left="57" w:right="57" w:firstLine="0"/>
              <w:jc w:val="both"/>
            </w:pPr>
            <w:r w:rsidRPr="00193DD2">
              <w:t xml:space="preserve">ГОСТ </w:t>
            </w:r>
            <w:proofErr w:type="gramStart"/>
            <w:r w:rsidRPr="00193DD2">
              <w:t>Р</w:t>
            </w:r>
            <w:proofErr w:type="gramEnd"/>
            <w:r w:rsidRPr="00193DD2">
              <w:t xml:space="preserve"> 51256-2011</w:t>
            </w:r>
          </w:p>
          <w:p w:rsidR="00D07293" w:rsidRPr="00193DD2" w:rsidRDefault="00D07293" w:rsidP="00D07293">
            <w:pPr>
              <w:ind w:left="57" w:right="57" w:firstLine="0"/>
              <w:jc w:val="both"/>
            </w:pPr>
            <w:r w:rsidRPr="00193DD2">
              <w:t>- цвет разметки белый</w:t>
            </w:r>
          </w:p>
          <w:p w:rsidR="00D07293" w:rsidRPr="00193DD2" w:rsidRDefault="00D07293" w:rsidP="00D07293">
            <w:pPr>
              <w:ind w:left="57" w:right="57" w:firstLine="0"/>
            </w:pPr>
            <w:r w:rsidRPr="00193DD2">
              <w:t xml:space="preserve">- коэффициент </w:t>
            </w:r>
            <w:proofErr w:type="spellStart"/>
            <w:r w:rsidRPr="00193DD2">
              <w:t>световозвращения</w:t>
            </w:r>
            <w:proofErr w:type="spellEnd"/>
            <w:r w:rsidRPr="00193DD2">
              <w:t xml:space="preserve"> горизонтальной дорожной разметки для условий тёмного времени суток при сухом покрытии </w:t>
            </w:r>
            <w:r w:rsidRPr="00193DD2">
              <w:rPr>
                <w:lang w:val="en-US"/>
              </w:rPr>
              <w:t>RL</w:t>
            </w:r>
            <w:r w:rsidRPr="00193DD2">
              <w:t xml:space="preserve"> </w:t>
            </w:r>
            <w:r>
              <w:t xml:space="preserve"> </w:t>
            </w:r>
            <w:r w:rsidRPr="00193DD2">
              <w:t xml:space="preserve">  </w:t>
            </w:r>
            <w:r w:rsidRPr="002E34B1">
              <w:rPr>
                <w:b/>
              </w:rPr>
              <w:t>200</w:t>
            </w:r>
          </w:p>
          <w:p w:rsidR="00D07293" w:rsidRPr="00193DD2" w:rsidRDefault="00D07293" w:rsidP="00D07293">
            <w:pPr>
              <w:spacing w:line="276" w:lineRule="auto"/>
              <w:ind w:firstLine="0"/>
            </w:pPr>
            <w:r w:rsidRPr="00193DD2">
              <w:lastRenderedPageBreak/>
              <w:t>- коэффициент светоотражения горизонтальной  дорожной разметки при диффузном дневном или искусственном  освещении Q</w:t>
            </w:r>
            <w:r w:rsidRPr="00193DD2">
              <w:rPr>
                <w:lang w:val="en-US"/>
              </w:rPr>
              <w:t>d</w:t>
            </w:r>
            <w:r w:rsidRPr="00193DD2">
              <w:t xml:space="preserve"> </w:t>
            </w:r>
            <w:r>
              <w:t xml:space="preserve"> </w:t>
            </w:r>
            <w:r w:rsidRPr="00193DD2">
              <w:t xml:space="preserve"> </w:t>
            </w:r>
            <w:r w:rsidRPr="002E34B1">
              <w:rPr>
                <w:b/>
              </w:rPr>
              <w:t>160</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lastRenderedPageBreak/>
              <w:t>Россия</w:t>
            </w:r>
          </w:p>
        </w:tc>
      </w:tr>
      <w:tr w:rsidR="00D07293" w:rsidTr="00D07293">
        <w:tc>
          <w:tcPr>
            <w:tcW w:w="547"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lastRenderedPageBreak/>
              <w:t>11</w:t>
            </w:r>
          </w:p>
        </w:tc>
        <w:tc>
          <w:tcPr>
            <w:tcW w:w="1418" w:type="dxa"/>
            <w:tcBorders>
              <w:top w:val="single" w:sz="4" w:space="0" w:color="auto"/>
              <w:left w:val="single" w:sz="4" w:space="0" w:color="auto"/>
              <w:bottom w:val="single" w:sz="4" w:space="0" w:color="auto"/>
              <w:right w:val="single" w:sz="4" w:space="0" w:color="auto"/>
            </w:tcBorders>
          </w:tcPr>
          <w:p w:rsidR="00D07293" w:rsidRPr="00193DD2" w:rsidRDefault="00D07293" w:rsidP="00D07293">
            <w:pPr>
              <w:spacing w:line="276" w:lineRule="auto"/>
              <w:ind w:firstLine="0"/>
              <w:jc w:val="center"/>
            </w:pPr>
            <w:r w:rsidRPr="00193DD2">
              <w:t>Песчано-гравийная смесь природная</w:t>
            </w:r>
          </w:p>
        </w:tc>
        <w:tc>
          <w:tcPr>
            <w:tcW w:w="1985" w:type="dxa"/>
            <w:tcBorders>
              <w:top w:val="single" w:sz="4" w:space="0" w:color="auto"/>
              <w:left w:val="single" w:sz="4" w:space="0" w:color="auto"/>
              <w:bottom w:val="single" w:sz="4" w:space="0" w:color="auto"/>
              <w:right w:val="single" w:sz="4" w:space="0" w:color="auto"/>
            </w:tcBorders>
          </w:tcPr>
          <w:p w:rsidR="00D07293" w:rsidRDefault="00D07293" w:rsidP="00D07293">
            <w:pPr>
              <w:spacing w:line="276" w:lineRule="auto"/>
              <w:ind w:firstLine="0"/>
              <w:jc w:val="center"/>
            </w:pPr>
            <w:r>
              <w:t>отсутствует</w:t>
            </w:r>
          </w:p>
        </w:tc>
        <w:tc>
          <w:tcPr>
            <w:tcW w:w="5244" w:type="dxa"/>
            <w:tcBorders>
              <w:top w:val="single" w:sz="4" w:space="0" w:color="auto"/>
              <w:left w:val="single" w:sz="4" w:space="0" w:color="auto"/>
              <w:bottom w:val="single" w:sz="4" w:space="0" w:color="auto"/>
              <w:right w:val="single" w:sz="4" w:space="0" w:color="auto"/>
            </w:tcBorders>
            <w:hideMark/>
          </w:tcPr>
          <w:p w:rsidR="00D07293" w:rsidRPr="00193DD2" w:rsidRDefault="00D07293" w:rsidP="00D07293">
            <w:pPr>
              <w:tabs>
                <w:tab w:val="left" w:pos="4800"/>
              </w:tabs>
              <w:ind w:firstLine="0"/>
              <w:jc w:val="both"/>
            </w:pPr>
            <w:r w:rsidRPr="00193DD2">
              <w:t>ГОСТ 23735-14:</w:t>
            </w:r>
          </w:p>
          <w:p w:rsidR="00D07293" w:rsidRPr="00193DD2" w:rsidRDefault="00D07293" w:rsidP="00D07293">
            <w:pPr>
              <w:ind w:firstLine="0"/>
              <w:jc w:val="both"/>
            </w:pPr>
            <w:r w:rsidRPr="00193DD2">
              <w:t xml:space="preserve">- содержание пылевидных и глинистых частиц </w:t>
            </w:r>
            <w:r w:rsidRPr="002E34B1">
              <w:rPr>
                <w:b/>
              </w:rPr>
              <w:t>4,5%</w:t>
            </w:r>
          </w:p>
          <w:p w:rsidR="00D07293" w:rsidRPr="00193DD2" w:rsidRDefault="00D07293" w:rsidP="00D07293">
            <w:pPr>
              <w:ind w:firstLine="0"/>
              <w:jc w:val="both"/>
            </w:pPr>
            <w:r w:rsidRPr="00193DD2">
              <w:t xml:space="preserve">в т. ч. глины в комках </w:t>
            </w:r>
            <w:r w:rsidRPr="002E34B1">
              <w:rPr>
                <w:b/>
              </w:rPr>
              <w:t>0,1%</w:t>
            </w:r>
          </w:p>
          <w:p w:rsidR="00D07293" w:rsidRPr="00193DD2" w:rsidRDefault="00D07293" w:rsidP="00D07293">
            <w:pPr>
              <w:ind w:firstLine="0"/>
              <w:jc w:val="both"/>
            </w:pPr>
            <w:r w:rsidRPr="00193DD2">
              <w:t>- содержание зёрен гравия в пределах диапазона не менее 10,0% и не более 90,0% по массе</w:t>
            </w:r>
          </w:p>
          <w:p w:rsidR="00D07293" w:rsidRPr="00193DD2" w:rsidRDefault="00D07293" w:rsidP="00D07293">
            <w:pPr>
              <w:ind w:left="57" w:right="57" w:firstLine="0"/>
              <w:jc w:val="both"/>
            </w:pPr>
            <w:r w:rsidRPr="00193DD2">
              <w:t>- наибольшая крупность зёрен гравия в пределах диапазона не менее 10мм и не более 70мм</w:t>
            </w:r>
          </w:p>
        </w:tc>
        <w:tc>
          <w:tcPr>
            <w:tcW w:w="1606" w:type="dxa"/>
            <w:tcBorders>
              <w:top w:val="single" w:sz="4" w:space="0" w:color="auto"/>
              <w:left w:val="single" w:sz="4" w:space="0" w:color="auto"/>
              <w:bottom w:val="single" w:sz="4" w:space="0" w:color="auto"/>
              <w:right w:val="single" w:sz="4" w:space="0" w:color="auto"/>
            </w:tcBorders>
            <w:hideMark/>
          </w:tcPr>
          <w:p w:rsidR="00D07293" w:rsidRDefault="00D07293" w:rsidP="00D07293">
            <w:pPr>
              <w:spacing w:line="276" w:lineRule="auto"/>
              <w:ind w:firstLine="0"/>
              <w:jc w:val="center"/>
            </w:pPr>
            <w:r>
              <w:t>Россия</w:t>
            </w:r>
          </w:p>
        </w:tc>
      </w:tr>
    </w:tbl>
    <w:p w:rsidR="00D07293" w:rsidRPr="00EC3812" w:rsidRDefault="00D07293" w:rsidP="00D07293">
      <w:pPr>
        <w:tabs>
          <w:tab w:val="left" w:pos="4980"/>
        </w:tabs>
      </w:pPr>
      <w:r>
        <w:tab/>
      </w:r>
    </w:p>
    <w:p w:rsidR="00D07293" w:rsidRPr="00EC3812" w:rsidRDefault="00D07293" w:rsidP="00D07293"/>
    <w:p w:rsidR="00D07293" w:rsidRPr="00EC3812" w:rsidRDefault="00D07293" w:rsidP="00D07293"/>
    <w:p w:rsidR="004B356B" w:rsidRDefault="004B356B" w:rsidP="004B356B"/>
    <w:p w:rsidR="004B356B" w:rsidRPr="004B356B" w:rsidRDefault="00EA49BC" w:rsidP="00EA49BC">
      <w:pPr>
        <w:tabs>
          <w:tab w:val="left" w:pos="6870"/>
        </w:tabs>
        <w:ind w:firstLine="0"/>
        <w:jc w:val="both"/>
        <w:rPr>
          <w:sz w:val="24"/>
          <w:szCs w:val="24"/>
        </w:rPr>
      </w:pPr>
      <w:r>
        <w:rPr>
          <w:sz w:val="24"/>
          <w:szCs w:val="24"/>
        </w:rPr>
        <w:t xml:space="preserve">Заказчик:                                                                            </w:t>
      </w:r>
      <w:r w:rsidR="004B356B" w:rsidRPr="004B356B">
        <w:rPr>
          <w:sz w:val="24"/>
          <w:szCs w:val="24"/>
        </w:rPr>
        <w:t>Подрядчик:</w:t>
      </w:r>
    </w:p>
    <w:p w:rsidR="00EA49BC" w:rsidRPr="00004FD3" w:rsidRDefault="00EA49BC" w:rsidP="00EA49BC">
      <w:pPr>
        <w:ind w:firstLine="0"/>
        <w:jc w:val="both"/>
        <w:rPr>
          <w:b/>
          <w:sz w:val="24"/>
          <w:szCs w:val="24"/>
        </w:rPr>
      </w:pPr>
      <w:r w:rsidRPr="00004FD3">
        <w:rPr>
          <w:b/>
          <w:sz w:val="24"/>
          <w:szCs w:val="24"/>
        </w:rPr>
        <w:t xml:space="preserve">Начальник ГКУ Калужской области                  </w:t>
      </w:r>
      <w:r>
        <w:rPr>
          <w:b/>
          <w:sz w:val="24"/>
          <w:szCs w:val="24"/>
        </w:rPr>
        <w:t xml:space="preserve">        </w:t>
      </w:r>
      <w:r w:rsidRPr="00004FD3">
        <w:rPr>
          <w:b/>
          <w:sz w:val="24"/>
          <w:szCs w:val="24"/>
        </w:rPr>
        <w:t>Генеральный директор</w:t>
      </w:r>
    </w:p>
    <w:p w:rsidR="00EA49BC" w:rsidRPr="00004FD3" w:rsidRDefault="00EA49BC" w:rsidP="00EA49BC">
      <w:pPr>
        <w:ind w:firstLine="0"/>
        <w:jc w:val="both"/>
        <w:rPr>
          <w:b/>
          <w:sz w:val="24"/>
          <w:szCs w:val="24"/>
        </w:rPr>
      </w:pPr>
      <w:r w:rsidRPr="00004FD3">
        <w:rPr>
          <w:b/>
          <w:sz w:val="24"/>
          <w:szCs w:val="24"/>
        </w:rPr>
        <w:t>«</w:t>
      </w:r>
      <w:proofErr w:type="spellStart"/>
      <w:r w:rsidRPr="00004FD3">
        <w:rPr>
          <w:b/>
          <w:sz w:val="24"/>
          <w:szCs w:val="24"/>
        </w:rPr>
        <w:t>Калугадорзаказчик</w:t>
      </w:r>
      <w:proofErr w:type="spellEnd"/>
      <w:r w:rsidRPr="00004FD3">
        <w:rPr>
          <w:b/>
          <w:sz w:val="24"/>
          <w:szCs w:val="24"/>
        </w:rPr>
        <w:t xml:space="preserve">»                                  </w:t>
      </w:r>
      <w:r>
        <w:rPr>
          <w:b/>
          <w:sz w:val="24"/>
          <w:szCs w:val="24"/>
        </w:rPr>
        <w:t xml:space="preserve">                    </w:t>
      </w:r>
      <w:r w:rsidRPr="00004FD3">
        <w:rPr>
          <w:b/>
          <w:sz w:val="24"/>
          <w:szCs w:val="24"/>
        </w:rPr>
        <w:t>ООО ТК «РУСЛАН-1»</w:t>
      </w:r>
    </w:p>
    <w:p w:rsidR="00EA49BC" w:rsidRPr="00004FD3" w:rsidRDefault="00EA49BC" w:rsidP="00EA49BC">
      <w:pPr>
        <w:jc w:val="both"/>
        <w:rPr>
          <w:b/>
          <w:sz w:val="24"/>
          <w:szCs w:val="24"/>
        </w:rPr>
      </w:pPr>
    </w:p>
    <w:p w:rsidR="00EA49BC" w:rsidRPr="004B356B" w:rsidRDefault="00EA49BC" w:rsidP="00EA49BC">
      <w:pPr>
        <w:ind w:firstLine="0"/>
        <w:jc w:val="both"/>
        <w:rPr>
          <w:sz w:val="24"/>
          <w:szCs w:val="24"/>
        </w:rPr>
      </w:pPr>
      <w:r w:rsidRPr="00004FD3">
        <w:rPr>
          <w:b/>
          <w:sz w:val="24"/>
          <w:szCs w:val="24"/>
        </w:rPr>
        <w:t xml:space="preserve">________________ М.Л. </w:t>
      </w:r>
      <w:proofErr w:type="gramStart"/>
      <w:r w:rsidRPr="00004FD3">
        <w:rPr>
          <w:b/>
          <w:sz w:val="24"/>
          <w:szCs w:val="24"/>
        </w:rPr>
        <w:t>Голубев</w:t>
      </w:r>
      <w:proofErr w:type="gramEnd"/>
      <w:r w:rsidRPr="00004FD3">
        <w:rPr>
          <w:b/>
          <w:sz w:val="24"/>
          <w:szCs w:val="24"/>
        </w:rPr>
        <w:t xml:space="preserve">                                     ______________ С.Н. </w:t>
      </w:r>
      <w:proofErr w:type="spellStart"/>
      <w:r w:rsidRPr="00004FD3">
        <w:rPr>
          <w:b/>
          <w:sz w:val="24"/>
          <w:szCs w:val="24"/>
        </w:rPr>
        <w:t>Гуликян</w:t>
      </w:r>
      <w:proofErr w:type="spellEnd"/>
      <w:r>
        <w:rPr>
          <w:sz w:val="24"/>
          <w:szCs w:val="24"/>
        </w:rPr>
        <w:t xml:space="preserve"> </w:t>
      </w:r>
    </w:p>
    <w:p w:rsidR="004B356B" w:rsidRDefault="004B356B" w:rsidP="004B356B"/>
    <w:p w:rsidR="004B356B" w:rsidRDefault="004B356B" w:rsidP="004B356B"/>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Pr="00EC3812" w:rsidRDefault="00D07293" w:rsidP="00D07293"/>
    <w:p w:rsidR="00D07293" w:rsidRDefault="00D07293" w:rsidP="00D07293"/>
    <w:p w:rsidR="00D07293" w:rsidRPr="00323E5A" w:rsidRDefault="00D07293" w:rsidP="00D07293">
      <w:pPr>
        <w:rPr>
          <w:rFonts w:eastAsia="Times New Roman"/>
          <w:b/>
          <w:bCs/>
          <w:sz w:val="26"/>
          <w:szCs w:val="26"/>
          <w:lang w:eastAsia="ru-RU"/>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Pr="00856963" w:rsidRDefault="00D07293" w:rsidP="00D07293">
      <w:pPr>
        <w:pStyle w:val="ConsPlusNonformat"/>
        <w:widowControl/>
        <w:rPr>
          <w:rFonts w:ascii="Times New Roman" w:hAnsi="Times New Roman" w:cs="Times New Roman"/>
          <w:sz w:val="22"/>
          <w:szCs w:val="22"/>
        </w:rPr>
      </w:pPr>
    </w:p>
    <w:p w:rsidR="00D07293" w:rsidRDefault="00D07293" w:rsidP="00D07293">
      <w:pPr>
        <w:rPr>
          <w:rFonts w:eastAsia="Times New Roman"/>
          <w:b/>
          <w:bCs/>
          <w:sz w:val="26"/>
          <w:szCs w:val="26"/>
          <w:lang w:eastAsia="ru-RU"/>
        </w:rPr>
      </w:pPr>
    </w:p>
    <w:p w:rsidR="009B6ED1" w:rsidRDefault="009B6ED1"/>
    <w:sectPr w:rsidR="009B6ED1" w:rsidSect="00D07293">
      <w:headerReference w:type="even" r:id="rId8"/>
      <w:headerReference w:type="default" r:id="rId9"/>
      <w:pgSz w:w="11906" w:h="16838"/>
      <w:pgMar w:top="1134" w:right="850" w:bottom="1134" w:left="1701" w:header="454"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888" w:rsidRDefault="00B85888" w:rsidP="00D07293">
      <w:r>
        <w:separator/>
      </w:r>
    </w:p>
  </w:endnote>
  <w:endnote w:type="continuationSeparator" w:id="0">
    <w:p w:rsidR="00B85888" w:rsidRDefault="00B85888" w:rsidP="00D07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Roman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elvetica_Condenced-Normal">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StarSymbol">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Arial Narrow">
    <w:panose1 w:val="020B05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888" w:rsidRDefault="00B85888" w:rsidP="00D07293">
      <w:r>
        <w:separator/>
      </w:r>
    </w:p>
  </w:footnote>
  <w:footnote w:type="continuationSeparator" w:id="0">
    <w:p w:rsidR="00B85888" w:rsidRDefault="00B85888" w:rsidP="00D07293">
      <w:r>
        <w:continuationSeparator/>
      </w:r>
    </w:p>
  </w:footnote>
  <w:footnote w:id="1">
    <w:p w:rsidR="003D082F" w:rsidRPr="006A1DFE" w:rsidRDefault="003D082F" w:rsidP="00D07293">
      <w:r w:rsidRPr="006A1DFE">
        <w:sym w:font="Symbol" w:char="F02A"/>
      </w:r>
      <w:r w:rsidRPr="006A1DFE">
        <w:t xml:space="preserve">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2F" w:rsidRDefault="00244A67" w:rsidP="00D07293">
    <w:pPr>
      <w:pStyle w:val="aff6"/>
      <w:framePr w:wrap="around" w:vAnchor="text" w:hAnchor="margin" w:xAlign="center" w:y="1"/>
      <w:rPr>
        <w:rStyle w:val="afff"/>
      </w:rPr>
    </w:pPr>
    <w:r>
      <w:rPr>
        <w:rStyle w:val="afff"/>
      </w:rPr>
      <w:fldChar w:fldCharType="begin"/>
    </w:r>
    <w:r w:rsidR="003D082F">
      <w:rPr>
        <w:rStyle w:val="afff"/>
      </w:rPr>
      <w:instrText xml:space="preserve">PAGE  </w:instrText>
    </w:r>
    <w:r>
      <w:rPr>
        <w:rStyle w:val="afff"/>
      </w:rPr>
      <w:fldChar w:fldCharType="end"/>
    </w:r>
  </w:p>
  <w:p w:rsidR="003D082F" w:rsidRDefault="003D082F">
    <w:pPr>
      <w:pStyle w:val="a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2F" w:rsidRDefault="003D082F" w:rsidP="00D07293">
    <w:pPr>
      <w:pStyle w:val="aff6"/>
      <w:framePr w:wrap="around" w:vAnchor="text" w:hAnchor="margin" w:xAlign="center" w:y="1"/>
      <w:rPr>
        <w:rStyle w:val="afff"/>
      </w:rPr>
    </w:pPr>
  </w:p>
  <w:p w:rsidR="003D082F" w:rsidRPr="00223731" w:rsidRDefault="003D082F" w:rsidP="00D07293">
    <w:pPr>
      <w:pStyle w:val="aff6"/>
      <w:framePr w:wrap="around" w:vAnchor="text" w:hAnchor="margin" w:xAlign="center" w:y="1"/>
      <w:rPr>
        <w:rStyle w:val="afff"/>
      </w:rPr>
    </w:pPr>
  </w:p>
  <w:p w:rsidR="003D082F" w:rsidRDefault="003D082F">
    <w:pPr>
      <w:pStyle w:val="a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E823A00"/>
    <w:lvl w:ilvl="0">
      <w:start w:val="1"/>
      <w:numFmt w:val="decimal"/>
      <w:pStyle w:val="a"/>
      <w:lvlText w:val="%1."/>
      <w:lvlJc w:val="left"/>
      <w:pPr>
        <w:tabs>
          <w:tab w:val="num" w:pos="926"/>
        </w:tabs>
        <w:ind w:left="926" w:hanging="360"/>
      </w:pPr>
    </w:lvl>
  </w:abstractNum>
  <w:abstractNum w:abstractNumId="1">
    <w:nsid w:val="FFFFFF7F"/>
    <w:multiLevelType w:val="singleLevel"/>
    <w:tmpl w:val="6F38332C"/>
    <w:lvl w:ilvl="0">
      <w:start w:val="1"/>
      <w:numFmt w:val="decimal"/>
      <w:pStyle w:val="2"/>
      <w:lvlText w:val="%1."/>
      <w:lvlJc w:val="left"/>
      <w:pPr>
        <w:tabs>
          <w:tab w:val="num" w:pos="643"/>
        </w:tabs>
        <w:ind w:left="643" w:hanging="360"/>
      </w:pPr>
    </w:lvl>
  </w:abstractNum>
  <w:abstractNum w:abstractNumId="2">
    <w:nsid w:val="FFFFFFFE"/>
    <w:multiLevelType w:val="singleLevel"/>
    <w:tmpl w:val="7A0A45C4"/>
    <w:lvl w:ilvl="0">
      <w:numFmt w:val="bullet"/>
      <w:lvlText w:val="*"/>
      <w:lvlJc w:val="left"/>
      <w:pPr>
        <w:ind w:left="0" w:firstLine="0"/>
      </w:pPr>
    </w:lvl>
  </w:abstractNum>
  <w:abstractNum w:abstractNumId="3">
    <w:nsid w:val="00000003"/>
    <w:multiLevelType w:val="multilevel"/>
    <w:tmpl w:val="00000002"/>
    <w:lvl w:ilvl="0">
      <w:start w:val="1"/>
      <w:numFmt w:val="bullet"/>
      <w:pStyle w:val="3"/>
      <w:lvlText w:val="-"/>
      <w:lvlJc w:val="left"/>
      <w:rPr>
        <w:rFonts w:ascii="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5"/>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4">
    <w:nsid w:val="00000007"/>
    <w:multiLevelType w:val="multilevel"/>
    <w:tmpl w:val="0000000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7"/>
      <w:numFmt w:val="decimal"/>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11"/>
    <w:multiLevelType w:val="multilevel"/>
    <w:tmpl w:val="00000010"/>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B"/>
    <w:multiLevelType w:val="multilevel"/>
    <w:tmpl w:val="0000001A"/>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A9134A"/>
    <w:multiLevelType w:val="hybridMultilevel"/>
    <w:tmpl w:val="5C78BF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2B469FE"/>
    <w:multiLevelType w:val="multilevel"/>
    <w:tmpl w:val="EEF4B236"/>
    <w:lvl w:ilvl="0">
      <w:start w:val="8"/>
      <w:numFmt w:val="decimal"/>
      <w:lvlText w:val="%1."/>
      <w:lvlJc w:val="left"/>
      <w:pPr>
        <w:ind w:left="360" w:hanging="360"/>
      </w:pPr>
      <w:rPr>
        <w:rFonts w:cs="Times New Roman" w:hint="default"/>
      </w:rPr>
    </w:lvl>
    <w:lvl w:ilvl="1">
      <w:start w:val="1"/>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9">
    <w:nsid w:val="033C3418"/>
    <w:multiLevelType w:val="hybridMultilevel"/>
    <w:tmpl w:val="61C06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68C6A2F"/>
    <w:multiLevelType w:val="hybridMultilevel"/>
    <w:tmpl w:val="AC027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78E106B"/>
    <w:multiLevelType w:val="multilevel"/>
    <w:tmpl w:val="96BC4160"/>
    <w:styleLink w:val="1"/>
    <w:lvl w:ilvl="0">
      <w:start w:val="1"/>
      <w:numFmt w:val="decimal"/>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2B71C49"/>
    <w:multiLevelType w:val="hybridMultilevel"/>
    <w:tmpl w:val="7EEA62F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17263121"/>
    <w:multiLevelType w:val="hybridMultilevel"/>
    <w:tmpl w:val="DDDE4316"/>
    <w:lvl w:ilvl="0" w:tplc="0419000F">
      <w:start w:val="1"/>
      <w:numFmt w:val="decimal"/>
      <w:lvlText w:val="%1."/>
      <w:lvlJc w:val="left"/>
      <w:pPr>
        <w:ind w:left="489" w:hanging="360"/>
      </w:p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14">
    <w:nsid w:val="24A6383E"/>
    <w:multiLevelType w:val="multilevel"/>
    <w:tmpl w:val="2558265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2D0E3024"/>
    <w:multiLevelType w:val="hybridMultilevel"/>
    <w:tmpl w:val="D18448E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6628F4"/>
    <w:multiLevelType w:val="hybridMultilevel"/>
    <w:tmpl w:val="5C78BF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8027047"/>
    <w:multiLevelType w:val="hybridMultilevel"/>
    <w:tmpl w:val="47A05334"/>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3AF431B"/>
    <w:multiLevelType w:val="hybridMultilevel"/>
    <w:tmpl w:val="8F88C646"/>
    <w:lvl w:ilvl="0" w:tplc="0419000F">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3FF48AC"/>
    <w:multiLevelType w:val="hybridMultilevel"/>
    <w:tmpl w:val="59568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C218C8"/>
    <w:multiLevelType w:val="hybridMultilevel"/>
    <w:tmpl w:val="2DAA50A0"/>
    <w:lvl w:ilvl="0" w:tplc="FFFFFFFF">
      <w:start w:val="1"/>
      <w:numFmt w:val="decimal"/>
      <w:lvlText w:val="%1."/>
      <w:lvlJc w:val="left"/>
      <w:pPr>
        <w:tabs>
          <w:tab w:val="num" w:pos="720"/>
        </w:tabs>
        <w:ind w:left="720" w:hanging="360"/>
      </w:pPr>
      <w:rPr>
        <w:rFonts w:cs="Times New Roman"/>
        <w:sz w:val="24"/>
        <w:szCs w:val="24"/>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nsid w:val="5FB27FE0"/>
    <w:multiLevelType w:val="hybridMultilevel"/>
    <w:tmpl w:val="4C26B1D4"/>
    <w:lvl w:ilvl="0" w:tplc="5C384BF4">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6D6426"/>
    <w:multiLevelType w:val="hybridMultilevel"/>
    <w:tmpl w:val="9BA80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317CEA"/>
    <w:multiLevelType w:val="multilevel"/>
    <w:tmpl w:val="F36892F8"/>
    <w:name w:val="22"/>
    <w:lvl w:ilvl="0">
      <w:start w:val="1"/>
      <w:numFmt w:val="decimal"/>
      <w:pStyle w:val="a0"/>
      <w:lvlText w:val="%1."/>
      <w:lvlJc w:val="left"/>
      <w:pPr>
        <w:ind w:left="72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0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1E4CC1"/>
    <w:multiLevelType w:val="hybridMultilevel"/>
    <w:tmpl w:val="36E8DAD2"/>
    <w:lvl w:ilvl="0" w:tplc="81227D10">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5">
    <w:nsid w:val="71F21D97"/>
    <w:multiLevelType w:val="hybridMultilevel"/>
    <w:tmpl w:val="38BAAFBE"/>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5879AF"/>
    <w:multiLevelType w:val="hybridMultilevel"/>
    <w:tmpl w:val="0450EB6E"/>
    <w:lvl w:ilvl="0" w:tplc="3C781766">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7">
    <w:nsid w:val="739A1BE5"/>
    <w:multiLevelType w:val="hybridMultilevel"/>
    <w:tmpl w:val="0450EB6E"/>
    <w:lvl w:ilvl="0" w:tplc="3C781766">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8">
    <w:nsid w:val="7B472933"/>
    <w:multiLevelType w:val="hybridMultilevel"/>
    <w:tmpl w:val="81C01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3"/>
  </w:num>
  <w:num w:numId="4">
    <w:abstractNumId w:val="2"/>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2"/>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10"/>
  </w:num>
  <w:num w:numId="7">
    <w:abstractNumId w:val="11"/>
  </w:num>
  <w:num w:numId="8">
    <w:abstractNumId w:val="0"/>
  </w:num>
  <w:num w:numId="9">
    <w:abstractNumId w:val="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6"/>
  </w:num>
  <w:num w:numId="13">
    <w:abstractNumId w:val="27"/>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8"/>
  </w:num>
  <w:num w:numId="18">
    <w:abstractNumId w:val="12"/>
  </w:num>
  <w:num w:numId="19">
    <w:abstractNumId w:val="13"/>
  </w:num>
  <w:num w:numId="20">
    <w:abstractNumId w:val="7"/>
  </w:num>
  <w:num w:numId="21">
    <w:abstractNumId w:val="24"/>
  </w:num>
  <w:num w:numId="22">
    <w:abstractNumId w:val="20"/>
  </w:num>
  <w:num w:numId="23">
    <w:abstractNumId w:val="15"/>
  </w:num>
  <w:num w:numId="24">
    <w:abstractNumId w:val="25"/>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16"/>
  </w:num>
  <w:num w:numId="28">
    <w:abstractNumId w:val="28"/>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07293"/>
    <w:rsid w:val="00004FD3"/>
    <w:rsid w:val="00244A67"/>
    <w:rsid w:val="003D082F"/>
    <w:rsid w:val="003D6D94"/>
    <w:rsid w:val="004B356B"/>
    <w:rsid w:val="00660512"/>
    <w:rsid w:val="0069675D"/>
    <w:rsid w:val="00933FAD"/>
    <w:rsid w:val="009B6ED1"/>
    <w:rsid w:val="009D4301"/>
    <w:rsid w:val="00B85888"/>
    <w:rsid w:val="00D07293"/>
    <w:rsid w:val="00E60908"/>
    <w:rsid w:val="00E96C71"/>
    <w:rsid w:val="00EA49BC"/>
    <w:rsid w:val="00FD1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7293"/>
    <w:pPr>
      <w:widowControl w:val="0"/>
      <w:suppressAutoHyphens/>
      <w:snapToGrid w:val="0"/>
      <w:spacing w:after="0" w:line="240" w:lineRule="auto"/>
      <w:ind w:firstLine="720"/>
    </w:pPr>
    <w:rPr>
      <w:rFonts w:ascii="Times New Roman" w:eastAsia="Arial Unicode MS" w:hAnsi="Times New Roman" w:cs="Times New Roman"/>
      <w:sz w:val="20"/>
      <w:szCs w:val="20"/>
      <w:lang w:eastAsia="ar-SA"/>
    </w:rPr>
  </w:style>
  <w:style w:type="paragraph" w:styleId="10">
    <w:name w:val="heading 1"/>
    <w:aliases w:val="Document Header1"/>
    <w:basedOn w:val="a1"/>
    <w:next w:val="a1"/>
    <w:link w:val="11"/>
    <w:qFormat/>
    <w:rsid w:val="00D07293"/>
    <w:pPr>
      <w:keepNext/>
      <w:widowControl/>
      <w:suppressAutoHyphens w:val="0"/>
      <w:snapToGrid/>
      <w:spacing w:before="240" w:after="60"/>
      <w:ind w:firstLine="0"/>
      <w:outlineLvl w:val="0"/>
    </w:pPr>
    <w:rPr>
      <w:rFonts w:ascii="Arial" w:eastAsia="Times New Roman" w:hAnsi="Arial" w:cs="Arial"/>
      <w:b/>
      <w:bCs/>
      <w:kern w:val="32"/>
      <w:sz w:val="32"/>
      <w:szCs w:val="32"/>
      <w:lang w:eastAsia="ru-RU"/>
    </w:rPr>
  </w:style>
  <w:style w:type="paragraph" w:styleId="20">
    <w:name w:val="heading 2"/>
    <w:basedOn w:val="a1"/>
    <w:next w:val="a1"/>
    <w:link w:val="21"/>
    <w:unhideWhenUsed/>
    <w:qFormat/>
    <w:rsid w:val="00D07293"/>
    <w:pPr>
      <w:widowControl/>
      <w:snapToGrid/>
      <w:spacing w:before="200" w:line="271" w:lineRule="auto"/>
      <w:ind w:firstLine="0"/>
      <w:outlineLvl w:val="1"/>
    </w:pPr>
    <w:rPr>
      <w:rFonts w:eastAsia="Times New Roman"/>
      <w:smallCaps/>
      <w:sz w:val="28"/>
      <w:szCs w:val="28"/>
    </w:rPr>
  </w:style>
  <w:style w:type="paragraph" w:styleId="30">
    <w:name w:val="heading 3"/>
    <w:basedOn w:val="a1"/>
    <w:next w:val="a1"/>
    <w:link w:val="31"/>
    <w:unhideWhenUsed/>
    <w:qFormat/>
    <w:rsid w:val="00D07293"/>
    <w:pPr>
      <w:keepNext/>
      <w:widowControl/>
      <w:suppressAutoHyphens w:val="0"/>
      <w:snapToGrid/>
      <w:spacing w:before="240" w:after="60" w:line="276" w:lineRule="auto"/>
      <w:ind w:firstLine="0"/>
      <w:outlineLvl w:val="2"/>
    </w:pPr>
    <w:rPr>
      <w:rFonts w:ascii="Calibri Light" w:eastAsia="Times New Roman" w:hAnsi="Calibri Light"/>
      <w:b/>
      <w:bCs/>
      <w:sz w:val="26"/>
      <w:szCs w:val="26"/>
      <w:lang w:eastAsia="en-US"/>
    </w:rPr>
  </w:style>
  <w:style w:type="paragraph" w:styleId="4">
    <w:name w:val="heading 4"/>
    <w:basedOn w:val="a1"/>
    <w:next w:val="a1"/>
    <w:link w:val="40"/>
    <w:unhideWhenUsed/>
    <w:qFormat/>
    <w:rsid w:val="00D0729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D07293"/>
    <w:pPr>
      <w:widowControl/>
      <w:tabs>
        <w:tab w:val="num" w:pos="1008"/>
      </w:tabs>
      <w:snapToGrid/>
      <w:spacing w:before="240" w:after="60"/>
      <w:ind w:left="1008" w:hanging="1008"/>
      <w:jc w:val="both"/>
      <w:outlineLvl w:val="4"/>
    </w:pPr>
    <w:rPr>
      <w:sz w:val="22"/>
    </w:rPr>
  </w:style>
  <w:style w:type="paragraph" w:styleId="6">
    <w:name w:val="heading 6"/>
    <w:basedOn w:val="a1"/>
    <w:next w:val="a1"/>
    <w:link w:val="60"/>
    <w:unhideWhenUsed/>
    <w:qFormat/>
    <w:rsid w:val="00D07293"/>
    <w:pPr>
      <w:widowControl/>
      <w:shd w:val="clear" w:color="auto" w:fill="FFFFFF"/>
      <w:snapToGrid/>
      <w:spacing w:line="271" w:lineRule="auto"/>
      <w:ind w:firstLine="0"/>
      <w:outlineLvl w:val="5"/>
    </w:pPr>
    <w:rPr>
      <w:rFonts w:eastAsia="Times New Roman"/>
      <w:b/>
      <w:bCs/>
      <w:color w:val="595959"/>
      <w:spacing w:val="5"/>
      <w:sz w:val="24"/>
      <w:szCs w:val="24"/>
    </w:rPr>
  </w:style>
  <w:style w:type="paragraph" w:styleId="7">
    <w:name w:val="heading 7"/>
    <w:basedOn w:val="a1"/>
    <w:next w:val="a1"/>
    <w:link w:val="70"/>
    <w:unhideWhenUsed/>
    <w:qFormat/>
    <w:rsid w:val="00D07293"/>
    <w:pPr>
      <w:widowControl/>
      <w:snapToGrid/>
      <w:ind w:firstLine="0"/>
      <w:outlineLvl w:val="6"/>
    </w:pPr>
    <w:rPr>
      <w:rFonts w:eastAsia="Times New Roman"/>
      <w:b/>
      <w:bCs/>
      <w:i/>
      <w:iCs/>
      <w:color w:val="5A5A5A"/>
    </w:rPr>
  </w:style>
  <w:style w:type="paragraph" w:styleId="8">
    <w:name w:val="heading 8"/>
    <w:basedOn w:val="a1"/>
    <w:next w:val="a1"/>
    <w:link w:val="80"/>
    <w:unhideWhenUsed/>
    <w:qFormat/>
    <w:rsid w:val="00D07293"/>
    <w:pPr>
      <w:widowControl/>
      <w:snapToGrid/>
      <w:ind w:firstLine="0"/>
      <w:outlineLvl w:val="7"/>
    </w:pPr>
    <w:rPr>
      <w:rFonts w:eastAsia="Times New Roman"/>
      <w:b/>
      <w:bCs/>
      <w:color w:val="7F7F7F"/>
    </w:rPr>
  </w:style>
  <w:style w:type="paragraph" w:styleId="9">
    <w:name w:val="heading 9"/>
    <w:basedOn w:val="a1"/>
    <w:next w:val="a1"/>
    <w:link w:val="90"/>
    <w:unhideWhenUsed/>
    <w:qFormat/>
    <w:rsid w:val="00D07293"/>
    <w:pPr>
      <w:widowControl/>
      <w:snapToGrid/>
      <w:spacing w:line="271" w:lineRule="auto"/>
      <w:ind w:firstLine="0"/>
      <w:outlineLvl w:val="8"/>
    </w:pPr>
    <w:rPr>
      <w:rFonts w:eastAsia="Times New Roman"/>
      <w:b/>
      <w:bCs/>
      <w:i/>
      <w:iCs/>
      <w:color w:val="7F7F7F"/>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
    <w:basedOn w:val="a2"/>
    <w:link w:val="10"/>
    <w:rsid w:val="00D07293"/>
    <w:rPr>
      <w:rFonts w:ascii="Arial" w:eastAsia="Times New Roman" w:hAnsi="Arial" w:cs="Arial"/>
      <w:b/>
      <w:bCs/>
      <w:kern w:val="32"/>
      <w:sz w:val="32"/>
      <w:szCs w:val="32"/>
      <w:lang w:eastAsia="ru-RU"/>
    </w:rPr>
  </w:style>
  <w:style w:type="character" w:customStyle="1" w:styleId="21">
    <w:name w:val="Заголовок 2 Знак"/>
    <w:basedOn w:val="a2"/>
    <w:link w:val="20"/>
    <w:rsid w:val="00D07293"/>
    <w:rPr>
      <w:rFonts w:ascii="Times New Roman" w:eastAsia="Times New Roman" w:hAnsi="Times New Roman" w:cs="Times New Roman"/>
      <w:smallCaps/>
      <w:sz w:val="28"/>
      <w:szCs w:val="28"/>
      <w:lang w:eastAsia="ar-SA"/>
    </w:rPr>
  </w:style>
  <w:style w:type="character" w:customStyle="1" w:styleId="31">
    <w:name w:val="Заголовок 3 Знак"/>
    <w:basedOn w:val="a2"/>
    <w:link w:val="30"/>
    <w:rsid w:val="00D07293"/>
    <w:rPr>
      <w:rFonts w:ascii="Calibri Light" w:eastAsia="Times New Roman" w:hAnsi="Calibri Light" w:cs="Times New Roman"/>
      <w:b/>
      <w:bCs/>
      <w:sz w:val="26"/>
      <w:szCs w:val="26"/>
    </w:rPr>
  </w:style>
  <w:style w:type="character" w:customStyle="1" w:styleId="40">
    <w:name w:val="Заголовок 4 Знак"/>
    <w:basedOn w:val="a2"/>
    <w:link w:val="4"/>
    <w:rsid w:val="00D07293"/>
    <w:rPr>
      <w:rFonts w:asciiTheme="majorHAnsi" w:eastAsiaTheme="majorEastAsia" w:hAnsiTheme="majorHAnsi" w:cstheme="majorBidi"/>
      <w:b/>
      <w:bCs/>
      <w:i/>
      <w:iCs/>
      <w:color w:val="4F81BD" w:themeColor="accent1"/>
      <w:sz w:val="20"/>
      <w:szCs w:val="20"/>
      <w:lang w:eastAsia="ar-SA"/>
    </w:rPr>
  </w:style>
  <w:style w:type="character" w:customStyle="1" w:styleId="50">
    <w:name w:val="Заголовок 5 Знак"/>
    <w:basedOn w:val="a2"/>
    <w:link w:val="5"/>
    <w:rsid w:val="00D07293"/>
    <w:rPr>
      <w:rFonts w:ascii="Times New Roman" w:eastAsia="Arial Unicode MS" w:hAnsi="Times New Roman" w:cs="Times New Roman"/>
      <w:szCs w:val="20"/>
      <w:lang w:eastAsia="ar-SA"/>
    </w:rPr>
  </w:style>
  <w:style w:type="character" w:customStyle="1" w:styleId="60">
    <w:name w:val="Заголовок 6 Знак"/>
    <w:basedOn w:val="a2"/>
    <w:link w:val="6"/>
    <w:rsid w:val="00D07293"/>
    <w:rPr>
      <w:rFonts w:ascii="Times New Roman" w:eastAsia="Times New Roman" w:hAnsi="Times New Roman" w:cs="Times New Roman"/>
      <w:b/>
      <w:bCs/>
      <w:color w:val="595959"/>
      <w:spacing w:val="5"/>
      <w:sz w:val="24"/>
      <w:szCs w:val="24"/>
      <w:shd w:val="clear" w:color="auto" w:fill="FFFFFF"/>
      <w:lang w:eastAsia="ar-SA"/>
    </w:rPr>
  </w:style>
  <w:style w:type="character" w:customStyle="1" w:styleId="70">
    <w:name w:val="Заголовок 7 Знак"/>
    <w:basedOn w:val="a2"/>
    <w:link w:val="7"/>
    <w:rsid w:val="00D07293"/>
    <w:rPr>
      <w:rFonts w:ascii="Times New Roman" w:eastAsia="Times New Roman" w:hAnsi="Times New Roman" w:cs="Times New Roman"/>
      <w:b/>
      <w:bCs/>
      <w:i/>
      <w:iCs/>
      <w:color w:val="5A5A5A"/>
      <w:sz w:val="20"/>
      <w:szCs w:val="20"/>
      <w:lang w:eastAsia="ar-SA"/>
    </w:rPr>
  </w:style>
  <w:style w:type="character" w:customStyle="1" w:styleId="80">
    <w:name w:val="Заголовок 8 Знак"/>
    <w:basedOn w:val="a2"/>
    <w:link w:val="8"/>
    <w:rsid w:val="00D07293"/>
    <w:rPr>
      <w:rFonts w:ascii="Times New Roman" w:eastAsia="Times New Roman" w:hAnsi="Times New Roman" w:cs="Times New Roman"/>
      <w:b/>
      <w:bCs/>
      <w:color w:val="7F7F7F"/>
      <w:sz w:val="20"/>
      <w:szCs w:val="20"/>
      <w:lang w:eastAsia="ar-SA"/>
    </w:rPr>
  </w:style>
  <w:style w:type="character" w:customStyle="1" w:styleId="90">
    <w:name w:val="Заголовок 9 Знак"/>
    <w:basedOn w:val="a2"/>
    <w:link w:val="9"/>
    <w:rsid w:val="00D07293"/>
    <w:rPr>
      <w:rFonts w:ascii="Times New Roman" w:eastAsia="Times New Roman" w:hAnsi="Times New Roman" w:cs="Times New Roman"/>
      <w:b/>
      <w:bCs/>
      <w:i/>
      <w:iCs/>
      <w:color w:val="7F7F7F"/>
      <w:sz w:val="18"/>
      <w:szCs w:val="18"/>
      <w:lang w:eastAsia="ar-SA"/>
    </w:rPr>
  </w:style>
  <w:style w:type="character" w:customStyle="1" w:styleId="Bodytext2">
    <w:name w:val="Body text (2)_"/>
    <w:link w:val="Bodytext20"/>
    <w:locked/>
    <w:rsid w:val="00D07293"/>
    <w:rPr>
      <w:rFonts w:ascii="Times New Roman" w:hAnsi="Times New Roman"/>
      <w:sz w:val="23"/>
      <w:shd w:val="clear" w:color="auto" w:fill="FFFFFF"/>
    </w:rPr>
  </w:style>
  <w:style w:type="paragraph" w:customStyle="1" w:styleId="Bodytext20">
    <w:name w:val="Body text (2)"/>
    <w:basedOn w:val="a1"/>
    <w:link w:val="Bodytext2"/>
    <w:rsid w:val="00D07293"/>
    <w:pPr>
      <w:widowControl/>
      <w:shd w:val="clear" w:color="auto" w:fill="FFFFFF"/>
      <w:suppressAutoHyphens w:val="0"/>
      <w:snapToGrid/>
      <w:spacing w:after="300" w:line="240" w:lineRule="atLeast"/>
      <w:ind w:firstLine="0"/>
    </w:pPr>
    <w:rPr>
      <w:rFonts w:eastAsiaTheme="minorHAnsi" w:cstheme="minorBidi"/>
      <w:sz w:val="23"/>
      <w:szCs w:val="22"/>
      <w:lang w:eastAsia="en-US"/>
    </w:rPr>
  </w:style>
  <w:style w:type="character" w:customStyle="1" w:styleId="Heading1">
    <w:name w:val="Heading #1_"/>
    <w:link w:val="Heading10"/>
    <w:uiPriority w:val="99"/>
    <w:locked/>
    <w:rsid w:val="00D07293"/>
    <w:rPr>
      <w:rFonts w:ascii="Times New Roman" w:hAnsi="Times New Roman"/>
      <w:b/>
      <w:sz w:val="51"/>
      <w:shd w:val="clear" w:color="auto" w:fill="FFFFFF"/>
    </w:rPr>
  </w:style>
  <w:style w:type="paragraph" w:customStyle="1" w:styleId="Heading10">
    <w:name w:val="Heading #1"/>
    <w:basedOn w:val="a1"/>
    <w:link w:val="Heading1"/>
    <w:uiPriority w:val="99"/>
    <w:rsid w:val="00D07293"/>
    <w:pPr>
      <w:widowControl/>
      <w:shd w:val="clear" w:color="auto" w:fill="FFFFFF"/>
      <w:suppressAutoHyphens w:val="0"/>
      <w:snapToGrid/>
      <w:spacing w:before="3720" w:after="240" w:line="240" w:lineRule="atLeast"/>
      <w:ind w:firstLine="0"/>
      <w:jc w:val="center"/>
      <w:outlineLvl w:val="0"/>
    </w:pPr>
    <w:rPr>
      <w:rFonts w:eastAsiaTheme="minorHAnsi" w:cstheme="minorBidi"/>
      <w:b/>
      <w:sz w:val="51"/>
      <w:szCs w:val="22"/>
      <w:lang w:eastAsia="en-US"/>
    </w:rPr>
  </w:style>
  <w:style w:type="paragraph" w:styleId="a5">
    <w:name w:val="Body Text"/>
    <w:aliases w:val="Основной текст Знак Знак,Список 1,Основной текст Знак1 Знак, Знак Знак Знак Знак, Знак Знак1 Знак,Основной текст Знак1 Знак Знак Знак,Основной текст Знак Знак Знак Знак Знак, Знак Знак Знак Знак Знак Знак"/>
    <w:basedOn w:val="a1"/>
    <w:link w:val="a6"/>
    <w:rsid w:val="00D07293"/>
    <w:pPr>
      <w:widowControl/>
      <w:shd w:val="clear" w:color="auto" w:fill="FFFFFF"/>
      <w:suppressAutoHyphens w:val="0"/>
      <w:snapToGrid/>
      <w:spacing w:line="250" w:lineRule="exact"/>
      <w:ind w:firstLine="0"/>
      <w:jc w:val="both"/>
    </w:pPr>
    <w:rPr>
      <w:rFonts w:ascii="Arial Unicode MS" w:hAnsi="Arial Unicode MS"/>
      <w:color w:val="000000"/>
      <w:lang w:eastAsia="ru-RU"/>
    </w:rPr>
  </w:style>
  <w:style w:type="character" w:customStyle="1" w:styleId="a6">
    <w:name w:val="Основной текст Знак"/>
    <w:aliases w:val="Основной текст Знак Знак Знак2,Список 1 Знак2,Основной текст Знак1 Знак Знак, Знак Знак Знак Знак Знак, Знак Знак1 Знак Знак,Основной текст Знак1 Знак Знак Знак Знак,Основной текст Знак Знак Знак Знак Знак Знак"/>
    <w:basedOn w:val="a2"/>
    <w:link w:val="a5"/>
    <w:rsid w:val="00D07293"/>
    <w:rPr>
      <w:rFonts w:ascii="Arial Unicode MS" w:eastAsia="Arial Unicode MS" w:hAnsi="Arial Unicode MS" w:cs="Times New Roman"/>
      <w:color w:val="000000"/>
      <w:sz w:val="20"/>
      <w:szCs w:val="20"/>
      <w:shd w:val="clear" w:color="auto" w:fill="FFFFFF"/>
      <w:lang w:eastAsia="ru-RU"/>
    </w:rPr>
  </w:style>
  <w:style w:type="paragraph" w:styleId="a7">
    <w:name w:val="List Paragraph"/>
    <w:basedOn w:val="a1"/>
    <w:qFormat/>
    <w:rsid w:val="00D07293"/>
    <w:pPr>
      <w:widowControl/>
      <w:suppressAutoHyphens w:val="0"/>
      <w:snapToGrid/>
      <w:spacing w:after="200" w:line="276" w:lineRule="auto"/>
      <w:ind w:left="720" w:firstLine="0"/>
      <w:contextualSpacing/>
    </w:pPr>
    <w:rPr>
      <w:rFonts w:asciiTheme="minorHAnsi" w:eastAsiaTheme="minorHAnsi" w:hAnsiTheme="minorHAnsi" w:cstheme="minorBidi"/>
      <w:sz w:val="22"/>
      <w:szCs w:val="22"/>
      <w:lang w:eastAsia="en-US"/>
    </w:rPr>
  </w:style>
  <w:style w:type="paragraph" w:customStyle="1" w:styleId="a8">
    <w:name w:val="Стиль"/>
    <w:rsid w:val="00D07293"/>
    <w:pPr>
      <w:suppressAutoHyphens/>
      <w:spacing w:after="0" w:line="240" w:lineRule="auto"/>
    </w:pPr>
    <w:rPr>
      <w:rFonts w:ascii="Roman PS" w:eastAsia="Arial Unicode MS" w:hAnsi="Roman PS" w:cs="Times New Roman"/>
      <w:sz w:val="20"/>
      <w:szCs w:val="20"/>
      <w:lang w:eastAsia="ar-SA"/>
    </w:rPr>
  </w:style>
  <w:style w:type="character" w:customStyle="1" w:styleId="12">
    <w:name w:val="Знак сноски1"/>
    <w:uiPriority w:val="99"/>
    <w:rsid w:val="00D07293"/>
    <w:rPr>
      <w:vertAlign w:val="superscript"/>
    </w:rPr>
  </w:style>
  <w:style w:type="paragraph" w:customStyle="1" w:styleId="13">
    <w:name w:val="Текст сноски1"/>
    <w:basedOn w:val="a1"/>
    <w:uiPriority w:val="99"/>
    <w:rsid w:val="00D07293"/>
    <w:pPr>
      <w:widowControl/>
      <w:snapToGrid/>
      <w:spacing w:after="60"/>
      <w:ind w:firstLine="0"/>
      <w:jc w:val="both"/>
    </w:pPr>
    <w:rPr>
      <w:kern w:val="1"/>
      <w:sz w:val="24"/>
    </w:rPr>
  </w:style>
  <w:style w:type="character" w:styleId="a9">
    <w:name w:val="Hyperlink"/>
    <w:basedOn w:val="a2"/>
    <w:uiPriority w:val="99"/>
    <w:unhideWhenUsed/>
    <w:rsid w:val="00D07293"/>
    <w:rPr>
      <w:color w:val="0000FF" w:themeColor="hyperlink"/>
      <w:u w:val="single"/>
    </w:rPr>
  </w:style>
  <w:style w:type="character" w:styleId="aa">
    <w:name w:val="Strong"/>
    <w:qFormat/>
    <w:rsid w:val="00D07293"/>
    <w:rPr>
      <w:b/>
      <w:bCs/>
    </w:rPr>
  </w:style>
  <w:style w:type="paragraph" w:customStyle="1" w:styleId="xl168">
    <w:name w:val="xl168"/>
    <w:basedOn w:val="a1"/>
    <w:rsid w:val="00D07293"/>
    <w:pPr>
      <w:widowControl/>
      <w:pBdr>
        <w:left w:val="single" w:sz="4" w:space="0" w:color="000000"/>
        <w:bottom w:val="single" w:sz="4" w:space="0" w:color="000000"/>
      </w:pBdr>
      <w:snapToGrid/>
      <w:spacing w:before="280" w:after="280"/>
      <w:ind w:firstLine="0"/>
      <w:jc w:val="center"/>
    </w:pPr>
    <w:rPr>
      <w:b/>
      <w:bCs/>
      <w:sz w:val="24"/>
      <w:szCs w:val="24"/>
    </w:rPr>
  </w:style>
  <w:style w:type="paragraph" w:styleId="ab">
    <w:name w:val="Body Text Indent"/>
    <w:basedOn w:val="a1"/>
    <w:link w:val="ac"/>
    <w:unhideWhenUsed/>
    <w:rsid w:val="00D07293"/>
    <w:pPr>
      <w:spacing w:after="120"/>
      <w:ind w:left="283"/>
    </w:pPr>
  </w:style>
  <w:style w:type="character" w:customStyle="1" w:styleId="ac">
    <w:name w:val="Основной текст с отступом Знак"/>
    <w:basedOn w:val="a2"/>
    <w:link w:val="ab"/>
    <w:rsid w:val="00D07293"/>
    <w:rPr>
      <w:rFonts w:ascii="Times New Roman" w:eastAsia="Arial Unicode MS" w:hAnsi="Times New Roman" w:cs="Times New Roman"/>
      <w:sz w:val="20"/>
      <w:szCs w:val="20"/>
      <w:lang w:eastAsia="ar-SA"/>
    </w:rPr>
  </w:style>
  <w:style w:type="paragraph" w:customStyle="1" w:styleId="14">
    <w:name w:val="Абзац списка1"/>
    <w:basedOn w:val="a1"/>
    <w:rsid w:val="00D07293"/>
    <w:pPr>
      <w:widowControl/>
      <w:suppressAutoHyphens w:val="0"/>
      <w:snapToGrid/>
      <w:ind w:left="708" w:firstLine="0"/>
    </w:pPr>
    <w:rPr>
      <w:rFonts w:ascii="Arial Unicode MS" w:eastAsia="Times New Roman" w:cs="Arial Unicode MS"/>
      <w:color w:val="000000"/>
      <w:sz w:val="24"/>
      <w:szCs w:val="24"/>
      <w:lang w:eastAsia="ru-RU"/>
    </w:rPr>
  </w:style>
  <w:style w:type="paragraph" w:styleId="ad">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1"/>
    <w:link w:val="ae"/>
    <w:rsid w:val="00D07293"/>
    <w:pPr>
      <w:widowControl/>
      <w:snapToGrid/>
      <w:spacing w:before="280" w:after="280"/>
      <w:ind w:firstLine="0"/>
    </w:pPr>
    <w:rPr>
      <w:rFonts w:eastAsia="Times New Roman"/>
      <w:sz w:val="24"/>
      <w:szCs w:val="24"/>
    </w:rPr>
  </w:style>
  <w:style w:type="character" w:customStyle="1" w:styleId="ae">
    <w:name w:val="Обычный (веб) Знак"/>
    <w:aliases w:val="Обычный (Web) Знак,Обычный (веб) Знак Знак Знак1 Знак1,Знак Знак Знак Знак Знак Знак1,Знак Знак1 Знак Знак1,Обычный (веб) Знак Знак Знак Знак Знак1,Знак Знак Знак1 Знак Знак1 Знак1,Знак Знак Знак Знак1,Знак Знак Знак1 Знак Знак2"/>
    <w:link w:val="ad"/>
    <w:locked/>
    <w:rsid w:val="00D07293"/>
    <w:rPr>
      <w:rFonts w:ascii="Times New Roman" w:eastAsia="Times New Roman" w:hAnsi="Times New Roman" w:cs="Times New Roman"/>
      <w:sz w:val="24"/>
      <w:szCs w:val="24"/>
      <w:lang w:eastAsia="ar-SA"/>
    </w:rPr>
  </w:style>
  <w:style w:type="paragraph" w:styleId="af">
    <w:name w:val="Plain Text"/>
    <w:basedOn w:val="a1"/>
    <w:link w:val="af0"/>
    <w:rsid w:val="00D07293"/>
    <w:pPr>
      <w:widowControl/>
      <w:suppressAutoHyphens w:val="0"/>
      <w:snapToGrid/>
      <w:ind w:firstLine="0"/>
    </w:pPr>
    <w:rPr>
      <w:rFonts w:ascii="Courier New" w:eastAsia="Times New Roman" w:hAnsi="Courier New" w:cs="Courier New"/>
      <w:lang w:eastAsia="ru-RU"/>
    </w:rPr>
  </w:style>
  <w:style w:type="character" w:customStyle="1" w:styleId="af0">
    <w:name w:val="Текст Знак"/>
    <w:basedOn w:val="a2"/>
    <w:link w:val="af"/>
    <w:rsid w:val="00D07293"/>
    <w:rPr>
      <w:rFonts w:ascii="Courier New" w:eastAsia="Times New Roman" w:hAnsi="Courier New" w:cs="Courier New"/>
      <w:sz w:val="20"/>
      <w:szCs w:val="20"/>
      <w:lang w:eastAsia="ru-RU"/>
    </w:rPr>
  </w:style>
  <w:style w:type="paragraph" w:customStyle="1" w:styleId="100">
    <w:name w:val="Знак Знак10"/>
    <w:basedOn w:val="a1"/>
    <w:rsid w:val="00D07293"/>
    <w:pPr>
      <w:suppressAutoHyphens w:val="0"/>
      <w:adjustRightInd w:val="0"/>
      <w:snapToGrid/>
      <w:spacing w:after="160" w:line="240" w:lineRule="exact"/>
      <w:ind w:firstLine="0"/>
      <w:jc w:val="right"/>
    </w:pPr>
    <w:rPr>
      <w:rFonts w:eastAsia="Times New Roman"/>
      <w:lang w:val="en-GB" w:eastAsia="en-US"/>
    </w:rPr>
  </w:style>
  <w:style w:type="character" w:styleId="af1">
    <w:name w:val="footnote reference"/>
    <w:rsid w:val="00D07293"/>
    <w:rPr>
      <w:rFonts w:cs="Times New Roman"/>
      <w:vertAlign w:val="superscript"/>
    </w:rPr>
  </w:style>
  <w:style w:type="character" w:customStyle="1" w:styleId="af2">
    <w:name w:val="Основной текст_"/>
    <w:link w:val="32"/>
    <w:locked/>
    <w:rsid w:val="00D07293"/>
    <w:rPr>
      <w:sz w:val="27"/>
      <w:szCs w:val="27"/>
      <w:shd w:val="clear" w:color="auto" w:fill="FFFFFF"/>
    </w:rPr>
  </w:style>
  <w:style w:type="paragraph" w:customStyle="1" w:styleId="32">
    <w:name w:val="Основной текст3"/>
    <w:basedOn w:val="a1"/>
    <w:link w:val="af2"/>
    <w:rsid w:val="00D07293"/>
    <w:pPr>
      <w:widowControl/>
      <w:shd w:val="clear" w:color="auto" w:fill="FFFFFF"/>
      <w:suppressAutoHyphens w:val="0"/>
      <w:snapToGrid/>
      <w:spacing w:after="240" w:line="240" w:lineRule="atLeast"/>
      <w:ind w:firstLine="0"/>
    </w:pPr>
    <w:rPr>
      <w:rFonts w:asciiTheme="minorHAnsi" w:eastAsiaTheme="minorHAnsi" w:hAnsiTheme="minorHAnsi" w:cstheme="minorBidi"/>
      <w:sz w:val="27"/>
      <w:szCs w:val="27"/>
      <w:lang w:eastAsia="en-US"/>
    </w:rPr>
  </w:style>
  <w:style w:type="character" w:customStyle="1" w:styleId="af3">
    <w:name w:val="Сноска_"/>
    <w:link w:val="af4"/>
    <w:locked/>
    <w:rsid w:val="00D07293"/>
    <w:rPr>
      <w:sz w:val="19"/>
      <w:szCs w:val="19"/>
      <w:shd w:val="clear" w:color="auto" w:fill="FFFFFF"/>
    </w:rPr>
  </w:style>
  <w:style w:type="paragraph" w:customStyle="1" w:styleId="af4">
    <w:name w:val="Сноска"/>
    <w:basedOn w:val="a1"/>
    <w:link w:val="af3"/>
    <w:rsid w:val="00D07293"/>
    <w:pPr>
      <w:widowControl/>
      <w:shd w:val="clear" w:color="auto" w:fill="FFFFFF"/>
      <w:suppressAutoHyphens w:val="0"/>
      <w:snapToGrid/>
      <w:spacing w:line="235" w:lineRule="exact"/>
      <w:ind w:firstLine="700"/>
      <w:jc w:val="both"/>
    </w:pPr>
    <w:rPr>
      <w:rFonts w:asciiTheme="minorHAnsi" w:eastAsiaTheme="minorHAnsi" w:hAnsiTheme="minorHAnsi" w:cstheme="minorBidi"/>
      <w:sz w:val="19"/>
      <w:szCs w:val="19"/>
      <w:lang w:eastAsia="en-US"/>
    </w:rPr>
  </w:style>
  <w:style w:type="character" w:customStyle="1" w:styleId="14pt">
    <w:name w:val="Основной текст + 14 pt"/>
    <w:aliases w:val="Малые прописные"/>
    <w:rsid w:val="00D07293"/>
    <w:rPr>
      <w:smallCaps/>
      <w:sz w:val="28"/>
      <w:szCs w:val="28"/>
      <w:shd w:val="clear" w:color="auto" w:fill="FFFFFF"/>
      <w:lang w:bidi="ar-SA"/>
    </w:rPr>
  </w:style>
  <w:style w:type="character" w:customStyle="1" w:styleId="1pt">
    <w:name w:val="Основной текст + Интервал 1 pt"/>
    <w:rsid w:val="00D07293"/>
    <w:rPr>
      <w:spacing w:val="30"/>
      <w:sz w:val="27"/>
      <w:szCs w:val="27"/>
      <w:shd w:val="clear" w:color="auto" w:fill="FFFFFF"/>
      <w:lang w:bidi="ar-SA"/>
    </w:rPr>
  </w:style>
  <w:style w:type="paragraph" w:customStyle="1" w:styleId="a0">
    <w:name w:val="Текст ТД"/>
    <w:basedOn w:val="a1"/>
    <w:link w:val="af5"/>
    <w:qFormat/>
    <w:rsid w:val="00D07293"/>
    <w:pPr>
      <w:widowControl/>
      <w:numPr>
        <w:numId w:val="3"/>
      </w:numPr>
      <w:suppressAutoHyphens w:val="0"/>
      <w:autoSpaceDE w:val="0"/>
      <w:autoSpaceDN w:val="0"/>
      <w:adjustRightInd w:val="0"/>
      <w:snapToGrid/>
      <w:spacing w:after="200"/>
      <w:jc w:val="both"/>
    </w:pPr>
    <w:rPr>
      <w:rFonts w:eastAsia="Calibri"/>
      <w:sz w:val="24"/>
      <w:szCs w:val="24"/>
      <w:lang w:eastAsia="en-US"/>
    </w:rPr>
  </w:style>
  <w:style w:type="character" w:customStyle="1" w:styleId="af5">
    <w:name w:val="Текст ТД Знак"/>
    <w:link w:val="a0"/>
    <w:rsid w:val="00D07293"/>
    <w:rPr>
      <w:rFonts w:ascii="Times New Roman" w:eastAsia="Calibri" w:hAnsi="Times New Roman" w:cs="Times New Roman"/>
      <w:sz w:val="24"/>
      <w:szCs w:val="24"/>
    </w:rPr>
  </w:style>
  <w:style w:type="paragraph" w:styleId="22">
    <w:name w:val="Body Text 2"/>
    <w:basedOn w:val="a1"/>
    <w:link w:val="23"/>
    <w:rsid w:val="00D07293"/>
    <w:pPr>
      <w:widowControl/>
      <w:suppressAutoHyphens w:val="0"/>
      <w:snapToGrid/>
      <w:spacing w:after="120" w:line="480" w:lineRule="auto"/>
      <w:ind w:firstLine="0"/>
    </w:pPr>
    <w:rPr>
      <w:rFonts w:ascii="Calibri" w:eastAsia="Calibri" w:hAnsi="Calibri"/>
      <w:sz w:val="22"/>
      <w:szCs w:val="22"/>
      <w:lang w:eastAsia="en-US"/>
    </w:rPr>
  </w:style>
  <w:style w:type="character" w:customStyle="1" w:styleId="23">
    <w:name w:val="Основной текст 2 Знак"/>
    <w:basedOn w:val="a2"/>
    <w:link w:val="22"/>
    <w:rsid w:val="00D07293"/>
    <w:rPr>
      <w:rFonts w:ascii="Calibri" w:eastAsia="Calibri" w:hAnsi="Calibri" w:cs="Times New Roman"/>
    </w:rPr>
  </w:style>
  <w:style w:type="paragraph" w:styleId="33">
    <w:name w:val="Body Text Indent 3"/>
    <w:basedOn w:val="a1"/>
    <w:link w:val="34"/>
    <w:rsid w:val="00D07293"/>
    <w:pPr>
      <w:widowControl/>
      <w:suppressAutoHyphens w:val="0"/>
      <w:snapToGrid/>
      <w:spacing w:after="120" w:line="276" w:lineRule="auto"/>
      <w:ind w:left="283" w:firstLine="0"/>
    </w:pPr>
    <w:rPr>
      <w:rFonts w:ascii="Calibri" w:eastAsia="Calibri" w:hAnsi="Calibri"/>
      <w:sz w:val="16"/>
      <w:szCs w:val="16"/>
      <w:lang w:eastAsia="en-US"/>
    </w:rPr>
  </w:style>
  <w:style w:type="character" w:customStyle="1" w:styleId="34">
    <w:name w:val="Основной текст с отступом 3 Знак"/>
    <w:basedOn w:val="a2"/>
    <w:link w:val="33"/>
    <w:rsid w:val="00D07293"/>
    <w:rPr>
      <w:rFonts w:ascii="Calibri" w:eastAsia="Calibri" w:hAnsi="Calibri" w:cs="Times New Roman"/>
      <w:sz w:val="16"/>
      <w:szCs w:val="16"/>
    </w:rPr>
  </w:style>
  <w:style w:type="character" w:customStyle="1" w:styleId="af6">
    <w:name w:val="Текст выноски Знак"/>
    <w:basedOn w:val="a2"/>
    <w:link w:val="af7"/>
    <w:rsid w:val="00D07293"/>
    <w:rPr>
      <w:rFonts w:ascii="Tahoma" w:eastAsia="Arial Unicode MS" w:hAnsi="Tahoma" w:cs="Tahoma"/>
      <w:sz w:val="16"/>
      <w:szCs w:val="16"/>
      <w:lang w:eastAsia="ar-SA"/>
    </w:rPr>
  </w:style>
  <w:style w:type="paragraph" w:styleId="af7">
    <w:name w:val="Balloon Text"/>
    <w:basedOn w:val="a1"/>
    <w:link w:val="af6"/>
    <w:unhideWhenUsed/>
    <w:rsid w:val="00D07293"/>
    <w:rPr>
      <w:rFonts w:ascii="Tahoma" w:hAnsi="Tahoma" w:cs="Tahoma"/>
      <w:sz w:val="16"/>
      <w:szCs w:val="16"/>
    </w:rPr>
  </w:style>
  <w:style w:type="character" w:customStyle="1" w:styleId="15">
    <w:name w:val="Текст выноски Знак1"/>
    <w:basedOn w:val="a2"/>
    <w:link w:val="af7"/>
    <w:uiPriority w:val="99"/>
    <w:semiHidden/>
    <w:rsid w:val="00D07293"/>
    <w:rPr>
      <w:rFonts w:ascii="Tahoma" w:eastAsia="Arial Unicode MS" w:hAnsi="Tahoma" w:cs="Tahoma"/>
      <w:sz w:val="16"/>
      <w:szCs w:val="16"/>
      <w:lang w:eastAsia="ar-SA"/>
    </w:rPr>
  </w:style>
  <w:style w:type="paragraph" w:styleId="af8">
    <w:name w:val="No Spacing"/>
    <w:qFormat/>
    <w:rsid w:val="00D07293"/>
    <w:pPr>
      <w:suppressAutoHyphens/>
      <w:spacing w:after="0" w:line="240" w:lineRule="auto"/>
    </w:pPr>
    <w:rPr>
      <w:rFonts w:ascii="Calibri" w:eastAsia="Arial Unicode MS" w:hAnsi="Calibri" w:cs="Calibri"/>
      <w:kern w:val="1"/>
      <w:lang w:eastAsia="ar-SA"/>
    </w:rPr>
  </w:style>
  <w:style w:type="character" w:customStyle="1" w:styleId="24">
    <w:name w:val="Основной текст с отступом 2 Знак"/>
    <w:aliases w:val=" Знак Знак,Знак Знак"/>
    <w:basedOn w:val="a2"/>
    <w:link w:val="25"/>
    <w:rsid w:val="00D07293"/>
    <w:rPr>
      <w:rFonts w:ascii="Times New Roman" w:eastAsia="Arial Unicode MS" w:hAnsi="Times New Roman" w:cs="Times New Roman"/>
      <w:sz w:val="20"/>
      <w:szCs w:val="20"/>
      <w:lang w:eastAsia="ar-SA"/>
    </w:rPr>
  </w:style>
  <w:style w:type="paragraph" w:styleId="25">
    <w:name w:val="Body Text Indent 2"/>
    <w:aliases w:val=" Знак,Знак"/>
    <w:basedOn w:val="a1"/>
    <w:link w:val="24"/>
    <w:unhideWhenUsed/>
    <w:rsid w:val="00D07293"/>
    <w:pPr>
      <w:spacing w:after="120" w:line="480" w:lineRule="auto"/>
      <w:ind w:left="283"/>
    </w:pPr>
  </w:style>
  <w:style w:type="character" w:customStyle="1" w:styleId="210">
    <w:name w:val="Основной текст с отступом 2 Знак1"/>
    <w:basedOn w:val="a2"/>
    <w:link w:val="25"/>
    <w:uiPriority w:val="99"/>
    <w:semiHidden/>
    <w:rsid w:val="00D07293"/>
    <w:rPr>
      <w:rFonts w:ascii="Times New Roman" w:eastAsia="Arial Unicode MS" w:hAnsi="Times New Roman" w:cs="Times New Roman"/>
      <w:sz w:val="20"/>
      <w:szCs w:val="20"/>
      <w:lang w:eastAsia="ar-SA"/>
    </w:rPr>
  </w:style>
  <w:style w:type="paragraph" w:customStyle="1" w:styleId="211">
    <w:name w:val="Основной текст 21"/>
    <w:basedOn w:val="a1"/>
    <w:link w:val="212"/>
    <w:rsid w:val="00D07293"/>
    <w:pPr>
      <w:widowControl/>
      <w:tabs>
        <w:tab w:val="num" w:pos="567"/>
      </w:tabs>
      <w:snapToGrid/>
      <w:spacing w:after="60"/>
      <w:ind w:firstLine="0"/>
      <w:jc w:val="both"/>
    </w:pPr>
    <w:rPr>
      <w:rFonts w:eastAsia="Times New Roman"/>
      <w:sz w:val="24"/>
    </w:rPr>
  </w:style>
  <w:style w:type="character" w:customStyle="1" w:styleId="212">
    <w:name w:val="Основной текст 21 Знак"/>
    <w:link w:val="211"/>
    <w:locked/>
    <w:rsid w:val="00D07293"/>
    <w:rPr>
      <w:rFonts w:ascii="Times New Roman" w:eastAsia="Times New Roman" w:hAnsi="Times New Roman" w:cs="Times New Roman"/>
      <w:sz w:val="24"/>
      <w:szCs w:val="20"/>
      <w:lang w:eastAsia="ar-SA"/>
    </w:rPr>
  </w:style>
  <w:style w:type="paragraph" w:customStyle="1" w:styleId="ConsPlusCell">
    <w:name w:val="ConsPlusCell"/>
    <w:rsid w:val="00D07293"/>
    <w:pPr>
      <w:autoSpaceDE w:val="0"/>
      <w:autoSpaceDN w:val="0"/>
      <w:adjustRightInd w:val="0"/>
      <w:spacing w:after="0" w:line="240" w:lineRule="auto"/>
    </w:pPr>
    <w:rPr>
      <w:rFonts w:ascii="Times New Roman" w:eastAsia="Arial Unicode MS" w:hAnsi="Times New Roman" w:cs="Times New Roman"/>
      <w:lang w:eastAsia="ru-RU"/>
    </w:rPr>
  </w:style>
  <w:style w:type="paragraph" w:styleId="af9">
    <w:name w:val="Title"/>
    <w:basedOn w:val="a1"/>
    <w:next w:val="a1"/>
    <w:link w:val="afa"/>
    <w:qFormat/>
    <w:rsid w:val="00D07293"/>
    <w:pPr>
      <w:widowControl/>
      <w:snapToGrid/>
      <w:spacing w:after="300"/>
      <w:ind w:firstLine="0"/>
      <w:contextualSpacing/>
    </w:pPr>
    <w:rPr>
      <w:rFonts w:eastAsia="Times New Roman"/>
      <w:smallCaps/>
      <w:sz w:val="52"/>
      <w:szCs w:val="52"/>
    </w:rPr>
  </w:style>
  <w:style w:type="character" w:customStyle="1" w:styleId="afa">
    <w:name w:val="Название Знак"/>
    <w:basedOn w:val="a2"/>
    <w:link w:val="af9"/>
    <w:rsid w:val="00D07293"/>
    <w:rPr>
      <w:rFonts w:ascii="Times New Roman" w:eastAsia="Times New Roman" w:hAnsi="Times New Roman" w:cs="Times New Roman"/>
      <w:smallCaps/>
      <w:sz w:val="52"/>
      <w:szCs w:val="52"/>
      <w:lang w:eastAsia="ar-SA"/>
    </w:rPr>
  </w:style>
  <w:style w:type="paragraph" w:styleId="afb">
    <w:name w:val="Subtitle"/>
    <w:basedOn w:val="a1"/>
    <w:next w:val="a1"/>
    <w:link w:val="afc"/>
    <w:qFormat/>
    <w:rsid w:val="00D07293"/>
    <w:pPr>
      <w:widowControl/>
      <w:snapToGrid/>
      <w:ind w:firstLine="0"/>
    </w:pPr>
    <w:rPr>
      <w:rFonts w:eastAsia="Times New Roman"/>
      <w:i/>
      <w:iCs/>
      <w:smallCaps/>
      <w:spacing w:val="10"/>
      <w:sz w:val="28"/>
      <w:szCs w:val="28"/>
    </w:rPr>
  </w:style>
  <w:style w:type="character" w:customStyle="1" w:styleId="afc">
    <w:name w:val="Подзаголовок Знак"/>
    <w:basedOn w:val="a2"/>
    <w:link w:val="afb"/>
    <w:rsid w:val="00D07293"/>
    <w:rPr>
      <w:rFonts w:ascii="Times New Roman" w:eastAsia="Times New Roman" w:hAnsi="Times New Roman" w:cs="Times New Roman"/>
      <w:i/>
      <w:iCs/>
      <w:smallCaps/>
      <w:spacing w:val="10"/>
      <w:sz w:val="28"/>
      <w:szCs w:val="28"/>
      <w:lang w:eastAsia="ar-SA"/>
    </w:rPr>
  </w:style>
  <w:style w:type="character" w:styleId="afd">
    <w:name w:val="Emphasis"/>
    <w:qFormat/>
    <w:rsid w:val="00D07293"/>
    <w:rPr>
      <w:b/>
      <w:bCs/>
      <w:i/>
      <w:iCs/>
      <w:spacing w:val="10"/>
    </w:rPr>
  </w:style>
  <w:style w:type="paragraph" w:styleId="26">
    <w:name w:val="Quote"/>
    <w:basedOn w:val="a1"/>
    <w:next w:val="a1"/>
    <w:link w:val="27"/>
    <w:uiPriority w:val="29"/>
    <w:qFormat/>
    <w:rsid w:val="00D07293"/>
    <w:pPr>
      <w:widowControl/>
      <w:snapToGrid/>
      <w:ind w:firstLine="0"/>
    </w:pPr>
    <w:rPr>
      <w:rFonts w:eastAsia="Times New Roman"/>
      <w:i/>
      <w:iCs/>
      <w:sz w:val="24"/>
      <w:szCs w:val="24"/>
    </w:rPr>
  </w:style>
  <w:style w:type="character" w:customStyle="1" w:styleId="27">
    <w:name w:val="Цитата 2 Знак"/>
    <w:basedOn w:val="a2"/>
    <w:link w:val="26"/>
    <w:uiPriority w:val="29"/>
    <w:rsid w:val="00D07293"/>
    <w:rPr>
      <w:rFonts w:ascii="Times New Roman" w:eastAsia="Times New Roman" w:hAnsi="Times New Roman" w:cs="Times New Roman"/>
      <w:i/>
      <w:iCs/>
      <w:sz w:val="24"/>
      <w:szCs w:val="24"/>
      <w:lang w:eastAsia="ar-SA"/>
    </w:rPr>
  </w:style>
  <w:style w:type="paragraph" w:styleId="afe">
    <w:name w:val="Intense Quote"/>
    <w:basedOn w:val="a1"/>
    <w:next w:val="a1"/>
    <w:link w:val="aff"/>
    <w:uiPriority w:val="30"/>
    <w:qFormat/>
    <w:rsid w:val="00D07293"/>
    <w:pPr>
      <w:widowControl/>
      <w:pBdr>
        <w:top w:val="single" w:sz="4" w:space="10" w:color="auto"/>
        <w:bottom w:val="single" w:sz="4" w:space="10" w:color="auto"/>
      </w:pBdr>
      <w:snapToGrid/>
      <w:spacing w:before="240" w:after="240" w:line="300" w:lineRule="auto"/>
      <w:ind w:left="1152" w:right="1152" w:firstLine="0"/>
      <w:jc w:val="both"/>
    </w:pPr>
    <w:rPr>
      <w:rFonts w:eastAsia="Times New Roman"/>
      <w:i/>
      <w:iCs/>
      <w:sz w:val="24"/>
      <w:szCs w:val="24"/>
    </w:rPr>
  </w:style>
  <w:style w:type="character" w:customStyle="1" w:styleId="aff">
    <w:name w:val="Выделенная цитата Знак"/>
    <w:basedOn w:val="a2"/>
    <w:link w:val="afe"/>
    <w:uiPriority w:val="30"/>
    <w:rsid w:val="00D07293"/>
    <w:rPr>
      <w:rFonts w:ascii="Times New Roman" w:eastAsia="Times New Roman" w:hAnsi="Times New Roman" w:cs="Times New Roman"/>
      <w:i/>
      <w:iCs/>
      <w:sz w:val="24"/>
      <w:szCs w:val="24"/>
      <w:lang w:eastAsia="ar-SA"/>
    </w:rPr>
  </w:style>
  <w:style w:type="character" w:styleId="aff0">
    <w:name w:val="Subtle Emphasis"/>
    <w:uiPriority w:val="19"/>
    <w:qFormat/>
    <w:rsid w:val="00D07293"/>
    <w:rPr>
      <w:i/>
      <w:iCs/>
    </w:rPr>
  </w:style>
  <w:style w:type="character" w:styleId="aff1">
    <w:name w:val="Intense Emphasis"/>
    <w:uiPriority w:val="21"/>
    <w:qFormat/>
    <w:rsid w:val="00D07293"/>
    <w:rPr>
      <w:b/>
      <w:bCs/>
      <w:i/>
      <w:iCs/>
    </w:rPr>
  </w:style>
  <w:style w:type="character" w:styleId="aff2">
    <w:name w:val="Subtle Reference"/>
    <w:basedOn w:val="a2"/>
    <w:uiPriority w:val="31"/>
    <w:qFormat/>
    <w:rsid w:val="00D07293"/>
    <w:rPr>
      <w:smallCaps/>
    </w:rPr>
  </w:style>
  <w:style w:type="character" w:styleId="aff3">
    <w:name w:val="Intense Reference"/>
    <w:uiPriority w:val="32"/>
    <w:qFormat/>
    <w:rsid w:val="00D07293"/>
    <w:rPr>
      <w:b/>
      <w:bCs/>
      <w:smallCaps/>
    </w:rPr>
  </w:style>
  <w:style w:type="character" w:styleId="aff4">
    <w:name w:val="Book Title"/>
    <w:basedOn w:val="a2"/>
    <w:uiPriority w:val="33"/>
    <w:qFormat/>
    <w:rsid w:val="00D07293"/>
    <w:rPr>
      <w:i/>
      <w:iCs/>
      <w:smallCaps/>
      <w:spacing w:val="5"/>
    </w:rPr>
  </w:style>
  <w:style w:type="paragraph" w:styleId="aff5">
    <w:name w:val="TOC Heading"/>
    <w:basedOn w:val="10"/>
    <w:next w:val="a1"/>
    <w:uiPriority w:val="39"/>
    <w:semiHidden/>
    <w:unhideWhenUsed/>
    <w:qFormat/>
    <w:rsid w:val="00D07293"/>
    <w:pPr>
      <w:keepNext w:val="0"/>
      <w:suppressAutoHyphens/>
      <w:spacing w:before="480" w:after="0"/>
      <w:contextualSpacing/>
      <w:outlineLvl w:val="9"/>
    </w:pPr>
    <w:rPr>
      <w:rFonts w:ascii="Times New Roman" w:hAnsi="Times New Roman" w:cs="Times New Roman"/>
      <w:b w:val="0"/>
      <w:bCs w:val="0"/>
      <w:smallCaps/>
      <w:spacing w:val="5"/>
      <w:kern w:val="0"/>
      <w:sz w:val="36"/>
      <w:szCs w:val="36"/>
      <w:lang w:eastAsia="ar-SA"/>
    </w:rPr>
  </w:style>
  <w:style w:type="character" w:customStyle="1" w:styleId="16">
    <w:name w:val="Основной текст Знак1"/>
    <w:aliases w:val="Основной текст Знак Знак Знак,Список 1 Знак,Основной текст Знак Знак Знак1,Список 1 Знак1"/>
    <w:rsid w:val="00D07293"/>
    <w:rPr>
      <w:rFonts w:ascii="Times New Roman" w:eastAsia="Times New Roman" w:hAnsi="Times New Roman" w:cs="Times New Roman"/>
      <w:sz w:val="24"/>
      <w:szCs w:val="20"/>
      <w:lang w:eastAsia="ar-SA" w:bidi="ar-SA"/>
    </w:rPr>
  </w:style>
  <w:style w:type="character" w:customStyle="1" w:styleId="iceouttxt">
    <w:name w:val="iceouttxt"/>
    <w:basedOn w:val="a2"/>
    <w:rsid w:val="00D07293"/>
  </w:style>
  <w:style w:type="paragraph" w:customStyle="1" w:styleId="textn2">
    <w:name w:val="textn2"/>
    <w:basedOn w:val="a1"/>
    <w:rsid w:val="00D07293"/>
    <w:pPr>
      <w:widowControl/>
      <w:suppressAutoHyphens w:val="0"/>
      <w:snapToGrid/>
      <w:ind w:firstLine="0"/>
      <w:jc w:val="right"/>
    </w:pPr>
    <w:rPr>
      <w:rFonts w:eastAsia="Times New Roman"/>
      <w:lang w:eastAsia="ru-RU"/>
    </w:rPr>
  </w:style>
  <w:style w:type="character" w:customStyle="1" w:styleId="apple-converted-space">
    <w:name w:val="apple-converted-space"/>
    <w:basedOn w:val="a2"/>
    <w:rsid w:val="00D07293"/>
  </w:style>
  <w:style w:type="character" w:customStyle="1" w:styleId="14pt0">
    <w:name w:val="Основной текст + 14 pt;Малые прописные"/>
    <w:basedOn w:val="af2"/>
    <w:rsid w:val="00D07293"/>
    <w:rPr>
      <w:rFonts w:ascii="Times New Roman" w:eastAsia="Times New Roman" w:hAnsi="Times New Roman"/>
      <w:smallCaps/>
      <w:sz w:val="28"/>
      <w:szCs w:val="28"/>
    </w:rPr>
  </w:style>
  <w:style w:type="paragraph" w:styleId="aff6">
    <w:name w:val="header"/>
    <w:aliases w:val="Верхний колонтитул1"/>
    <w:basedOn w:val="a1"/>
    <w:link w:val="aff7"/>
    <w:rsid w:val="00D07293"/>
    <w:pPr>
      <w:tabs>
        <w:tab w:val="center" w:pos="4677"/>
        <w:tab w:val="right" w:pos="9355"/>
      </w:tabs>
    </w:pPr>
  </w:style>
  <w:style w:type="character" w:customStyle="1" w:styleId="aff7">
    <w:name w:val="Верхний колонтитул Знак"/>
    <w:aliases w:val="Верхний колонтитул1 Знак"/>
    <w:basedOn w:val="a2"/>
    <w:link w:val="aff6"/>
    <w:rsid w:val="00D07293"/>
    <w:rPr>
      <w:rFonts w:ascii="Times New Roman" w:eastAsia="Arial Unicode MS" w:hAnsi="Times New Roman" w:cs="Times New Roman"/>
      <w:sz w:val="20"/>
      <w:szCs w:val="20"/>
      <w:lang w:eastAsia="ar-SA"/>
    </w:rPr>
  </w:style>
  <w:style w:type="table" w:styleId="aff8">
    <w:name w:val="Table Grid"/>
    <w:basedOn w:val="a3"/>
    <w:rsid w:val="00D07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D072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9">
    <w:name w:val="Текстовка"/>
    <w:basedOn w:val="a1"/>
    <w:rsid w:val="00D07293"/>
    <w:pPr>
      <w:widowControl/>
      <w:snapToGrid/>
      <w:ind w:firstLine="567"/>
      <w:jc w:val="both"/>
    </w:pPr>
    <w:rPr>
      <w:rFonts w:ascii="Arial" w:hAnsi="Arial"/>
      <w:sz w:val="18"/>
    </w:rPr>
  </w:style>
  <w:style w:type="paragraph" w:customStyle="1" w:styleId="ConsNormal">
    <w:name w:val="ConsNormal"/>
    <w:rsid w:val="00D07293"/>
    <w:pPr>
      <w:widowControl w:val="0"/>
      <w:suppressAutoHyphens/>
      <w:autoSpaceDE w:val="0"/>
      <w:spacing w:after="0" w:line="240" w:lineRule="auto"/>
      <w:ind w:right="19772" w:firstLine="720"/>
    </w:pPr>
    <w:rPr>
      <w:rFonts w:ascii="Arial" w:eastAsia="Arial Unicode MS" w:hAnsi="Arial" w:cs="Arial"/>
      <w:sz w:val="20"/>
      <w:szCs w:val="20"/>
      <w:lang w:eastAsia="ar-SA"/>
    </w:rPr>
  </w:style>
  <w:style w:type="paragraph" w:customStyle="1" w:styleId="xl53">
    <w:name w:val="xl53"/>
    <w:basedOn w:val="a1"/>
    <w:rsid w:val="00D07293"/>
    <w:pPr>
      <w:widowControl/>
      <w:snapToGrid/>
      <w:spacing w:before="280" w:after="280"/>
      <w:ind w:firstLine="0"/>
      <w:jc w:val="center"/>
      <w:textAlignment w:val="center"/>
    </w:pPr>
    <w:rPr>
      <w:b/>
      <w:bCs/>
      <w:sz w:val="24"/>
      <w:szCs w:val="24"/>
    </w:rPr>
  </w:style>
  <w:style w:type="character" w:customStyle="1" w:styleId="FontStyle11">
    <w:name w:val="Font Style11"/>
    <w:rsid w:val="00D07293"/>
    <w:rPr>
      <w:rFonts w:ascii="Arial" w:hAnsi="Arial" w:cs="Arial"/>
      <w:sz w:val="16"/>
      <w:szCs w:val="16"/>
    </w:rPr>
  </w:style>
  <w:style w:type="paragraph" w:customStyle="1" w:styleId="-">
    <w:name w:val="Контракт-пункт"/>
    <w:basedOn w:val="a1"/>
    <w:rsid w:val="00D07293"/>
    <w:pPr>
      <w:widowControl/>
      <w:numPr>
        <w:ilvl w:val="1"/>
      </w:numPr>
      <w:tabs>
        <w:tab w:val="num" w:pos="851"/>
      </w:tabs>
      <w:suppressAutoHyphens w:val="0"/>
      <w:snapToGrid/>
      <w:ind w:left="851" w:hanging="851"/>
      <w:jc w:val="both"/>
    </w:pPr>
    <w:rPr>
      <w:sz w:val="24"/>
      <w:szCs w:val="24"/>
      <w:lang w:eastAsia="ru-RU"/>
    </w:rPr>
  </w:style>
  <w:style w:type="paragraph" w:customStyle="1" w:styleId="ConsPlusNonformat">
    <w:name w:val="ConsPlusNonformat"/>
    <w:rsid w:val="00D0729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locked/>
    <w:rsid w:val="00D07293"/>
    <w:rPr>
      <w:rFonts w:ascii="Arial" w:eastAsia="Times New Roman" w:hAnsi="Arial" w:cs="Arial"/>
      <w:sz w:val="20"/>
      <w:szCs w:val="20"/>
      <w:lang w:eastAsia="ru-RU"/>
    </w:rPr>
  </w:style>
  <w:style w:type="character" w:customStyle="1" w:styleId="17">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 Знак"/>
    <w:uiPriority w:val="99"/>
    <w:locked/>
    <w:rsid w:val="00D07293"/>
    <w:rPr>
      <w:rFonts w:ascii="Times New Roman" w:hAnsi="Times New Roman"/>
      <w:sz w:val="24"/>
    </w:rPr>
  </w:style>
  <w:style w:type="paragraph" w:customStyle="1" w:styleId="1Char1CharCharCharChar">
    <w:name w:val="Знак Знак1 Char Знак Знак1 Char Char Char Char"/>
    <w:basedOn w:val="a1"/>
    <w:rsid w:val="00D07293"/>
    <w:pPr>
      <w:widowControl/>
      <w:tabs>
        <w:tab w:val="left" w:pos="2160"/>
      </w:tabs>
      <w:suppressAutoHyphens w:val="0"/>
      <w:bidi/>
      <w:snapToGrid/>
      <w:spacing w:before="120" w:line="240" w:lineRule="exact"/>
      <w:ind w:firstLine="0"/>
      <w:jc w:val="both"/>
    </w:pPr>
    <w:rPr>
      <w:rFonts w:eastAsia="Times New Roman"/>
      <w:sz w:val="24"/>
      <w:szCs w:val="24"/>
      <w:lang w:val="en-US" w:eastAsia="ru-RU" w:bidi="he-IL"/>
    </w:rPr>
  </w:style>
  <w:style w:type="paragraph" w:customStyle="1" w:styleId="affa">
    <w:name w:val="обычн БО"/>
    <w:basedOn w:val="a1"/>
    <w:rsid w:val="00D07293"/>
    <w:pPr>
      <w:widowControl/>
      <w:suppressAutoHyphens w:val="0"/>
      <w:snapToGrid/>
      <w:ind w:firstLine="0"/>
      <w:jc w:val="both"/>
    </w:pPr>
    <w:rPr>
      <w:rFonts w:ascii="Arial" w:eastAsia="Times New Roman" w:hAnsi="Arial" w:cs="Arial"/>
      <w:sz w:val="24"/>
      <w:szCs w:val="24"/>
      <w:lang w:eastAsia="ru-RU"/>
    </w:rPr>
  </w:style>
  <w:style w:type="character" w:customStyle="1" w:styleId="101">
    <w:name w:val="Основной текст + 10"/>
    <w:aliases w:val="5 pt1"/>
    <w:basedOn w:val="a2"/>
    <w:rsid w:val="00D07293"/>
    <w:rPr>
      <w:rFonts w:ascii="Times New Roman" w:hAnsi="Times New Roman" w:cs="Times New Roman" w:hint="default"/>
      <w:b/>
      <w:bCs/>
      <w:strike w:val="0"/>
      <w:dstrike w:val="0"/>
      <w:sz w:val="21"/>
      <w:szCs w:val="21"/>
      <w:u w:val="none"/>
      <w:effect w:val="none"/>
      <w:lang w:bidi="ar-SA"/>
    </w:rPr>
  </w:style>
  <w:style w:type="paragraph" w:customStyle="1" w:styleId="affb">
    <w:name w:val="Текст_ПЗ"/>
    <w:link w:val="affc"/>
    <w:rsid w:val="00D07293"/>
    <w:pPr>
      <w:spacing w:after="0" w:line="360" w:lineRule="auto"/>
      <w:ind w:firstLine="737"/>
      <w:jc w:val="both"/>
    </w:pPr>
    <w:rPr>
      <w:rFonts w:ascii="Times New Roman" w:eastAsia="Times New Roman" w:hAnsi="Times New Roman" w:cs="Times New Roman"/>
      <w:sz w:val="28"/>
      <w:szCs w:val="20"/>
      <w:lang w:eastAsia="ru-RU"/>
    </w:rPr>
  </w:style>
  <w:style w:type="character" w:customStyle="1" w:styleId="affc">
    <w:name w:val="Текст_ПЗ Знак"/>
    <w:link w:val="affb"/>
    <w:rsid w:val="00D07293"/>
    <w:rPr>
      <w:rFonts w:ascii="Times New Roman" w:eastAsia="Times New Roman" w:hAnsi="Times New Roman" w:cs="Times New Roman"/>
      <w:sz w:val="28"/>
      <w:szCs w:val="20"/>
      <w:lang w:eastAsia="ru-RU"/>
    </w:rPr>
  </w:style>
  <w:style w:type="numbering" w:customStyle="1" w:styleId="18">
    <w:name w:val="Нет списка1"/>
    <w:next w:val="a4"/>
    <w:semiHidden/>
    <w:unhideWhenUsed/>
    <w:rsid w:val="00D07293"/>
  </w:style>
  <w:style w:type="paragraph" w:styleId="affd">
    <w:name w:val="footer"/>
    <w:basedOn w:val="a1"/>
    <w:link w:val="affe"/>
    <w:rsid w:val="00D07293"/>
    <w:pPr>
      <w:widowControl/>
      <w:tabs>
        <w:tab w:val="center" w:pos="4153"/>
        <w:tab w:val="right" w:pos="8306"/>
      </w:tabs>
      <w:suppressAutoHyphens w:val="0"/>
      <w:snapToGrid/>
      <w:ind w:firstLine="0"/>
      <w:jc w:val="both"/>
    </w:pPr>
    <w:rPr>
      <w:rFonts w:eastAsia="Times New Roman"/>
      <w:sz w:val="24"/>
      <w:lang w:eastAsia="ru-RU"/>
    </w:rPr>
  </w:style>
  <w:style w:type="character" w:customStyle="1" w:styleId="affe">
    <w:name w:val="Нижний колонтитул Знак"/>
    <w:basedOn w:val="a2"/>
    <w:link w:val="affd"/>
    <w:rsid w:val="00D07293"/>
    <w:rPr>
      <w:rFonts w:ascii="Times New Roman" w:eastAsia="Times New Roman" w:hAnsi="Times New Roman" w:cs="Times New Roman"/>
      <w:sz w:val="24"/>
      <w:szCs w:val="20"/>
      <w:lang w:eastAsia="ru-RU"/>
    </w:rPr>
  </w:style>
  <w:style w:type="character" w:styleId="afff">
    <w:name w:val="page number"/>
    <w:basedOn w:val="a2"/>
    <w:rsid w:val="00D07293"/>
  </w:style>
  <w:style w:type="paragraph" w:styleId="afff0">
    <w:name w:val="Block Text"/>
    <w:basedOn w:val="a1"/>
    <w:rsid w:val="00D07293"/>
    <w:pPr>
      <w:widowControl/>
      <w:suppressAutoHyphens w:val="0"/>
      <w:snapToGrid/>
      <w:spacing w:line="360" w:lineRule="auto"/>
      <w:ind w:left="567" w:right="284" w:firstLine="709"/>
      <w:jc w:val="both"/>
    </w:pPr>
    <w:rPr>
      <w:rFonts w:eastAsia="Times New Roman"/>
      <w:spacing w:val="-2"/>
      <w:sz w:val="24"/>
      <w:lang w:eastAsia="ru-RU"/>
    </w:rPr>
  </w:style>
  <w:style w:type="paragraph" w:customStyle="1" w:styleId="Normal1">
    <w:name w:val="Normal1"/>
    <w:link w:val="Normal10"/>
    <w:rsid w:val="00D07293"/>
    <w:pPr>
      <w:widowControl w:val="0"/>
      <w:spacing w:after="0" w:line="440" w:lineRule="auto"/>
      <w:ind w:firstLine="840"/>
      <w:jc w:val="both"/>
    </w:pPr>
    <w:rPr>
      <w:rFonts w:ascii="Times New Roman" w:eastAsia="Times New Roman" w:hAnsi="Times New Roman" w:cs="Times New Roman"/>
      <w:snapToGrid w:val="0"/>
      <w:szCs w:val="20"/>
      <w:lang w:eastAsia="ru-RU"/>
    </w:rPr>
  </w:style>
  <w:style w:type="table" w:customStyle="1" w:styleId="19">
    <w:name w:val="Сетка таблицы1"/>
    <w:basedOn w:val="a3"/>
    <w:next w:val="aff8"/>
    <w:rsid w:val="00D0729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1"/>
    <w:link w:val="36"/>
    <w:rsid w:val="00D07293"/>
    <w:pPr>
      <w:widowControl/>
      <w:suppressAutoHyphens w:val="0"/>
      <w:snapToGrid/>
      <w:spacing w:after="120"/>
      <w:ind w:firstLine="0"/>
    </w:pPr>
    <w:rPr>
      <w:rFonts w:eastAsia="Times New Roman"/>
      <w:sz w:val="16"/>
      <w:szCs w:val="16"/>
      <w:lang w:eastAsia="ru-RU"/>
    </w:rPr>
  </w:style>
  <w:style w:type="character" w:customStyle="1" w:styleId="36">
    <w:name w:val="Основной текст 3 Знак"/>
    <w:basedOn w:val="a2"/>
    <w:link w:val="35"/>
    <w:rsid w:val="00D07293"/>
    <w:rPr>
      <w:rFonts w:ascii="Times New Roman" w:eastAsia="Times New Roman" w:hAnsi="Times New Roman" w:cs="Times New Roman"/>
      <w:sz w:val="16"/>
      <w:szCs w:val="16"/>
      <w:lang w:eastAsia="ru-RU"/>
    </w:rPr>
  </w:style>
  <w:style w:type="paragraph" w:customStyle="1" w:styleId="220">
    <w:name w:val="Основной текст 22"/>
    <w:basedOn w:val="a1"/>
    <w:rsid w:val="00D07293"/>
    <w:pPr>
      <w:widowControl/>
      <w:suppressAutoHyphens w:val="0"/>
      <w:overflowPunct w:val="0"/>
      <w:autoSpaceDE w:val="0"/>
      <w:autoSpaceDN w:val="0"/>
      <w:adjustRightInd w:val="0"/>
      <w:snapToGrid/>
      <w:spacing w:line="360" w:lineRule="auto"/>
      <w:ind w:firstLine="709"/>
      <w:jc w:val="both"/>
    </w:pPr>
    <w:rPr>
      <w:rFonts w:eastAsia="Times New Roman"/>
      <w:sz w:val="24"/>
      <w:lang w:eastAsia="ru-RU"/>
    </w:rPr>
  </w:style>
  <w:style w:type="paragraph" w:customStyle="1" w:styleId="213">
    <w:name w:val="Основной текст с отступом 21"/>
    <w:basedOn w:val="a1"/>
    <w:rsid w:val="00D07293"/>
    <w:pPr>
      <w:widowControl/>
      <w:suppressAutoHyphens w:val="0"/>
      <w:overflowPunct w:val="0"/>
      <w:autoSpaceDE w:val="0"/>
      <w:autoSpaceDN w:val="0"/>
      <w:adjustRightInd w:val="0"/>
      <w:snapToGrid/>
      <w:spacing w:line="360" w:lineRule="auto"/>
      <w:jc w:val="both"/>
    </w:pPr>
    <w:rPr>
      <w:rFonts w:eastAsia="Times New Roman"/>
      <w:sz w:val="24"/>
      <w:lang w:eastAsia="ru-RU"/>
    </w:rPr>
  </w:style>
  <w:style w:type="character" w:customStyle="1" w:styleId="mw-headline">
    <w:name w:val="mw-headline"/>
    <w:basedOn w:val="a2"/>
    <w:rsid w:val="00D07293"/>
  </w:style>
  <w:style w:type="character" w:customStyle="1" w:styleId="editsection">
    <w:name w:val="editsection"/>
    <w:basedOn w:val="a2"/>
    <w:rsid w:val="00D07293"/>
  </w:style>
  <w:style w:type="paragraph" w:styleId="afff1">
    <w:name w:val="Body Text First Indent"/>
    <w:basedOn w:val="a5"/>
    <w:link w:val="afff2"/>
    <w:rsid w:val="00D07293"/>
    <w:pPr>
      <w:shd w:val="clear" w:color="auto" w:fill="auto"/>
      <w:spacing w:after="120" w:line="360" w:lineRule="auto"/>
      <w:ind w:right="284" w:firstLine="210"/>
    </w:pPr>
    <w:rPr>
      <w:rFonts w:ascii="Times New Roman" w:eastAsia="Times New Roman" w:hAnsi="Times New Roman"/>
      <w:color w:val="auto"/>
      <w:sz w:val="24"/>
    </w:rPr>
  </w:style>
  <w:style w:type="character" w:customStyle="1" w:styleId="afff2">
    <w:name w:val="Красная строка Знак"/>
    <w:basedOn w:val="a6"/>
    <w:link w:val="afff1"/>
    <w:rsid w:val="00D07293"/>
    <w:rPr>
      <w:rFonts w:ascii="Times New Roman" w:eastAsia="Times New Roman" w:hAnsi="Times New Roman"/>
      <w:sz w:val="24"/>
    </w:rPr>
  </w:style>
  <w:style w:type="paragraph" w:customStyle="1" w:styleId="FR1">
    <w:name w:val="FR1"/>
    <w:rsid w:val="00D07293"/>
    <w:pPr>
      <w:widowControl w:val="0"/>
      <w:autoSpaceDE w:val="0"/>
      <w:autoSpaceDN w:val="0"/>
      <w:adjustRightInd w:val="0"/>
      <w:spacing w:after="0" w:line="240" w:lineRule="auto"/>
    </w:pPr>
    <w:rPr>
      <w:rFonts w:ascii="Arial" w:eastAsia="Times New Roman" w:hAnsi="Arial" w:cs="Arial"/>
      <w:b/>
      <w:bCs/>
      <w:sz w:val="32"/>
      <w:szCs w:val="32"/>
      <w:lang w:eastAsia="ru-RU"/>
    </w:rPr>
  </w:style>
  <w:style w:type="paragraph" w:customStyle="1" w:styleId="1a">
    <w:name w:val="Знак1"/>
    <w:basedOn w:val="a1"/>
    <w:rsid w:val="00D07293"/>
    <w:pPr>
      <w:widowControl/>
      <w:suppressAutoHyphens w:val="0"/>
      <w:snapToGrid/>
      <w:spacing w:after="160" w:line="240" w:lineRule="exact"/>
      <w:ind w:firstLine="0"/>
    </w:pPr>
    <w:rPr>
      <w:rFonts w:ascii="Verdana" w:eastAsia="Times New Roman" w:hAnsi="Verdana" w:cs="Verdana"/>
      <w:lang w:val="en-US" w:eastAsia="en-US"/>
    </w:rPr>
  </w:style>
  <w:style w:type="character" w:customStyle="1" w:styleId="1b">
    <w:name w:val="Текст Знак1"/>
    <w:rsid w:val="00D07293"/>
    <w:rPr>
      <w:rFonts w:ascii="Courier New" w:hAnsi="Courier New" w:cs="Courier New"/>
    </w:rPr>
  </w:style>
  <w:style w:type="paragraph" w:customStyle="1" w:styleId="afff3">
    <w:name w:val="Абзац Г"/>
    <w:basedOn w:val="a1"/>
    <w:rsid w:val="00D07293"/>
    <w:pPr>
      <w:widowControl/>
      <w:suppressAutoHyphens w:val="0"/>
      <w:snapToGrid/>
      <w:spacing w:after="120" w:line="300" w:lineRule="auto"/>
      <w:ind w:firstLine="709"/>
      <w:jc w:val="both"/>
    </w:pPr>
    <w:rPr>
      <w:rFonts w:eastAsia="Helvetica_Condenced-Normal"/>
      <w:sz w:val="24"/>
      <w:lang w:eastAsia="ru-RU"/>
    </w:rPr>
  </w:style>
  <w:style w:type="character" w:customStyle="1" w:styleId="postbody">
    <w:name w:val="postbody"/>
    <w:basedOn w:val="a2"/>
    <w:rsid w:val="00D07293"/>
  </w:style>
  <w:style w:type="paragraph" w:customStyle="1" w:styleId="14pt1">
    <w:name w:val="14 pt по ширине"/>
    <w:basedOn w:val="a1"/>
    <w:rsid w:val="00D07293"/>
    <w:pPr>
      <w:widowControl/>
      <w:suppressAutoHyphens w:val="0"/>
      <w:snapToGrid/>
      <w:ind w:firstLine="709"/>
      <w:jc w:val="both"/>
    </w:pPr>
    <w:rPr>
      <w:rFonts w:eastAsia="Times New Roman"/>
      <w:sz w:val="28"/>
      <w:lang w:eastAsia="ru-RU"/>
    </w:rPr>
  </w:style>
  <w:style w:type="paragraph" w:customStyle="1" w:styleId="FR2">
    <w:name w:val="FR2"/>
    <w:rsid w:val="00D07293"/>
    <w:pPr>
      <w:widowControl w:val="0"/>
      <w:autoSpaceDE w:val="0"/>
      <w:autoSpaceDN w:val="0"/>
      <w:adjustRightInd w:val="0"/>
      <w:spacing w:after="0" w:line="240" w:lineRule="auto"/>
    </w:pPr>
    <w:rPr>
      <w:rFonts w:ascii="Arial" w:eastAsia="Times New Roman" w:hAnsi="Arial" w:cs="Arial"/>
      <w:b/>
      <w:bCs/>
      <w:sz w:val="28"/>
      <w:szCs w:val="28"/>
      <w:lang w:eastAsia="ru-RU"/>
    </w:rPr>
  </w:style>
  <w:style w:type="numbering" w:customStyle="1" w:styleId="1">
    <w:name w:val="Текущий список1"/>
    <w:rsid w:val="00D07293"/>
    <w:pPr>
      <w:numPr>
        <w:numId w:val="7"/>
      </w:numPr>
    </w:pPr>
  </w:style>
  <w:style w:type="character" w:styleId="afff4">
    <w:name w:val="line number"/>
    <w:basedOn w:val="a2"/>
    <w:rsid w:val="00D07293"/>
  </w:style>
  <w:style w:type="paragraph" w:styleId="afff5">
    <w:name w:val="Document Map"/>
    <w:basedOn w:val="a1"/>
    <w:link w:val="afff6"/>
    <w:rsid w:val="00D07293"/>
    <w:pPr>
      <w:widowControl/>
      <w:shd w:val="clear" w:color="auto" w:fill="000080"/>
      <w:suppressAutoHyphens w:val="0"/>
      <w:snapToGrid/>
      <w:ind w:firstLine="0"/>
      <w:jc w:val="both"/>
    </w:pPr>
    <w:rPr>
      <w:rFonts w:ascii="Tahoma" w:eastAsia="Times New Roman" w:hAnsi="Tahoma" w:cs="Tahoma"/>
      <w:sz w:val="22"/>
      <w:szCs w:val="22"/>
      <w:lang w:eastAsia="ru-RU"/>
    </w:rPr>
  </w:style>
  <w:style w:type="character" w:customStyle="1" w:styleId="afff6">
    <w:name w:val="Схема документа Знак"/>
    <w:basedOn w:val="a2"/>
    <w:link w:val="afff5"/>
    <w:rsid w:val="00D07293"/>
    <w:rPr>
      <w:rFonts w:ascii="Tahoma" w:eastAsia="Times New Roman" w:hAnsi="Tahoma" w:cs="Tahoma"/>
      <w:shd w:val="clear" w:color="auto" w:fill="000080"/>
      <w:lang w:eastAsia="ru-RU"/>
    </w:rPr>
  </w:style>
  <w:style w:type="paragraph" w:styleId="51">
    <w:name w:val="toc 5"/>
    <w:basedOn w:val="a1"/>
    <w:next w:val="a1"/>
    <w:autoRedefine/>
    <w:semiHidden/>
    <w:rsid w:val="00D07293"/>
    <w:pPr>
      <w:widowControl/>
      <w:suppressAutoHyphens w:val="0"/>
      <w:overflowPunct w:val="0"/>
      <w:autoSpaceDE w:val="0"/>
      <w:autoSpaceDN w:val="0"/>
      <w:adjustRightInd w:val="0"/>
      <w:snapToGrid/>
      <w:ind w:left="800" w:firstLine="0"/>
      <w:textAlignment w:val="baseline"/>
    </w:pPr>
    <w:rPr>
      <w:rFonts w:eastAsia="Times New Roman"/>
      <w:lang w:eastAsia="ru-RU"/>
    </w:rPr>
  </w:style>
  <w:style w:type="paragraph" w:customStyle="1" w:styleId="afff7">
    <w:name w:val="Чертежный"/>
    <w:rsid w:val="00D07293"/>
    <w:pPr>
      <w:spacing w:after="0" w:line="240" w:lineRule="auto"/>
      <w:jc w:val="both"/>
    </w:pPr>
    <w:rPr>
      <w:rFonts w:ascii="ISOCPEUR" w:eastAsia="Times New Roman" w:hAnsi="ISOCPEUR" w:cs="Times New Roman"/>
      <w:i/>
      <w:sz w:val="28"/>
      <w:szCs w:val="20"/>
      <w:lang w:val="uk-UA" w:eastAsia="ru-RU"/>
    </w:rPr>
  </w:style>
  <w:style w:type="character" w:customStyle="1" w:styleId="Normal10">
    <w:name w:val="Normal1 Знак"/>
    <w:link w:val="Normal1"/>
    <w:rsid w:val="00D07293"/>
    <w:rPr>
      <w:rFonts w:ascii="Times New Roman" w:eastAsia="Times New Roman" w:hAnsi="Times New Roman" w:cs="Times New Roman"/>
      <w:snapToGrid w:val="0"/>
      <w:szCs w:val="20"/>
      <w:lang w:eastAsia="ru-RU"/>
    </w:rPr>
  </w:style>
  <w:style w:type="paragraph" w:customStyle="1" w:styleId="Aaiainioaenoa">
    <w:name w:val="Aaia ini.oaenoa"/>
    <w:basedOn w:val="a1"/>
    <w:rsid w:val="00D07293"/>
    <w:pPr>
      <w:widowControl/>
      <w:suppressAutoHyphens w:val="0"/>
      <w:snapToGrid/>
      <w:spacing w:after="120"/>
      <w:ind w:firstLine="709"/>
      <w:jc w:val="both"/>
    </w:pPr>
    <w:rPr>
      <w:rFonts w:eastAsia="Times New Roman"/>
      <w:sz w:val="28"/>
      <w:lang w:eastAsia="ru-RU"/>
    </w:rPr>
  </w:style>
  <w:style w:type="paragraph" w:customStyle="1" w:styleId="1c">
    <w:name w:val="1"/>
    <w:basedOn w:val="a1"/>
    <w:rsid w:val="00D07293"/>
    <w:pPr>
      <w:widowControl/>
      <w:suppressAutoHyphens w:val="0"/>
      <w:snapToGrid/>
      <w:spacing w:before="100" w:beforeAutospacing="1" w:after="100" w:afterAutospacing="1"/>
      <w:ind w:firstLine="0"/>
    </w:pPr>
    <w:rPr>
      <w:rFonts w:ascii="Tahoma" w:eastAsia="Times New Roman" w:hAnsi="Tahoma"/>
      <w:lang w:val="en-US" w:eastAsia="en-US"/>
    </w:rPr>
  </w:style>
  <w:style w:type="paragraph" w:customStyle="1" w:styleId="28">
    <w:name w:val="Знак Знак2 Знак Знак Знак Знак"/>
    <w:basedOn w:val="a1"/>
    <w:rsid w:val="00D07293"/>
    <w:pPr>
      <w:widowControl/>
      <w:suppressAutoHyphens w:val="0"/>
      <w:snapToGrid/>
      <w:spacing w:after="160" w:line="240" w:lineRule="exact"/>
      <w:ind w:firstLine="0"/>
    </w:pPr>
    <w:rPr>
      <w:rFonts w:ascii="Verdana" w:eastAsia="Times New Roman" w:hAnsi="Verdana"/>
      <w:color w:val="000000"/>
      <w:sz w:val="24"/>
      <w:szCs w:val="24"/>
      <w:lang w:val="en-US" w:eastAsia="en-US"/>
    </w:rPr>
  </w:style>
  <w:style w:type="paragraph" w:customStyle="1" w:styleId="Heading">
    <w:name w:val="Heading"/>
    <w:rsid w:val="00D07293"/>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29">
    <w:name w:val="Обычный2"/>
    <w:rsid w:val="00D07293"/>
    <w:pPr>
      <w:spacing w:after="0" w:line="240" w:lineRule="auto"/>
    </w:pPr>
    <w:rPr>
      <w:rFonts w:ascii="Times New Roman" w:eastAsia="Times New Roman" w:hAnsi="Times New Roman" w:cs="Times New Roman"/>
      <w:sz w:val="20"/>
      <w:szCs w:val="20"/>
      <w:lang w:eastAsia="ru-RU"/>
    </w:rPr>
  </w:style>
  <w:style w:type="character" w:customStyle="1" w:styleId="Heading1Char">
    <w:name w:val="Heading 1 Char"/>
    <w:locked/>
    <w:rsid w:val="00D07293"/>
    <w:rPr>
      <w:rFonts w:ascii="Times New Roman" w:eastAsia="Times New Roman" w:hAnsi="Times New Roman" w:cs="Times New Roman"/>
      <w:b/>
      <w:i/>
      <w:iCs/>
      <w:sz w:val="24"/>
      <w:szCs w:val="24"/>
      <w:lang w:eastAsia="ru-RU"/>
    </w:rPr>
  </w:style>
  <w:style w:type="paragraph" w:customStyle="1" w:styleId="1d">
    <w:name w:val="Обычный1"/>
    <w:rsid w:val="00D07293"/>
    <w:pPr>
      <w:spacing w:after="0" w:line="360" w:lineRule="auto"/>
      <w:jc w:val="both"/>
    </w:pPr>
    <w:rPr>
      <w:rFonts w:ascii="Arial" w:eastAsia="Calibri" w:hAnsi="Arial" w:cs="Times New Roman"/>
      <w:szCs w:val="20"/>
      <w:lang w:eastAsia="ru-RU"/>
    </w:rPr>
  </w:style>
  <w:style w:type="character" w:customStyle="1" w:styleId="2a">
    <w:name w:val="Знак Знак2"/>
    <w:locked/>
    <w:rsid w:val="00D07293"/>
    <w:rPr>
      <w:rFonts w:ascii="Arial" w:hAnsi="Arial" w:cs="Arial"/>
      <w:b/>
      <w:sz w:val="24"/>
      <w:u w:val="single"/>
      <w:lang w:val="ru-RU" w:eastAsia="ru-RU" w:bidi="ar-SA"/>
    </w:rPr>
  </w:style>
  <w:style w:type="character" w:customStyle="1" w:styleId="WW8Num3z0">
    <w:name w:val="WW8Num3z0"/>
    <w:rsid w:val="00D07293"/>
    <w:rPr>
      <w:rFonts w:ascii="Times New Roman" w:hAnsi="Times New Roman" w:cs="Times New Roman"/>
    </w:rPr>
  </w:style>
  <w:style w:type="character" w:customStyle="1" w:styleId="WW8Num5z0">
    <w:name w:val="WW8Num5z0"/>
    <w:rsid w:val="00D07293"/>
    <w:rPr>
      <w:rFonts w:ascii="Symbol" w:hAnsi="Symbol"/>
    </w:rPr>
  </w:style>
  <w:style w:type="character" w:customStyle="1" w:styleId="WW8Num6z0">
    <w:name w:val="WW8Num6z0"/>
    <w:rsid w:val="00D07293"/>
    <w:rPr>
      <w:rFonts w:ascii="Symbol" w:hAnsi="Symbol"/>
    </w:rPr>
  </w:style>
  <w:style w:type="character" w:customStyle="1" w:styleId="WW8Num6z2">
    <w:name w:val="WW8Num6z2"/>
    <w:rsid w:val="00D07293"/>
    <w:rPr>
      <w:i w:val="0"/>
    </w:rPr>
  </w:style>
  <w:style w:type="character" w:customStyle="1" w:styleId="WW8Num8z0">
    <w:name w:val="WW8Num8z0"/>
    <w:rsid w:val="00D07293"/>
    <w:rPr>
      <w:rFonts w:ascii="Symbol" w:hAnsi="Symbol"/>
    </w:rPr>
  </w:style>
  <w:style w:type="character" w:customStyle="1" w:styleId="WW8Num9z5">
    <w:name w:val="WW8Num9z5"/>
    <w:rsid w:val="00D07293"/>
    <w:rPr>
      <w:rFonts w:ascii="Times New Roman" w:hAnsi="Times New Roman" w:cs="Times New Roman"/>
    </w:rPr>
  </w:style>
  <w:style w:type="character" w:customStyle="1" w:styleId="Absatz-Standardschriftart">
    <w:name w:val="Absatz-Standardschriftart"/>
    <w:rsid w:val="00D07293"/>
  </w:style>
  <w:style w:type="character" w:customStyle="1" w:styleId="WW-Absatz-Standardschriftart">
    <w:name w:val="WW-Absatz-Standardschriftart"/>
    <w:rsid w:val="00D07293"/>
  </w:style>
  <w:style w:type="character" w:customStyle="1" w:styleId="WW8Num7z0">
    <w:name w:val="WW8Num7z0"/>
    <w:rsid w:val="00D07293"/>
    <w:rPr>
      <w:rFonts w:ascii="Symbol" w:hAnsi="Symbol"/>
    </w:rPr>
  </w:style>
  <w:style w:type="character" w:customStyle="1" w:styleId="WW8Num7z2">
    <w:name w:val="WW8Num7z2"/>
    <w:rsid w:val="00D07293"/>
    <w:rPr>
      <w:i w:val="0"/>
    </w:rPr>
  </w:style>
  <w:style w:type="character" w:customStyle="1" w:styleId="WW8Num9z0">
    <w:name w:val="WW8Num9z0"/>
    <w:rsid w:val="00D07293"/>
    <w:rPr>
      <w:rFonts w:ascii="Symbol" w:hAnsi="Symbol"/>
    </w:rPr>
  </w:style>
  <w:style w:type="character" w:customStyle="1" w:styleId="WW8Num10z5">
    <w:name w:val="WW8Num10z5"/>
    <w:rsid w:val="00D07293"/>
    <w:rPr>
      <w:rFonts w:ascii="Times New Roman" w:hAnsi="Times New Roman" w:cs="Times New Roman"/>
    </w:rPr>
  </w:style>
  <w:style w:type="character" w:customStyle="1" w:styleId="WW-Absatz-Standardschriftart1">
    <w:name w:val="WW-Absatz-Standardschriftart1"/>
    <w:rsid w:val="00D07293"/>
  </w:style>
  <w:style w:type="character" w:customStyle="1" w:styleId="WW8Num10z0">
    <w:name w:val="WW8Num10z0"/>
    <w:rsid w:val="00D07293"/>
    <w:rPr>
      <w:rFonts w:ascii="Times New Roman" w:eastAsia="Times New Roman" w:hAnsi="Times New Roman" w:cs="Times New Roman"/>
    </w:rPr>
  </w:style>
  <w:style w:type="character" w:customStyle="1" w:styleId="WW8Num10z1">
    <w:name w:val="WW8Num10z1"/>
    <w:rsid w:val="00D07293"/>
    <w:rPr>
      <w:rFonts w:ascii="Courier New" w:hAnsi="Courier New"/>
    </w:rPr>
  </w:style>
  <w:style w:type="character" w:customStyle="1" w:styleId="WW8Num10z2">
    <w:name w:val="WW8Num10z2"/>
    <w:rsid w:val="00D07293"/>
    <w:rPr>
      <w:rFonts w:ascii="Wingdings" w:hAnsi="Wingdings"/>
    </w:rPr>
  </w:style>
  <w:style w:type="character" w:customStyle="1" w:styleId="WW8Num10z3">
    <w:name w:val="WW8Num10z3"/>
    <w:rsid w:val="00D07293"/>
    <w:rPr>
      <w:rFonts w:ascii="Symbol" w:hAnsi="Symbol"/>
    </w:rPr>
  </w:style>
  <w:style w:type="character" w:customStyle="1" w:styleId="WW8Num13z0">
    <w:name w:val="WW8Num13z0"/>
    <w:rsid w:val="00D07293"/>
    <w:rPr>
      <w:b/>
    </w:rPr>
  </w:style>
  <w:style w:type="character" w:customStyle="1" w:styleId="WW8Num21z0">
    <w:name w:val="WW8Num21z0"/>
    <w:rsid w:val="00D07293"/>
    <w:rPr>
      <w:rFonts w:ascii="Times New Roman" w:hAnsi="Times New Roman" w:cs="Times New Roman"/>
    </w:rPr>
  </w:style>
  <w:style w:type="character" w:customStyle="1" w:styleId="WW8Num21z1">
    <w:name w:val="WW8Num21z1"/>
    <w:rsid w:val="00D07293"/>
    <w:rPr>
      <w:rFonts w:ascii="Courier New" w:hAnsi="Courier New" w:cs="Courier New"/>
    </w:rPr>
  </w:style>
  <w:style w:type="character" w:customStyle="1" w:styleId="WW8Num26z0">
    <w:name w:val="WW8Num26z0"/>
    <w:rsid w:val="00D07293"/>
    <w:rPr>
      <w:sz w:val="28"/>
    </w:rPr>
  </w:style>
  <w:style w:type="character" w:customStyle="1" w:styleId="WW8Num27z0">
    <w:name w:val="WW8Num27z0"/>
    <w:rsid w:val="00D07293"/>
    <w:rPr>
      <w:rFonts w:ascii="Times New Roman" w:hAnsi="Times New Roman" w:cs="Times New Roman"/>
    </w:rPr>
  </w:style>
  <w:style w:type="character" w:customStyle="1" w:styleId="WW8Num28z5">
    <w:name w:val="WW8Num28z5"/>
    <w:rsid w:val="00D07293"/>
    <w:rPr>
      <w:rFonts w:ascii="Times New Roman" w:hAnsi="Times New Roman" w:cs="Times New Roman"/>
    </w:rPr>
  </w:style>
  <w:style w:type="character" w:customStyle="1" w:styleId="WW8Num29z0">
    <w:name w:val="WW8Num29z0"/>
    <w:rsid w:val="00D07293"/>
    <w:rPr>
      <w:b/>
    </w:rPr>
  </w:style>
  <w:style w:type="character" w:customStyle="1" w:styleId="WW8Num29z2">
    <w:name w:val="WW8Num29z2"/>
    <w:rsid w:val="00D07293"/>
    <w:rPr>
      <w:i w:val="0"/>
    </w:rPr>
  </w:style>
  <w:style w:type="character" w:customStyle="1" w:styleId="WW8Num30z0">
    <w:name w:val="WW8Num30z0"/>
    <w:rsid w:val="00D07293"/>
    <w:rPr>
      <w:sz w:val="40"/>
      <w:szCs w:val="40"/>
    </w:rPr>
  </w:style>
  <w:style w:type="character" w:customStyle="1" w:styleId="1e">
    <w:name w:val="Основной шрифт абзаца1"/>
    <w:rsid w:val="00D07293"/>
  </w:style>
  <w:style w:type="character" w:customStyle="1" w:styleId="postbody1">
    <w:name w:val="postbody1"/>
    <w:rsid w:val="00D07293"/>
    <w:rPr>
      <w:spacing w:val="270"/>
      <w:sz w:val="18"/>
      <w:szCs w:val="18"/>
    </w:rPr>
  </w:style>
  <w:style w:type="character" w:customStyle="1" w:styleId="afff8">
    <w:name w:val="Основной шрифт"/>
    <w:rsid w:val="00D07293"/>
  </w:style>
  <w:style w:type="character" w:styleId="afff9">
    <w:name w:val="FollowedHyperlink"/>
    <w:uiPriority w:val="99"/>
    <w:rsid w:val="00D07293"/>
    <w:rPr>
      <w:color w:val="800080"/>
      <w:u w:val="single"/>
    </w:rPr>
  </w:style>
  <w:style w:type="character" w:customStyle="1" w:styleId="afffa">
    <w:name w:val="Символ нумерации"/>
    <w:rsid w:val="00D07293"/>
  </w:style>
  <w:style w:type="character" w:customStyle="1" w:styleId="afffb">
    <w:name w:val="Маркеры списка"/>
    <w:rsid w:val="00D07293"/>
    <w:rPr>
      <w:rFonts w:ascii="StarSymbol" w:eastAsia="StarSymbol" w:hAnsi="StarSymbol" w:cs="StarSymbol"/>
      <w:sz w:val="18"/>
      <w:szCs w:val="18"/>
    </w:rPr>
  </w:style>
  <w:style w:type="paragraph" w:customStyle="1" w:styleId="afffc">
    <w:name w:val="Заголовок"/>
    <w:basedOn w:val="a1"/>
    <w:next w:val="a5"/>
    <w:rsid w:val="00D07293"/>
    <w:pPr>
      <w:keepNext/>
      <w:widowControl/>
      <w:snapToGrid/>
      <w:spacing w:before="240" w:after="120"/>
      <w:ind w:firstLine="0"/>
    </w:pPr>
    <w:rPr>
      <w:rFonts w:ascii="Arial" w:eastAsia="Lucida Sans Unicode" w:hAnsi="Arial" w:cs="Tahoma"/>
      <w:sz w:val="28"/>
      <w:szCs w:val="28"/>
    </w:rPr>
  </w:style>
  <w:style w:type="paragraph" w:styleId="afffd">
    <w:name w:val="List"/>
    <w:basedOn w:val="a5"/>
    <w:rsid w:val="00D07293"/>
    <w:pPr>
      <w:shd w:val="clear" w:color="auto" w:fill="auto"/>
      <w:suppressAutoHyphens/>
      <w:spacing w:after="120" w:line="240" w:lineRule="auto"/>
    </w:pPr>
    <w:rPr>
      <w:rFonts w:ascii="Arial" w:eastAsia="Times New Roman" w:hAnsi="Arial" w:cs="Tahoma"/>
      <w:color w:val="auto"/>
      <w:sz w:val="24"/>
      <w:lang w:eastAsia="ar-SA"/>
    </w:rPr>
  </w:style>
  <w:style w:type="paragraph" w:customStyle="1" w:styleId="1f">
    <w:name w:val="Название1"/>
    <w:basedOn w:val="a1"/>
    <w:rsid w:val="00D07293"/>
    <w:pPr>
      <w:widowControl/>
      <w:suppressLineNumbers/>
      <w:snapToGrid/>
      <w:spacing w:before="120" w:after="120"/>
      <w:ind w:firstLine="0"/>
    </w:pPr>
    <w:rPr>
      <w:rFonts w:ascii="Arial" w:eastAsia="Times New Roman" w:hAnsi="Arial" w:cs="Tahoma"/>
      <w:i/>
      <w:iCs/>
      <w:szCs w:val="24"/>
    </w:rPr>
  </w:style>
  <w:style w:type="paragraph" w:customStyle="1" w:styleId="1f0">
    <w:name w:val="Указатель1"/>
    <w:basedOn w:val="a1"/>
    <w:rsid w:val="00D07293"/>
    <w:pPr>
      <w:widowControl/>
      <w:suppressLineNumbers/>
      <w:snapToGrid/>
      <w:ind w:firstLine="0"/>
    </w:pPr>
    <w:rPr>
      <w:rFonts w:ascii="Arial" w:eastAsia="Times New Roman" w:hAnsi="Arial" w:cs="Tahoma"/>
      <w:sz w:val="24"/>
      <w:szCs w:val="24"/>
    </w:rPr>
  </w:style>
  <w:style w:type="paragraph" w:styleId="HTML">
    <w:name w:val="HTML Address"/>
    <w:basedOn w:val="a1"/>
    <w:link w:val="HTML0"/>
    <w:rsid w:val="00D07293"/>
    <w:pPr>
      <w:widowControl/>
      <w:snapToGrid/>
      <w:spacing w:after="60"/>
      <w:ind w:firstLine="0"/>
      <w:jc w:val="both"/>
    </w:pPr>
    <w:rPr>
      <w:rFonts w:eastAsia="Times New Roman"/>
      <w:i/>
      <w:iCs/>
      <w:sz w:val="24"/>
      <w:szCs w:val="24"/>
    </w:rPr>
  </w:style>
  <w:style w:type="character" w:customStyle="1" w:styleId="HTML0">
    <w:name w:val="Адрес HTML Знак"/>
    <w:basedOn w:val="a2"/>
    <w:link w:val="HTML"/>
    <w:rsid w:val="00D07293"/>
    <w:rPr>
      <w:rFonts w:ascii="Times New Roman" w:eastAsia="Times New Roman" w:hAnsi="Times New Roman" w:cs="Times New Roman"/>
      <w:i/>
      <w:iCs/>
      <w:sz w:val="24"/>
      <w:szCs w:val="24"/>
      <w:lang w:eastAsia="ar-SA"/>
    </w:rPr>
  </w:style>
  <w:style w:type="paragraph" w:customStyle="1" w:styleId="1f1">
    <w:name w:val="Дата1"/>
    <w:basedOn w:val="a1"/>
    <w:next w:val="a1"/>
    <w:rsid w:val="00D07293"/>
    <w:pPr>
      <w:widowControl/>
      <w:snapToGrid/>
      <w:spacing w:after="60"/>
      <w:ind w:firstLine="0"/>
      <w:jc w:val="both"/>
    </w:pPr>
    <w:rPr>
      <w:rFonts w:eastAsia="Times New Roman"/>
      <w:sz w:val="24"/>
    </w:rPr>
  </w:style>
  <w:style w:type="paragraph" w:customStyle="1" w:styleId="1f2">
    <w:name w:val="Заголовок записки1"/>
    <w:basedOn w:val="a1"/>
    <w:next w:val="a1"/>
    <w:rsid w:val="00D07293"/>
    <w:pPr>
      <w:widowControl/>
      <w:snapToGrid/>
      <w:spacing w:after="60"/>
      <w:ind w:firstLine="0"/>
      <w:jc w:val="both"/>
    </w:pPr>
    <w:rPr>
      <w:rFonts w:eastAsia="Times New Roman"/>
      <w:sz w:val="24"/>
      <w:szCs w:val="24"/>
    </w:rPr>
  </w:style>
  <w:style w:type="paragraph" w:customStyle="1" w:styleId="afffe">
    <w:name w:val="Условия контракта"/>
    <w:basedOn w:val="a1"/>
    <w:rsid w:val="00D07293"/>
    <w:pPr>
      <w:widowControl/>
      <w:tabs>
        <w:tab w:val="num" w:pos="567"/>
      </w:tabs>
      <w:snapToGrid/>
      <w:spacing w:before="240" w:after="120"/>
      <w:ind w:firstLine="0"/>
      <w:jc w:val="both"/>
    </w:pPr>
    <w:rPr>
      <w:rFonts w:eastAsia="Times New Roman"/>
      <w:b/>
      <w:sz w:val="24"/>
    </w:rPr>
  </w:style>
  <w:style w:type="paragraph" w:customStyle="1" w:styleId="1f3">
    <w:name w:val="Нумерованный список1"/>
    <w:basedOn w:val="a1"/>
    <w:rsid w:val="00D07293"/>
    <w:pPr>
      <w:widowControl/>
      <w:snapToGrid/>
      <w:spacing w:after="60"/>
      <w:ind w:firstLine="0"/>
      <w:jc w:val="both"/>
    </w:pPr>
    <w:rPr>
      <w:rFonts w:eastAsia="Times New Roman"/>
      <w:sz w:val="24"/>
    </w:rPr>
  </w:style>
  <w:style w:type="paragraph" w:customStyle="1" w:styleId="214">
    <w:name w:val="Маркированный список 21"/>
    <w:basedOn w:val="a1"/>
    <w:rsid w:val="00D07293"/>
    <w:pPr>
      <w:widowControl/>
      <w:tabs>
        <w:tab w:val="num" w:pos="643"/>
      </w:tabs>
      <w:snapToGrid/>
      <w:spacing w:after="60"/>
      <w:ind w:left="-849" w:firstLine="0"/>
      <w:jc w:val="both"/>
    </w:pPr>
    <w:rPr>
      <w:rFonts w:eastAsia="Times New Roman"/>
      <w:sz w:val="24"/>
    </w:rPr>
  </w:style>
  <w:style w:type="paragraph" w:customStyle="1" w:styleId="310">
    <w:name w:val="Маркированный список 31"/>
    <w:basedOn w:val="a1"/>
    <w:rsid w:val="00D07293"/>
    <w:pPr>
      <w:widowControl/>
      <w:snapToGrid/>
      <w:spacing w:after="60"/>
      <w:ind w:firstLine="0"/>
      <w:jc w:val="both"/>
    </w:pPr>
    <w:rPr>
      <w:rFonts w:eastAsia="Times New Roman"/>
      <w:sz w:val="24"/>
    </w:rPr>
  </w:style>
  <w:style w:type="paragraph" w:customStyle="1" w:styleId="41">
    <w:name w:val="Маркированный список 41"/>
    <w:basedOn w:val="a1"/>
    <w:rsid w:val="00D07293"/>
    <w:pPr>
      <w:widowControl/>
      <w:snapToGrid/>
      <w:spacing w:after="60"/>
      <w:ind w:firstLine="0"/>
      <w:jc w:val="both"/>
    </w:pPr>
    <w:rPr>
      <w:rFonts w:eastAsia="Times New Roman"/>
      <w:sz w:val="24"/>
    </w:rPr>
  </w:style>
  <w:style w:type="paragraph" w:customStyle="1" w:styleId="510">
    <w:name w:val="Маркированный список 51"/>
    <w:basedOn w:val="a1"/>
    <w:rsid w:val="00D07293"/>
    <w:pPr>
      <w:widowControl/>
      <w:snapToGrid/>
      <w:spacing w:after="60"/>
      <w:ind w:firstLine="0"/>
      <w:jc w:val="both"/>
    </w:pPr>
    <w:rPr>
      <w:rFonts w:eastAsia="Times New Roman"/>
      <w:sz w:val="24"/>
    </w:rPr>
  </w:style>
  <w:style w:type="paragraph" w:customStyle="1" w:styleId="215">
    <w:name w:val="Нумерованный список 21"/>
    <w:basedOn w:val="a1"/>
    <w:rsid w:val="00D07293"/>
    <w:pPr>
      <w:widowControl/>
      <w:tabs>
        <w:tab w:val="num" w:pos="643"/>
      </w:tabs>
      <w:snapToGrid/>
      <w:spacing w:after="60"/>
      <w:ind w:left="-849" w:firstLine="0"/>
      <w:jc w:val="both"/>
    </w:pPr>
    <w:rPr>
      <w:rFonts w:eastAsia="Times New Roman"/>
      <w:sz w:val="24"/>
    </w:rPr>
  </w:style>
  <w:style w:type="paragraph" w:customStyle="1" w:styleId="311">
    <w:name w:val="Нумерованный список 31"/>
    <w:basedOn w:val="a1"/>
    <w:rsid w:val="00D07293"/>
    <w:pPr>
      <w:widowControl/>
      <w:snapToGrid/>
      <w:spacing w:after="60"/>
      <w:ind w:firstLine="0"/>
      <w:jc w:val="both"/>
    </w:pPr>
    <w:rPr>
      <w:rFonts w:eastAsia="Times New Roman"/>
      <w:sz w:val="24"/>
    </w:rPr>
  </w:style>
  <w:style w:type="paragraph" w:customStyle="1" w:styleId="410">
    <w:name w:val="Нумерованный список 41"/>
    <w:basedOn w:val="a1"/>
    <w:rsid w:val="00D07293"/>
    <w:pPr>
      <w:widowControl/>
      <w:snapToGrid/>
      <w:spacing w:after="60"/>
      <w:ind w:firstLine="0"/>
      <w:jc w:val="both"/>
    </w:pPr>
    <w:rPr>
      <w:rFonts w:eastAsia="Times New Roman"/>
      <w:sz w:val="24"/>
    </w:rPr>
  </w:style>
  <w:style w:type="paragraph" w:customStyle="1" w:styleId="511">
    <w:name w:val="Нумерованный список 51"/>
    <w:basedOn w:val="a1"/>
    <w:rsid w:val="00D07293"/>
    <w:pPr>
      <w:widowControl/>
      <w:tabs>
        <w:tab w:val="left" w:pos="1440"/>
      </w:tabs>
      <w:snapToGrid/>
      <w:spacing w:after="60"/>
      <w:ind w:left="-52" w:firstLine="0"/>
      <w:jc w:val="both"/>
    </w:pPr>
    <w:rPr>
      <w:rFonts w:eastAsia="Times New Roman"/>
      <w:sz w:val="24"/>
    </w:rPr>
  </w:style>
  <w:style w:type="paragraph" w:customStyle="1" w:styleId="affff">
    <w:name w:val="Раздел"/>
    <w:basedOn w:val="a1"/>
    <w:rsid w:val="00D07293"/>
    <w:pPr>
      <w:widowControl/>
      <w:snapToGrid/>
      <w:spacing w:before="120" w:after="120"/>
      <w:ind w:firstLine="0"/>
      <w:jc w:val="center"/>
    </w:pPr>
    <w:rPr>
      <w:rFonts w:ascii="Arial Narrow" w:eastAsia="Times New Roman" w:hAnsi="Arial Narrow"/>
      <w:b/>
      <w:sz w:val="28"/>
    </w:rPr>
  </w:style>
  <w:style w:type="paragraph" w:customStyle="1" w:styleId="37">
    <w:name w:val="Раздел 3"/>
    <w:basedOn w:val="a1"/>
    <w:rsid w:val="00D07293"/>
    <w:pPr>
      <w:widowControl/>
      <w:snapToGrid/>
      <w:spacing w:before="120" w:after="120"/>
      <w:ind w:firstLine="0"/>
      <w:jc w:val="center"/>
    </w:pPr>
    <w:rPr>
      <w:rFonts w:eastAsia="Times New Roman"/>
      <w:b/>
      <w:sz w:val="24"/>
    </w:rPr>
  </w:style>
  <w:style w:type="paragraph" w:customStyle="1" w:styleId="1f4">
    <w:name w:val="Стиль1"/>
    <w:basedOn w:val="a1"/>
    <w:rsid w:val="00D07293"/>
    <w:pPr>
      <w:keepNext/>
      <w:keepLines/>
      <w:suppressLineNumbers/>
      <w:tabs>
        <w:tab w:val="num" w:pos="643"/>
      </w:tabs>
      <w:snapToGrid/>
      <w:spacing w:after="60"/>
      <w:ind w:left="-849" w:firstLine="0"/>
    </w:pPr>
    <w:rPr>
      <w:rFonts w:eastAsia="Times New Roman"/>
      <w:b/>
      <w:sz w:val="28"/>
      <w:szCs w:val="24"/>
    </w:rPr>
  </w:style>
  <w:style w:type="paragraph" w:customStyle="1" w:styleId="2b">
    <w:name w:val="Стиль2"/>
    <w:basedOn w:val="215"/>
    <w:rsid w:val="00D07293"/>
    <w:pPr>
      <w:keepNext/>
      <w:keepLines/>
      <w:widowControl w:val="0"/>
      <w:suppressLineNumbers/>
    </w:pPr>
    <w:rPr>
      <w:b/>
    </w:rPr>
  </w:style>
  <w:style w:type="paragraph" w:customStyle="1" w:styleId="38">
    <w:name w:val="Стиль3"/>
    <w:basedOn w:val="213"/>
    <w:rsid w:val="00D07293"/>
    <w:pPr>
      <w:widowControl w:val="0"/>
      <w:tabs>
        <w:tab w:val="num" w:pos="643"/>
      </w:tabs>
      <w:suppressAutoHyphens/>
      <w:overflowPunct/>
      <w:autoSpaceDE/>
      <w:autoSpaceDN/>
      <w:adjustRightInd/>
      <w:spacing w:line="240" w:lineRule="auto"/>
      <w:ind w:left="-849" w:firstLine="0"/>
    </w:pPr>
    <w:rPr>
      <w:szCs w:val="24"/>
      <w:lang w:eastAsia="ar-SA"/>
    </w:rPr>
  </w:style>
  <w:style w:type="paragraph" w:customStyle="1" w:styleId="xl40">
    <w:name w:val="xl40"/>
    <w:basedOn w:val="a1"/>
    <w:rsid w:val="00D07293"/>
    <w:pPr>
      <w:widowControl/>
      <w:pBdr>
        <w:top w:val="single" w:sz="4" w:space="0" w:color="000000"/>
        <w:left w:val="single" w:sz="4" w:space="0" w:color="000000"/>
        <w:bottom w:val="single" w:sz="4" w:space="0" w:color="000000"/>
        <w:right w:val="single" w:sz="4" w:space="0" w:color="000000"/>
      </w:pBdr>
      <w:tabs>
        <w:tab w:val="num" w:pos="612"/>
      </w:tabs>
      <w:snapToGrid/>
      <w:spacing w:before="280" w:after="280"/>
      <w:ind w:left="-720" w:firstLine="0"/>
      <w:jc w:val="center"/>
    </w:pPr>
    <w:rPr>
      <w:rFonts w:eastAsia="Times New Roman"/>
      <w:b/>
      <w:bCs/>
      <w:sz w:val="21"/>
      <w:szCs w:val="21"/>
    </w:rPr>
  </w:style>
  <w:style w:type="paragraph" w:customStyle="1" w:styleId="xl44">
    <w:name w:val="xl44"/>
    <w:basedOn w:val="a1"/>
    <w:rsid w:val="00D07293"/>
    <w:pPr>
      <w:widowControl/>
      <w:pBdr>
        <w:top w:val="single" w:sz="4" w:space="0" w:color="000000"/>
        <w:left w:val="single" w:sz="4" w:space="0" w:color="000000"/>
        <w:bottom w:val="single" w:sz="4" w:space="0" w:color="000000"/>
        <w:right w:val="single" w:sz="4" w:space="0" w:color="000000"/>
      </w:pBdr>
      <w:tabs>
        <w:tab w:val="num" w:pos="612"/>
      </w:tabs>
      <w:snapToGrid/>
      <w:spacing w:before="280" w:after="280"/>
      <w:ind w:left="-540" w:firstLine="0"/>
      <w:jc w:val="center"/>
    </w:pPr>
    <w:rPr>
      <w:rFonts w:eastAsia="Times New Roman"/>
      <w:b/>
      <w:bCs/>
      <w:sz w:val="24"/>
      <w:szCs w:val="24"/>
    </w:rPr>
  </w:style>
  <w:style w:type="paragraph" w:customStyle="1" w:styleId="xl45">
    <w:name w:val="xl45"/>
    <w:basedOn w:val="a1"/>
    <w:rsid w:val="00D07293"/>
    <w:pPr>
      <w:widowControl/>
      <w:tabs>
        <w:tab w:val="num" w:pos="612"/>
      </w:tabs>
      <w:snapToGrid/>
      <w:spacing w:before="280" w:after="280"/>
      <w:ind w:left="-540" w:firstLine="0"/>
      <w:jc w:val="center"/>
    </w:pPr>
    <w:rPr>
      <w:rFonts w:eastAsia="Times New Roman"/>
      <w:b/>
      <w:bCs/>
      <w:sz w:val="24"/>
      <w:szCs w:val="24"/>
    </w:rPr>
  </w:style>
  <w:style w:type="paragraph" w:customStyle="1" w:styleId="affff0">
    <w:name w:val="Тендерные данные"/>
    <w:basedOn w:val="a1"/>
    <w:rsid w:val="00D07293"/>
    <w:pPr>
      <w:widowControl/>
      <w:tabs>
        <w:tab w:val="left" w:pos="1985"/>
      </w:tabs>
      <w:snapToGrid/>
      <w:spacing w:before="120" w:after="60"/>
      <w:ind w:firstLine="0"/>
      <w:jc w:val="both"/>
    </w:pPr>
    <w:rPr>
      <w:rFonts w:eastAsia="Times New Roman"/>
      <w:b/>
      <w:sz w:val="24"/>
    </w:rPr>
  </w:style>
  <w:style w:type="paragraph" w:customStyle="1" w:styleId="39">
    <w:name w:val="Обычный3"/>
    <w:rsid w:val="00D07293"/>
    <w:pPr>
      <w:widowControl w:val="0"/>
      <w:suppressAutoHyphens/>
      <w:snapToGrid w:val="0"/>
      <w:spacing w:after="0" w:line="240" w:lineRule="auto"/>
      <w:ind w:firstLine="720"/>
    </w:pPr>
    <w:rPr>
      <w:rFonts w:ascii="Times New Roman" w:eastAsia="Arial" w:hAnsi="Times New Roman" w:cs="Times New Roman"/>
      <w:sz w:val="20"/>
      <w:szCs w:val="20"/>
      <w:lang w:eastAsia="ar-SA"/>
    </w:rPr>
  </w:style>
  <w:style w:type="paragraph" w:customStyle="1" w:styleId="ConsPlusTitle">
    <w:name w:val="ConsPlusTitle"/>
    <w:rsid w:val="00D0729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2">
    <w:name w:val="Основной текст 31"/>
    <w:basedOn w:val="a1"/>
    <w:rsid w:val="00D07293"/>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napToGrid/>
      <w:spacing w:before="148" w:after="112"/>
      <w:ind w:firstLine="0"/>
      <w:jc w:val="both"/>
    </w:pPr>
    <w:rPr>
      <w:rFonts w:eastAsia="Times New Roman"/>
      <w:b/>
      <w:i/>
      <w:sz w:val="22"/>
      <w:szCs w:val="24"/>
    </w:rPr>
  </w:style>
  <w:style w:type="paragraph" w:customStyle="1" w:styleId="313">
    <w:name w:val="Основной текст с отступом 31"/>
    <w:basedOn w:val="a1"/>
    <w:rsid w:val="00D07293"/>
    <w:pPr>
      <w:keepNext/>
      <w:keepLines/>
      <w:suppressLineNumbers/>
      <w:snapToGrid/>
      <w:ind w:firstLine="540"/>
    </w:pPr>
    <w:rPr>
      <w:rFonts w:eastAsia="Times New Roman"/>
      <w:sz w:val="24"/>
      <w:szCs w:val="24"/>
    </w:rPr>
  </w:style>
  <w:style w:type="paragraph" w:customStyle="1" w:styleId="affff1">
    <w:name w:val="Íîðìàëüíûé"/>
    <w:rsid w:val="00D07293"/>
    <w:pPr>
      <w:suppressAutoHyphens/>
      <w:spacing w:after="0" w:line="240" w:lineRule="auto"/>
    </w:pPr>
    <w:rPr>
      <w:rFonts w:ascii="Courier" w:eastAsia="Arial" w:hAnsi="Courier" w:cs="Times New Roman"/>
      <w:sz w:val="24"/>
      <w:szCs w:val="20"/>
      <w:lang w:val="en-GB" w:eastAsia="ar-SA"/>
    </w:rPr>
  </w:style>
  <w:style w:type="paragraph" w:customStyle="1" w:styleId="314">
    <w:name w:val="аголовок 31"/>
    <w:basedOn w:val="a1"/>
    <w:next w:val="a1"/>
    <w:rsid w:val="00D07293"/>
    <w:pPr>
      <w:keepNext/>
      <w:widowControl/>
      <w:snapToGrid/>
      <w:ind w:firstLine="0"/>
      <w:jc w:val="both"/>
    </w:pPr>
    <w:rPr>
      <w:rFonts w:eastAsia="Times New Roman"/>
      <w:sz w:val="24"/>
      <w:szCs w:val="24"/>
    </w:rPr>
  </w:style>
  <w:style w:type="paragraph" w:customStyle="1" w:styleId="Nonformat">
    <w:name w:val="Nonformat"/>
    <w:basedOn w:val="39"/>
    <w:link w:val="Nonformat0"/>
    <w:rsid w:val="00D07293"/>
    <w:pPr>
      <w:snapToGrid/>
      <w:ind w:firstLine="0"/>
    </w:pPr>
    <w:rPr>
      <w:rFonts w:ascii="Consultant" w:hAnsi="Consultant"/>
    </w:rPr>
  </w:style>
  <w:style w:type="character" w:customStyle="1" w:styleId="Nonformat0">
    <w:name w:val="Nonformat Знак"/>
    <w:basedOn w:val="a2"/>
    <w:link w:val="Nonformat"/>
    <w:rsid w:val="00D07293"/>
    <w:rPr>
      <w:rFonts w:ascii="Consultant" w:eastAsia="Arial" w:hAnsi="Consultant" w:cs="Times New Roman"/>
      <w:sz w:val="20"/>
      <w:szCs w:val="20"/>
      <w:lang w:eastAsia="ar-SA"/>
    </w:rPr>
  </w:style>
  <w:style w:type="paragraph" w:customStyle="1" w:styleId="xl22">
    <w:name w:val="xl2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16"/>
      <w:szCs w:val="16"/>
    </w:rPr>
  </w:style>
  <w:style w:type="paragraph" w:customStyle="1" w:styleId="xl23">
    <w:name w:val="xl23"/>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16"/>
      <w:szCs w:val="16"/>
    </w:rPr>
  </w:style>
  <w:style w:type="paragraph" w:customStyle="1" w:styleId="xl24">
    <w:name w:val="xl24"/>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16"/>
      <w:szCs w:val="16"/>
    </w:rPr>
  </w:style>
  <w:style w:type="paragraph" w:customStyle="1" w:styleId="xl25">
    <w:name w:val="xl25"/>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16"/>
      <w:szCs w:val="16"/>
    </w:rPr>
  </w:style>
  <w:style w:type="paragraph" w:customStyle="1" w:styleId="xl26">
    <w:name w:val="xl26"/>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27">
    <w:name w:val="xl27"/>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u w:val="single"/>
    </w:rPr>
  </w:style>
  <w:style w:type="paragraph" w:customStyle="1" w:styleId="xl28">
    <w:name w:val="xl28"/>
    <w:basedOn w:val="a1"/>
    <w:rsid w:val="00D07293"/>
    <w:pPr>
      <w:widowControl/>
      <w:snapToGrid/>
      <w:spacing w:before="280" w:after="280"/>
      <w:ind w:firstLine="0"/>
    </w:pPr>
    <w:rPr>
      <w:rFonts w:eastAsia="Times New Roman"/>
      <w:sz w:val="24"/>
      <w:szCs w:val="24"/>
    </w:rPr>
  </w:style>
  <w:style w:type="paragraph" w:customStyle="1" w:styleId="xl29">
    <w:name w:val="xl29"/>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u w:val="single"/>
    </w:rPr>
  </w:style>
  <w:style w:type="paragraph" w:customStyle="1" w:styleId="xl30">
    <w:name w:val="xl30"/>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31">
    <w:name w:val="xl31"/>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24"/>
      <w:szCs w:val="24"/>
      <w:u w:val="single"/>
    </w:rPr>
  </w:style>
  <w:style w:type="paragraph" w:customStyle="1" w:styleId="xl32">
    <w:name w:val="xl3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33">
    <w:name w:val="xl33"/>
    <w:basedOn w:val="a1"/>
    <w:rsid w:val="00D07293"/>
    <w:pPr>
      <w:widowControl/>
      <w:snapToGrid/>
      <w:spacing w:before="280" w:after="280"/>
      <w:ind w:firstLine="0"/>
      <w:jc w:val="center"/>
      <w:textAlignment w:val="center"/>
    </w:pPr>
    <w:rPr>
      <w:rFonts w:eastAsia="Times New Roman"/>
      <w:b/>
      <w:bCs/>
      <w:sz w:val="24"/>
      <w:szCs w:val="24"/>
    </w:rPr>
  </w:style>
  <w:style w:type="paragraph" w:customStyle="1" w:styleId="xl34">
    <w:name w:val="xl34"/>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b/>
      <w:bCs/>
      <w:sz w:val="16"/>
      <w:szCs w:val="16"/>
    </w:rPr>
  </w:style>
  <w:style w:type="paragraph" w:customStyle="1" w:styleId="xl35">
    <w:name w:val="xl35"/>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36">
    <w:name w:val="xl36"/>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37">
    <w:name w:val="xl37"/>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38">
    <w:name w:val="xl38"/>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eastAsia="Times New Roman"/>
      <w:b/>
      <w:bCs/>
      <w:sz w:val="24"/>
      <w:szCs w:val="24"/>
    </w:rPr>
  </w:style>
  <w:style w:type="paragraph" w:customStyle="1" w:styleId="xl39">
    <w:name w:val="xl39"/>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pPr>
    <w:rPr>
      <w:rFonts w:eastAsia="Times New Roman"/>
      <w:b/>
      <w:bCs/>
      <w:sz w:val="24"/>
      <w:szCs w:val="24"/>
    </w:rPr>
  </w:style>
  <w:style w:type="paragraph" w:customStyle="1" w:styleId="xl41">
    <w:name w:val="xl41"/>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ascii="Arial" w:eastAsia="Times New Roman" w:hAnsi="Arial" w:cs="Arial"/>
      <w:color w:val="003300"/>
      <w:sz w:val="16"/>
      <w:szCs w:val="16"/>
    </w:rPr>
  </w:style>
  <w:style w:type="paragraph" w:customStyle="1" w:styleId="xl42">
    <w:name w:val="xl4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43">
    <w:name w:val="xl43"/>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ascii="Arial" w:eastAsia="Times New Roman" w:hAnsi="Arial" w:cs="Arial"/>
      <w:b/>
      <w:bCs/>
      <w:sz w:val="16"/>
      <w:szCs w:val="16"/>
    </w:rPr>
  </w:style>
  <w:style w:type="paragraph" w:customStyle="1" w:styleId="xl46">
    <w:name w:val="xl46"/>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ascii="Arial" w:eastAsia="Times New Roman" w:hAnsi="Arial" w:cs="Arial"/>
      <w:color w:val="003300"/>
      <w:sz w:val="16"/>
      <w:szCs w:val="16"/>
    </w:rPr>
  </w:style>
  <w:style w:type="paragraph" w:customStyle="1" w:styleId="xl47">
    <w:name w:val="xl47"/>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ascii="Arial" w:eastAsia="Times New Roman" w:hAnsi="Arial" w:cs="Arial"/>
      <w:b/>
      <w:bCs/>
      <w:sz w:val="24"/>
      <w:szCs w:val="24"/>
    </w:rPr>
  </w:style>
  <w:style w:type="paragraph" w:customStyle="1" w:styleId="xl48">
    <w:name w:val="xl48"/>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16"/>
      <w:szCs w:val="16"/>
    </w:rPr>
  </w:style>
  <w:style w:type="paragraph" w:customStyle="1" w:styleId="xl49">
    <w:name w:val="xl49"/>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50">
    <w:name w:val="xl50"/>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16"/>
      <w:szCs w:val="16"/>
      <w:u w:val="single"/>
    </w:rPr>
  </w:style>
  <w:style w:type="paragraph" w:customStyle="1" w:styleId="xl51">
    <w:name w:val="xl51"/>
    <w:basedOn w:val="a1"/>
    <w:rsid w:val="00D07293"/>
    <w:pPr>
      <w:widowControl/>
      <w:pBdr>
        <w:top w:val="single" w:sz="4" w:space="0" w:color="000000"/>
        <w:left w:val="single" w:sz="4" w:space="0" w:color="000000"/>
        <w:bottom w:val="single" w:sz="4" w:space="0" w:color="000000"/>
      </w:pBdr>
      <w:snapToGrid/>
      <w:spacing w:before="280" w:after="280"/>
      <w:ind w:firstLine="0"/>
      <w:jc w:val="center"/>
      <w:textAlignment w:val="top"/>
    </w:pPr>
    <w:rPr>
      <w:rFonts w:ascii="Arial" w:eastAsia="Times New Roman" w:hAnsi="Arial" w:cs="Arial"/>
      <w:color w:val="003300"/>
      <w:sz w:val="16"/>
      <w:szCs w:val="16"/>
    </w:rPr>
  </w:style>
  <w:style w:type="paragraph" w:customStyle="1" w:styleId="xl52">
    <w:name w:val="xl52"/>
    <w:basedOn w:val="a1"/>
    <w:rsid w:val="00D07293"/>
    <w:pPr>
      <w:widowControl/>
      <w:pBdr>
        <w:top w:val="single" w:sz="4" w:space="0" w:color="000000"/>
        <w:left w:val="single" w:sz="4" w:space="0" w:color="000000"/>
        <w:bottom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54">
    <w:name w:val="xl54"/>
    <w:basedOn w:val="a1"/>
    <w:rsid w:val="00D07293"/>
    <w:pPr>
      <w:widowControl/>
      <w:pBdr>
        <w:top w:val="single" w:sz="4" w:space="0" w:color="000000"/>
        <w:left w:val="single" w:sz="4" w:space="0" w:color="000000"/>
        <w:bottom w:val="single" w:sz="4" w:space="0" w:color="000000"/>
      </w:pBdr>
      <w:snapToGrid/>
      <w:spacing w:before="280" w:after="280"/>
      <w:ind w:firstLine="0"/>
      <w:textAlignment w:val="top"/>
    </w:pPr>
    <w:rPr>
      <w:rFonts w:ascii="Arial" w:eastAsia="Times New Roman" w:hAnsi="Arial" w:cs="Arial"/>
      <w:b/>
      <w:bCs/>
      <w:sz w:val="16"/>
      <w:szCs w:val="16"/>
      <w:u w:val="single"/>
    </w:rPr>
  </w:style>
  <w:style w:type="paragraph" w:customStyle="1" w:styleId="xl55">
    <w:name w:val="xl55"/>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56">
    <w:name w:val="xl56"/>
    <w:basedOn w:val="a1"/>
    <w:rsid w:val="00D07293"/>
    <w:pPr>
      <w:widowControl/>
      <w:pBdr>
        <w:top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57">
    <w:name w:val="xl57"/>
    <w:basedOn w:val="a1"/>
    <w:rsid w:val="00D07293"/>
    <w:pPr>
      <w:widowControl/>
      <w:pBdr>
        <w:top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u w:val="single"/>
    </w:rPr>
  </w:style>
  <w:style w:type="paragraph" w:customStyle="1" w:styleId="xl58">
    <w:name w:val="xl58"/>
    <w:basedOn w:val="a1"/>
    <w:rsid w:val="00D07293"/>
    <w:pPr>
      <w:widowControl/>
      <w:pBdr>
        <w:top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59">
    <w:name w:val="xl59"/>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ascii="Arial" w:eastAsia="Times New Roman" w:hAnsi="Arial" w:cs="Arial"/>
      <w:color w:val="003300"/>
      <w:sz w:val="16"/>
      <w:szCs w:val="16"/>
    </w:rPr>
  </w:style>
  <w:style w:type="paragraph" w:customStyle="1" w:styleId="xl60">
    <w:name w:val="xl60"/>
    <w:basedOn w:val="a1"/>
    <w:rsid w:val="00D07293"/>
    <w:pPr>
      <w:widowControl/>
      <w:pBdr>
        <w:top w:val="single" w:sz="4" w:space="0" w:color="000000"/>
        <w:bottom w:val="single" w:sz="4" w:space="0" w:color="000000"/>
        <w:right w:val="single" w:sz="4" w:space="0" w:color="000000"/>
      </w:pBdr>
      <w:snapToGrid/>
      <w:spacing w:before="280" w:after="280"/>
      <w:ind w:firstLine="0"/>
      <w:jc w:val="center"/>
      <w:textAlignment w:val="top"/>
    </w:pPr>
    <w:rPr>
      <w:rFonts w:ascii="Arial" w:eastAsia="Times New Roman" w:hAnsi="Arial" w:cs="Arial"/>
      <w:color w:val="003300"/>
      <w:sz w:val="16"/>
      <w:szCs w:val="16"/>
    </w:rPr>
  </w:style>
  <w:style w:type="paragraph" w:customStyle="1" w:styleId="xl61">
    <w:name w:val="xl61"/>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62">
    <w:name w:val="xl6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63">
    <w:name w:val="xl63"/>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b/>
      <w:bCs/>
      <w:sz w:val="16"/>
      <w:szCs w:val="16"/>
    </w:rPr>
  </w:style>
  <w:style w:type="paragraph" w:customStyle="1" w:styleId="xl64">
    <w:name w:val="xl64"/>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65">
    <w:name w:val="xl65"/>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sz w:val="16"/>
      <w:szCs w:val="16"/>
    </w:rPr>
  </w:style>
  <w:style w:type="paragraph" w:customStyle="1" w:styleId="xl66">
    <w:name w:val="xl66"/>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67">
    <w:name w:val="xl67"/>
    <w:basedOn w:val="a1"/>
    <w:rsid w:val="00D07293"/>
    <w:pPr>
      <w:widowControl/>
      <w:pBdr>
        <w:top w:val="single" w:sz="4" w:space="0" w:color="000000"/>
        <w:left w:val="single" w:sz="4"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68">
    <w:name w:val="xl68"/>
    <w:basedOn w:val="a1"/>
    <w:rsid w:val="00D07293"/>
    <w:pPr>
      <w:widowControl/>
      <w:pBdr>
        <w:top w:val="single" w:sz="4" w:space="0" w:color="000000"/>
        <w:left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69">
    <w:name w:val="xl69"/>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70">
    <w:name w:val="xl70"/>
    <w:basedOn w:val="a1"/>
    <w:rsid w:val="00D07293"/>
    <w:pPr>
      <w:widowControl/>
      <w:pBdr>
        <w:top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71">
    <w:name w:val="xl71"/>
    <w:basedOn w:val="a1"/>
    <w:rsid w:val="00D07293"/>
    <w:pPr>
      <w:widowControl/>
      <w:pBdr>
        <w:top w:val="single" w:sz="8"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72">
    <w:name w:val="xl72"/>
    <w:basedOn w:val="a1"/>
    <w:rsid w:val="00D07293"/>
    <w:pPr>
      <w:widowControl/>
      <w:pBdr>
        <w:top w:val="single" w:sz="8"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73">
    <w:name w:val="xl73"/>
    <w:basedOn w:val="a1"/>
    <w:rsid w:val="00D07293"/>
    <w:pPr>
      <w:widowControl/>
      <w:pBdr>
        <w:top w:val="single" w:sz="8" w:space="0" w:color="000000"/>
        <w:left w:val="single" w:sz="4" w:space="0" w:color="000000"/>
        <w:bottom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74">
    <w:name w:val="xl74"/>
    <w:basedOn w:val="a1"/>
    <w:rsid w:val="00D07293"/>
    <w:pPr>
      <w:widowControl/>
      <w:pBdr>
        <w:top w:val="single" w:sz="8"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75">
    <w:name w:val="xl75"/>
    <w:basedOn w:val="a1"/>
    <w:rsid w:val="00D07293"/>
    <w:pPr>
      <w:widowControl/>
      <w:pBdr>
        <w:top w:val="single" w:sz="8" w:space="0" w:color="000000"/>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76">
    <w:name w:val="xl76"/>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textAlignment w:val="top"/>
    </w:pPr>
    <w:rPr>
      <w:rFonts w:eastAsia="Times New Roman"/>
      <w:sz w:val="16"/>
      <w:szCs w:val="16"/>
    </w:rPr>
  </w:style>
  <w:style w:type="paragraph" w:customStyle="1" w:styleId="xl77">
    <w:name w:val="xl77"/>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78">
    <w:name w:val="xl78"/>
    <w:basedOn w:val="a1"/>
    <w:rsid w:val="00D07293"/>
    <w:pPr>
      <w:widowControl/>
      <w:pBdr>
        <w:top w:val="single" w:sz="4" w:space="0" w:color="000000"/>
        <w:left w:val="single" w:sz="4" w:space="0" w:color="000000"/>
        <w:bottom w:val="single" w:sz="8" w:space="0" w:color="000000"/>
      </w:pBdr>
      <w:snapToGrid/>
      <w:spacing w:before="280" w:after="280"/>
      <w:ind w:firstLine="0"/>
      <w:textAlignment w:val="top"/>
    </w:pPr>
    <w:rPr>
      <w:rFonts w:ascii="Arial" w:eastAsia="Times New Roman" w:hAnsi="Arial" w:cs="Arial"/>
      <w:sz w:val="16"/>
      <w:szCs w:val="16"/>
    </w:rPr>
  </w:style>
  <w:style w:type="paragraph" w:customStyle="1" w:styleId="xl79">
    <w:name w:val="xl79"/>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textAlignment w:val="top"/>
    </w:pPr>
    <w:rPr>
      <w:rFonts w:eastAsia="Times New Roman"/>
      <w:sz w:val="16"/>
      <w:szCs w:val="16"/>
    </w:rPr>
  </w:style>
  <w:style w:type="paragraph" w:customStyle="1" w:styleId="xl80">
    <w:name w:val="xl80"/>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ascii="Arial" w:eastAsia="Times New Roman" w:hAnsi="Arial" w:cs="Arial"/>
      <w:sz w:val="16"/>
      <w:szCs w:val="16"/>
    </w:rPr>
  </w:style>
  <w:style w:type="paragraph" w:customStyle="1" w:styleId="xl81">
    <w:name w:val="xl81"/>
    <w:basedOn w:val="a1"/>
    <w:rsid w:val="00D07293"/>
    <w:pPr>
      <w:widowControl/>
      <w:pBdr>
        <w:top w:val="single" w:sz="8" w:space="0" w:color="000000"/>
        <w:left w:val="single" w:sz="4" w:space="0" w:color="000000"/>
        <w:bottom w:val="single" w:sz="4" w:space="0" w:color="000000"/>
        <w:right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82">
    <w:name w:val="xl82"/>
    <w:basedOn w:val="a1"/>
    <w:rsid w:val="00D07293"/>
    <w:pPr>
      <w:widowControl/>
      <w:pBdr>
        <w:top w:val="single" w:sz="8" w:space="0" w:color="000000"/>
        <w:left w:val="single" w:sz="4" w:space="0" w:color="000000"/>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83">
    <w:name w:val="xl83"/>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pPr>
    <w:rPr>
      <w:rFonts w:eastAsia="Times New Roman"/>
      <w:sz w:val="24"/>
      <w:szCs w:val="24"/>
    </w:rPr>
  </w:style>
  <w:style w:type="paragraph" w:customStyle="1" w:styleId="xl84">
    <w:name w:val="xl84"/>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jc w:val="center"/>
    </w:pPr>
    <w:rPr>
      <w:rFonts w:eastAsia="Times New Roman"/>
      <w:sz w:val="24"/>
      <w:szCs w:val="24"/>
    </w:rPr>
  </w:style>
  <w:style w:type="paragraph" w:customStyle="1" w:styleId="xl85">
    <w:name w:val="xl85"/>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pPr>
    <w:rPr>
      <w:rFonts w:ascii="Arial" w:eastAsia="Times New Roman" w:hAnsi="Arial" w:cs="Arial"/>
      <w:sz w:val="16"/>
      <w:szCs w:val="16"/>
    </w:rPr>
  </w:style>
  <w:style w:type="paragraph" w:customStyle="1" w:styleId="xl86">
    <w:name w:val="xl86"/>
    <w:basedOn w:val="a1"/>
    <w:rsid w:val="00D07293"/>
    <w:pPr>
      <w:widowControl/>
      <w:pBdr>
        <w:top w:val="single" w:sz="4" w:space="0" w:color="000000"/>
        <w:left w:val="single" w:sz="8" w:space="0" w:color="000000"/>
        <w:bottom w:val="single" w:sz="8"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87">
    <w:name w:val="xl87"/>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pPr>
    <w:rPr>
      <w:rFonts w:eastAsia="Times New Roman"/>
      <w:b/>
      <w:bCs/>
      <w:sz w:val="24"/>
      <w:szCs w:val="24"/>
    </w:rPr>
  </w:style>
  <w:style w:type="paragraph" w:customStyle="1" w:styleId="xl88">
    <w:name w:val="xl88"/>
    <w:basedOn w:val="a1"/>
    <w:rsid w:val="00D07293"/>
    <w:pPr>
      <w:widowControl/>
      <w:pBdr>
        <w:top w:val="single" w:sz="4" w:space="0" w:color="000000"/>
        <w:left w:val="single" w:sz="4" w:space="0" w:color="000000"/>
        <w:bottom w:val="single" w:sz="8" w:space="0" w:color="000000"/>
        <w:right w:val="single" w:sz="8" w:space="0" w:color="000000"/>
      </w:pBdr>
      <w:snapToGrid/>
      <w:spacing w:before="280" w:after="280"/>
      <w:ind w:firstLine="0"/>
    </w:pPr>
    <w:rPr>
      <w:rFonts w:eastAsia="Times New Roman"/>
      <w:b/>
      <w:bCs/>
      <w:sz w:val="24"/>
      <w:szCs w:val="24"/>
    </w:rPr>
  </w:style>
  <w:style w:type="paragraph" w:customStyle="1" w:styleId="xl89">
    <w:name w:val="xl89"/>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b/>
      <w:bCs/>
      <w:sz w:val="16"/>
      <w:szCs w:val="16"/>
    </w:rPr>
  </w:style>
  <w:style w:type="paragraph" w:customStyle="1" w:styleId="xl90">
    <w:name w:val="xl90"/>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eastAsia="Times New Roman"/>
      <w:sz w:val="16"/>
      <w:szCs w:val="16"/>
    </w:rPr>
  </w:style>
  <w:style w:type="paragraph" w:customStyle="1" w:styleId="xl91">
    <w:name w:val="xl91"/>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pPr>
    <w:rPr>
      <w:rFonts w:eastAsia="Times New Roman"/>
      <w:sz w:val="16"/>
      <w:szCs w:val="16"/>
    </w:rPr>
  </w:style>
  <w:style w:type="paragraph" w:customStyle="1" w:styleId="xl92">
    <w:name w:val="xl9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ascii="Arial" w:eastAsia="Times New Roman" w:hAnsi="Arial" w:cs="Arial"/>
      <w:sz w:val="16"/>
      <w:szCs w:val="16"/>
    </w:rPr>
  </w:style>
  <w:style w:type="paragraph" w:customStyle="1" w:styleId="xl93">
    <w:name w:val="xl93"/>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eastAsia="Times New Roman"/>
      <w:sz w:val="16"/>
      <w:szCs w:val="16"/>
    </w:rPr>
  </w:style>
  <w:style w:type="paragraph" w:customStyle="1" w:styleId="xl94">
    <w:name w:val="xl94"/>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eastAsia="Times New Roman"/>
      <w:b/>
      <w:bCs/>
      <w:sz w:val="24"/>
      <w:szCs w:val="24"/>
    </w:rPr>
  </w:style>
  <w:style w:type="paragraph" w:customStyle="1" w:styleId="xl95">
    <w:name w:val="xl95"/>
    <w:basedOn w:val="a1"/>
    <w:rsid w:val="00D07293"/>
    <w:pPr>
      <w:widowControl/>
      <w:pBdr>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96">
    <w:name w:val="xl96"/>
    <w:basedOn w:val="a1"/>
    <w:rsid w:val="00D07293"/>
    <w:pPr>
      <w:widowControl/>
      <w:pBdr>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97">
    <w:name w:val="xl97"/>
    <w:basedOn w:val="a1"/>
    <w:rsid w:val="00D07293"/>
    <w:pPr>
      <w:widowControl/>
      <w:pBdr>
        <w:left w:val="single" w:sz="4" w:space="0" w:color="000000"/>
        <w:bottom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98">
    <w:name w:val="xl98"/>
    <w:basedOn w:val="a1"/>
    <w:rsid w:val="00D07293"/>
    <w:pPr>
      <w:widowControl/>
      <w:pBdr>
        <w:left w:val="single" w:sz="4" w:space="0" w:color="000000"/>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99">
    <w:name w:val="xl99"/>
    <w:basedOn w:val="a1"/>
    <w:rsid w:val="00D07293"/>
    <w:pPr>
      <w:widowControl/>
      <w:pBdr>
        <w:bottom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100">
    <w:name w:val="xl100"/>
    <w:basedOn w:val="a1"/>
    <w:rsid w:val="00D07293"/>
    <w:pPr>
      <w:widowControl/>
      <w:pBdr>
        <w:top w:val="single" w:sz="4" w:space="0" w:color="000000"/>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101">
    <w:name w:val="xl101"/>
    <w:basedOn w:val="a1"/>
    <w:rsid w:val="00D07293"/>
    <w:pPr>
      <w:widowControl/>
      <w:pBdr>
        <w:top w:val="single" w:sz="4" w:space="0" w:color="000000"/>
        <w:left w:val="single" w:sz="4" w:space="0" w:color="000000"/>
        <w:bottom w:val="single" w:sz="8"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02">
    <w:name w:val="xl102"/>
    <w:basedOn w:val="a1"/>
    <w:rsid w:val="00D07293"/>
    <w:pPr>
      <w:widowControl/>
      <w:pBdr>
        <w:top w:val="single" w:sz="4" w:space="0" w:color="000000"/>
        <w:bottom w:val="single" w:sz="8" w:space="0" w:color="000000"/>
        <w:right w:val="single" w:sz="8" w:space="0" w:color="000000"/>
      </w:pBdr>
      <w:snapToGrid/>
      <w:spacing w:before="280" w:after="280"/>
      <w:ind w:firstLine="0"/>
      <w:textAlignment w:val="top"/>
    </w:pPr>
    <w:rPr>
      <w:rFonts w:eastAsia="Times New Roman"/>
      <w:b/>
      <w:bCs/>
      <w:sz w:val="24"/>
      <w:szCs w:val="24"/>
    </w:rPr>
  </w:style>
  <w:style w:type="paragraph" w:customStyle="1" w:styleId="xl103">
    <w:name w:val="xl103"/>
    <w:basedOn w:val="a1"/>
    <w:rsid w:val="00D07293"/>
    <w:pPr>
      <w:widowControl/>
      <w:pBdr>
        <w:left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104">
    <w:name w:val="xl104"/>
    <w:basedOn w:val="a1"/>
    <w:rsid w:val="00D07293"/>
    <w:pPr>
      <w:widowControl/>
      <w:pBdr>
        <w:left w:val="single" w:sz="4"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105">
    <w:name w:val="xl105"/>
    <w:basedOn w:val="a1"/>
    <w:rsid w:val="00D07293"/>
    <w:pPr>
      <w:widowControl/>
      <w:pBdr>
        <w:left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106">
    <w:name w:val="xl106"/>
    <w:basedOn w:val="a1"/>
    <w:rsid w:val="00D07293"/>
    <w:pPr>
      <w:widowControl/>
      <w:pBdr>
        <w:left w:val="single" w:sz="4" w:space="0" w:color="000000"/>
        <w:right w:val="single" w:sz="4" w:space="0" w:color="000000"/>
      </w:pBdr>
      <w:snapToGrid/>
      <w:spacing w:before="280" w:after="280"/>
      <w:ind w:firstLine="0"/>
      <w:textAlignment w:val="top"/>
    </w:pPr>
    <w:rPr>
      <w:rFonts w:eastAsia="Times New Roman"/>
      <w:sz w:val="16"/>
      <w:szCs w:val="16"/>
    </w:rPr>
  </w:style>
  <w:style w:type="paragraph" w:customStyle="1" w:styleId="xl107">
    <w:name w:val="xl107"/>
    <w:basedOn w:val="a1"/>
    <w:rsid w:val="00D07293"/>
    <w:pPr>
      <w:widowControl/>
      <w:pBdr>
        <w:left w:val="single" w:sz="4" w:space="0" w:color="000000"/>
        <w:bottom w:val="single" w:sz="8" w:space="0" w:color="000000"/>
        <w:right w:val="single" w:sz="4" w:space="0" w:color="000000"/>
      </w:pBdr>
      <w:snapToGrid/>
      <w:spacing w:before="280" w:after="280"/>
      <w:ind w:firstLine="0"/>
      <w:textAlignment w:val="top"/>
    </w:pPr>
    <w:rPr>
      <w:rFonts w:eastAsia="Times New Roman"/>
      <w:sz w:val="16"/>
      <w:szCs w:val="16"/>
    </w:rPr>
  </w:style>
  <w:style w:type="paragraph" w:customStyle="1" w:styleId="xl108">
    <w:name w:val="xl108"/>
    <w:basedOn w:val="a1"/>
    <w:rsid w:val="00D07293"/>
    <w:pPr>
      <w:widowControl/>
      <w:pBdr>
        <w:left w:val="single" w:sz="4" w:space="0" w:color="000000"/>
        <w:bottom w:val="single" w:sz="8" w:space="0" w:color="000000"/>
        <w:right w:val="single" w:sz="4" w:space="0" w:color="000000"/>
      </w:pBdr>
      <w:snapToGrid/>
      <w:spacing w:before="280" w:after="280"/>
      <w:ind w:firstLine="0"/>
      <w:jc w:val="center"/>
      <w:textAlignment w:val="top"/>
    </w:pPr>
    <w:rPr>
      <w:rFonts w:eastAsia="Times New Roman"/>
      <w:sz w:val="16"/>
      <w:szCs w:val="16"/>
    </w:rPr>
  </w:style>
  <w:style w:type="paragraph" w:customStyle="1" w:styleId="xl109">
    <w:name w:val="xl109"/>
    <w:basedOn w:val="a1"/>
    <w:rsid w:val="00D07293"/>
    <w:pPr>
      <w:widowControl/>
      <w:pBdr>
        <w:left w:val="single" w:sz="4" w:space="0" w:color="000000"/>
        <w:bottom w:val="single" w:sz="8" w:space="0" w:color="000000"/>
      </w:pBdr>
      <w:snapToGrid/>
      <w:spacing w:before="280" w:after="280"/>
      <w:ind w:firstLine="0"/>
      <w:textAlignment w:val="top"/>
    </w:pPr>
    <w:rPr>
      <w:rFonts w:ascii="Arial" w:eastAsia="Times New Roman" w:hAnsi="Arial" w:cs="Arial"/>
      <w:sz w:val="16"/>
      <w:szCs w:val="16"/>
    </w:rPr>
  </w:style>
  <w:style w:type="paragraph" w:customStyle="1" w:styleId="xl110">
    <w:name w:val="xl110"/>
    <w:basedOn w:val="a1"/>
    <w:rsid w:val="00D07293"/>
    <w:pPr>
      <w:widowControl/>
      <w:pBdr>
        <w:left w:val="single" w:sz="4" w:space="0" w:color="000000"/>
        <w:bottom w:val="single" w:sz="8" w:space="0" w:color="000000"/>
        <w:right w:val="single" w:sz="4" w:space="0" w:color="000000"/>
      </w:pBdr>
      <w:snapToGrid/>
      <w:spacing w:before="280" w:after="280"/>
      <w:ind w:firstLine="0"/>
      <w:textAlignment w:val="top"/>
    </w:pPr>
    <w:rPr>
      <w:rFonts w:eastAsia="Times New Roman"/>
      <w:sz w:val="16"/>
      <w:szCs w:val="16"/>
    </w:rPr>
  </w:style>
  <w:style w:type="paragraph" w:customStyle="1" w:styleId="xl111">
    <w:name w:val="xl111"/>
    <w:basedOn w:val="a1"/>
    <w:rsid w:val="00D07293"/>
    <w:pPr>
      <w:widowControl/>
      <w:pBdr>
        <w:left w:val="single" w:sz="4" w:space="0" w:color="000000"/>
        <w:bottom w:val="single" w:sz="8"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12">
    <w:name w:val="xl112"/>
    <w:basedOn w:val="a1"/>
    <w:rsid w:val="00D07293"/>
    <w:pPr>
      <w:widowControl/>
      <w:pBdr>
        <w:bottom w:val="single" w:sz="8" w:space="0" w:color="000000"/>
        <w:right w:val="single" w:sz="8" w:space="0" w:color="000000"/>
      </w:pBdr>
      <w:snapToGrid/>
      <w:spacing w:before="280" w:after="280"/>
      <w:ind w:firstLine="0"/>
      <w:textAlignment w:val="top"/>
    </w:pPr>
    <w:rPr>
      <w:rFonts w:eastAsia="Times New Roman"/>
      <w:b/>
      <w:bCs/>
      <w:sz w:val="24"/>
      <w:szCs w:val="24"/>
    </w:rPr>
  </w:style>
  <w:style w:type="paragraph" w:customStyle="1" w:styleId="xl113">
    <w:name w:val="xl113"/>
    <w:basedOn w:val="a1"/>
    <w:rsid w:val="00D07293"/>
    <w:pPr>
      <w:widowControl/>
      <w:pBdr>
        <w:top w:val="single" w:sz="4" w:space="0" w:color="000000"/>
        <w:left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14">
    <w:name w:val="xl114"/>
    <w:basedOn w:val="a1"/>
    <w:rsid w:val="00D07293"/>
    <w:pPr>
      <w:widowControl/>
      <w:pBdr>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15">
    <w:name w:val="xl115"/>
    <w:basedOn w:val="a1"/>
    <w:rsid w:val="00D07293"/>
    <w:pPr>
      <w:widowControl/>
      <w:pBdr>
        <w:left w:val="single" w:sz="8" w:space="0" w:color="000000"/>
        <w:bottom w:val="single" w:sz="8"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16">
    <w:name w:val="xl116"/>
    <w:basedOn w:val="a1"/>
    <w:rsid w:val="00D07293"/>
    <w:pPr>
      <w:widowControl/>
      <w:pBdr>
        <w:left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17">
    <w:name w:val="xl117"/>
    <w:basedOn w:val="a1"/>
    <w:rsid w:val="00D07293"/>
    <w:pPr>
      <w:widowControl/>
      <w:pBdr>
        <w:top w:val="single" w:sz="4" w:space="0" w:color="000000"/>
        <w:left w:val="single" w:sz="4" w:space="0" w:color="000000"/>
        <w:right w:val="single" w:sz="4" w:space="0" w:color="000000"/>
      </w:pBdr>
      <w:snapToGrid/>
      <w:spacing w:before="280" w:after="280"/>
      <w:ind w:firstLine="0"/>
    </w:pPr>
    <w:rPr>
      <w:rFonts w:eastAsia="Times New Roman"/>
      <w:b/>
      <w:bCs/>
      <w:sz w:val="24"/>
      <w:szCs w:val="24"/>
    </w:rPr>
  </w:style>
  <w:style w:type="paragraph" w:customStyle="1" w:styleId="xl118">
    <w:name w:val="xl118"/>
    <w:basedOn w:val="a1"/>
    <w:rsid w:val="00D07293"/>
    <w:pPr>
      <w:widowControl/>
      <w:pBdr>
        <w:top w:val="single" w:sz="4" w:space="0" w:color="000000"/>
        <w:left w:val="single" w:sz="4" w:space="0" w:color="000000"/>
        <w:right w:val="single" w:sz="4" w:space="0" w:color="000000"/>
      </w:pBdr>
      <w:snapToGrid/>
      <w:spacing w:before="280" w:after="280"/>
      <w:ind w:firstLine="0"/>
      <w:jc w:val="center"/>
    </w:pPr>
    <w:rPr>
      <w:rFonts w:eastAsia="Times New Roman"/>
      <w:b/>
      <w:bCs/>
      <w:sz w:val="24"/>
      <w:szCs w:val="24"/>
    </w:rPr>
  </w:style>
  <w:style w:type="paragraph" w:customStyle="1" w:styleId="xl119">
    <w:name w:val="xl119"/>
    <w:basedOn w:val="a1"/>
    <w:rsid w:val="00D07293"/>
    <w:pPr>
      <w:widowControl/>
      <w:pBdr>
        <w:top w:val="single" w:sz="4" w:space="0" w:color="000000"/>
        <w:left w:val="single" w:sz="4" w:space="0" w:color="000000"/>
        <w:right w:val="single" w:sz="4" w:space="0" w:color="000000"/>
      </w:pBdr>
      <w:snapToGrid/>
      <w:spacing w:before="280" w:after="280"/>
      <w:ind w:firstLine="0"/>
    </w:pPr>
    <w:rPr>
      <w:rFonts w:ascii="Arial" w:eastAsia="Times New Roman" w:hAnsi="Arial" w:cs="Arial"/>
      <w:b/>
      <w:bCs/>
      <w:sz w:val="16"/>
      <w:szCs w:val="16"/>
    </w:rPr>
  </w:style>
  <w:style w:type="paragraph" w:customStyle="1" w:styleId="xl120">
    <w:name w:val="xl120"/>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b/>
      <w:bCs/>
      <w:sz w:val="16"/>
      <w:szCs w:val="16"/>
    </w:rPr>
  </w:style>
  <w:style w:type="paragraph" w:customStyle="1" w:styleId="xl121">
    <w:name w:val="xl121"/>
    <w:basedOn w:val="a1"/>
    <w:rsid w:val="00D07293"/>
    <w:pPr>
      <w:widowControl/>
      <w:pBdr>
        <w:top w:val="single" w:sz="4" w:space="0" w:color="000000"/>
        <w:left w:val="single" w:sz="4" w:space="0" w:color="000000"/>
        <w:right w:val="single" w:sz="4" w:space="0" w:color="000000"/>
      </w:pBdr>
      <w:snapToGrid/>
      <w:spacing w:before="280" w:after="280"/>
      <w:ind w:firstLine="0"/>
    </w:pPr>
    <w:rPr>
      <w:rFonts w:eastAsia="Times New Roman"/>
      <w:b/>
      <w:bCs/>
      <w:sz w:val="24"/>
      <w:szCs w:val="24"/>
    </w:rPr>
  </w:style>
  <w:style w:type="paragraph" w:customStyle="1" w:styleId="xl122">
    <w:name w:val="xl122"/>
    <w:basedOn w:val="a1"/>
    <w:rsid w:val="00D07293"/>
    <w:pPr>
      <w:widowControl/>
      <w:pBdr>
        <w:left w:val="single" w:sz="4" w:space="0" w:color="000000"/>
        <w:bottom w:val="single" w:sz="4" w:space="0" w:color="000000"/>
        <w:right w:val="single" w:sz="4" w:space="0" w:color="000000"/>
      </w:pBdr>
      <w:snapToGrid/>
      <w:spacing w:before="280" w:after="280"/>
      <w:ind w:firstLine="0"/>
    </w:pPr>
    <w:rPr>
      <w:rFonts w:eastAsia="Times New Roman"/>
      <w:sz w:val="16"/>
      <w:szCs w:val="16"/>
    </w:rPr>
  </w:style>
  <w:style w:type="paragraph" w:customStyle="1" w:styleId="xl123">
    <w:name w:val="xl123"/>
    <w:basedOn w:val="a1"/>
    <w:rsid w:val="00D07293"/>
    <w:pPr>
      <w:widowControl/>
      <w:pBdr>
        <w:left w:val="single" w:sz="4" w:space="0" w:color="000000"/>
        <w:bottom w:val="single" w:sz="4" w:space="0" w:color="000000"/>
        <w:right w:val="single" w:sz="4" w:space="0" w:color="000000"/>
      </w:pBdr>
      <w:snapToGrid/>
      <w:spacing w:before="280" w:after="280"/>
      <w:ind w:firstLine="0"/>
      <w:jc w:val="center"/>
    </w:pPr>
    <w:rPr>
      <w:rFonts w:eastAsia="Times New Roman"/>
      <w:sz w:val="16"/>
      <w:szCs w:val="16"/>
    </w:rPr>
  </w:style>
  <w:style w:type="paragraph" w:customStyle="1" w:styleId="xl124">
    <w:name w:val="xl124"/>
    <w:basedOn w:val="a1"/>
    <w:rsid w:val="00D07293"/>
    <w:pPr>
      <w:widowControl/>
      <w:pBdr>
        <w:left w:val="single" w:sz="4" w:space="0" w:color="000000"/>
        <w:bottom w:val="single" w:sz="4" w:space="0" w:color="000000"/>
        <w:right w:val="single" w:sz="4" w:space="0" w:color="000000"/>
      </w:pBdr>
      <w:snapToGrid/>
      <w:spacing w:before="280" w:after="280"/>
      <w:ind w:firstLine="0"/>
    </w:pPr>
    <w:rPr>
      <w:rFonts w:ascii="Arial" w:eastAsia="Times New Roman" w:hAnsi="Arial" w:cs="Arial"/>
      <w:sz w:val="16"/>
      <w:szCs w:val="16"/>
    </w:rPr>
  </w:style>
  <w:style w:type="paragraph" w:customStyle="1" w:styleId="xl125">
    <w:name w:val="xl125"/>
    <w:basedOn w:val="a1"/>
    <w:rsid w:val="00D07293"/>
    <w:pPr>
      <w:widowControl/>
      <w:pBdr>
        <w:left w:val="single" w:sz="4" w:space="0" w:color="000000"/>
        <w:bottom w:val="single" w:sz="4" w:space="0" w:color="000000"/>
        <w:right w:val="single" w:sz="4" w:space="0" w:color="000000"/>
      </w:pBdr>
      <w:snapToGrid/>
      <w:spacing w:before="280" w:after="280"/>
      <w:ind w:firstLine="0"/>
    </w:pPr>
    <w:rPr>
      <w:rFonts w:eastAsia="Times New Roman"/>
      <w:sz w:val="16"/>
      <w:szCs w:val="16"/>
    </w:rPr>
  </w:style>
  <w:style w:type="paragraph" w:customStyle="1" w:styleId="xl126">
    <w:name w:val="xl126"/>
    <w:basedOn w:val="a1"/>
    <w:rsid w:val="00D07293"/>
    <w:pPr>
      <w:widowControl/>
      <w:pBdr>
        <w:left w:val="single" w:sz="4" w:space="0" w:color="000000"/>
        <w:bottom w:val="single" w:sz="4" w:space="0" w:color="000000"/>
        <w:right w:val="single" w:sz="4" w:space="0" w:color="000000"/>
      </w:pBdr>
      <w:snapToGrid/>
      <w:spacing w:before="280" w:after="280"/>
      <w:ind w:firstLine="0"/>
    </w:pPr>
    <w:rPr>
      <w:rFonts w:ascii="Arial" w:eastAsia="Times New Roman" w:hAnsi="Arial" w:cs="Arial"/>
      <w:sz w:val="16"/>
      <w:szCs w:val="16"/>
    </w:rPr>
  </w:style>
  <w:style w:type="paragraph" w:customStyle="1" w:styleId="xl127">
    <w:name w:val="xl127"/>
    <w:basedOn w:val="a1"/>
    <w:rsid w:val="00D07293"/>
    <w:pPr>
      <w:widowControl/>
      <w:pBdr>
        <w:top w:val="single" w:sz="4" w:space="0" w:color="000000"/>
        <w:left w:val="single" w:sz="4" w:space="0" w:color="000000"/>
        <w:right w:val="single" w:sz="4" w:space="0" w:color="000000"/>
      </w:pBdr>
      <w:snapToGrid/>
      <w:spacing w:before="280" w:after="280"/>
      <w:ind w:firstLine="0"/>
    </w:pPr>
    <w:rPr>
      <w:rFonts w:ascii="Arial" w:eastAsia="Times New Roman" w:hAnsi="Arial" w:cs="Arial"/>
      <w:b/>
      <w:bCs/>
      <w:sz w:val="16"/>
      <w:szCs w:val="16"/>
    </w:rPr>
  </w:style>
  <w:style w:type="paragraph" w:customStyle="1" w:styleId="xl128">
    <w:name w:val="xl128"/>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29">
    <w:name w:val="xl129"/>
    <w:basedOn w:val="a1"/>
    <w:rsid w:val="00D07293"/>
    <w:pPr>
      <w:widowControl/>
      <w:pBdr>
        <w:top w:val="single" w:sz="4" w:space="0" w:color="000000"/>
        <w:left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30">
    <w:name w:val="xl130"/>
    <w:basedOn w:val="a1"/>
    <w:rsid w:val="00D07293"/>
    <w:pPr>
      <w:widowControl/>
      <w:pBdr>
        <w:top w:val="single" w:sz="4" w:space="0" w:color="000000"/>
        <w:left w:val="single" w:sz="4" w:space="0" w:color="000000"/>
      </w:pBdr>
      <w:snapToGrid/>
      <w:spacing w:before="280" w:after="280"/>
      <w:ind w:firstLine="0"/>
      <w:textAlignment w:val="top"/>
    </w:pPr>
    <w:rPr>
      <w:rFonts w:ascii="Arial" w:eastAsia="Times New Roman" w:hAnsi="Arial" w:cs="Arial"/>
      <w:b/>
      <w:bCs/>
      <w:sz w:val="24"/>
      <w:szCs w:val="24"/>
    </w:rPr>
  </w:style>
  <w:style w:type="paragraph" w:customStyle="1" w:styleId="xl131">
    <w:name w:val="xl131"/>
    <w:basedOn w:val="a1"/>
    <w:rsid w:val="00D07293"/>
    <w:pPr>
      <w:widowControl/>
      <w:pBdr>
        <w:top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32">
    <w:name w:val="xl132"/>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center"/>
    </w:pPr>
    <w:rPr>
      <w:rFonts w:eastAsia="Times New Roman"/>
      <w:sz w:val="16"/>
      <w:szCs w:val="16"/>
    </w:rPr>
  </w:style>
  <w:style w:type="paragraph" w:customStyle="1" w:styleId="xl133">
    <w:name w:val="xl133"/>
    <w:basedOn w:val="a1"/>
    <w:rsid w:val="00D07293"/>
    <w:pPr>
      <w:widowControl/>
      <w:pBdr>
        <w:right w:val="single" w:sz="4" w:space="0" w:color="000000"/>
      </w:pBdr>
      <w:snapToGrid/>
      <w:spacing w:before="280" w:after="280"/>
      <w:ind w:firstLine="0"/>
      <w:textAlignment w:val="top"/>
    </w:pPr>
    <w:rPr>
      <w:rFonts w:eastAsia="Times New Roman"/>
      <w:b/>
      <w:bCs/>
      <w:sz w:val="24"/>
      <w:szCs w:val="24"/>
    </w:rPr>
  </w:style>
  <w:style w:type="paragraph" w:customStyle="1" w:styleId="xl134">
    <w:name w:val="xl134"/>
    <w:basedOn w:val="a1"/>
    <w:rsid w:val="00D07293"/>
    <w:pPr>
      <w:widowControl/>
      <w:pBdr>
        <w:top w:val="single" w:sz="8" w:space="0" w:color="000000"/>
        <w:bottom w:val="single" w:sz="4" w:space="0" w:color="000000"/>
        <w:right w:val="single" w:sz="8" w:space="0" w:color="000000"/>
      </w:pBdr>
      <w:snapToGrid/>
      <w:spacing w:before="280" w:after="280"/>
      <w:ind w:firstLine="0"/>
      <w:textAlignment w:val="top"/>
    </w:pPr>
    <w:rPr>
      <w:rFonts w:eastAsia="Times New Roman"/>
      <w:b/>
      <w:bCs/>
      <w:sz w:val="16"/>
      <w:szCs w:val="16"/>
    </w:rPr>
  </w:style>
  <w:style w:type="paragraph" w:customStyle="1" w:styleId="xl135">
    <w:name w:val="xl135"/>
    <w:basedOn w:val="a1"/>
    <w:rsid w:val="00D07293"/>
    <w:pPr>
      <w:widowControl/>
      <w:pBdr>
        <w:top w:val="single" w:sz="4" w:space="0" w:color="000000"/>
        <w:bottom w:val="single" w:sz="4" w:space="0" w:color="000000"/>
        <w:right w:val="single" w:sz="8" w:space="0" w:color="000000"/>
      </w:pBdr>
      <w:snapToGrid/>
      <w:spacing w:before="280" w:after="280"/>
      <w:ind w:firstLine="0"/>
      <w:textAlignment w:val="top"/>
    </w:pPr>
    <w:rPr>
      <w:rFonts w:eastAsia="Times New Roman"/>
      <w:b/>
      <w:bCs/>
      <w:sz w:val="16"/>
      <w:szCs w:val="16"/>
    </w:rPr>
  </w:style>
  <w:style w:type="paragraph" w:customStyle="1" w:styleId="xl136">
    <w:name w:val="xl136"/>
    <w:basedOn w:val="a1"/>
    <w:rsid w:val="00D07293"/>
    <w:pPr>
      <w:widowControl/>
      <w:pBdr>
        <w:bottom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37">
    <w:name w:val="xl137"/>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pPr>
    <w:rPr>
      <w:rFonts w:ascii="Arial" w:eastAsia="Times New Roman" w:hAnsi="Arial" w:cs="Arial"/>
      <w:b/>
      <w:bCs/>
      <w:sz w:val="16"/>
      <w:szCs w:val="16"/>
    </w:rPr>
  </w:style>
  <w:style w:type="paragraph" w:customStyle="1" w:styleId="xl138">
    <w:name w:val="xl138"/>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textAlignment w:val="top"/>
    </w:pPr>
    <w:rPr>
      <w:rFonts w:eastAsia="Times New Roman"/>
      <w:b/>
      <w:bCs/>
      <w:sz w:val="16"/>
      <w:szCs w:val="16"/>
    </w:rPr>
  </w:style>
  <w:style w:type="paragraph" w:customStyle="1" w:styleId="xl139">
    <w:name w:val="xl139"/>
    <w:basedOn w:val="a1"/>
    <w:rsid w:val="00D07293"/>
    <w:pPr>
      <w:widowControl/>
      <w:pBdr>
        <w:top w:val="single" w:sz="8" w:space="0" w:color="000000"/>
        <w:left w:val="single" w:sz="8" w:space="0" w:color="000000"/>
        <w:bottom w:val="single" w:sz="8" w:space="0" w:color="000000"/>
        <w:right w:val="single" w:sz="8" w:space="0" w:color="000000"/>
      </w:pBdr>
      <w:snapToGrid/>
      <w:spacing w:before="280" w:after="280"/>
      <w:ind w:firstLine="0"/>
      <w:jc w:val="center"/>
      <w:textAlignment w:val="center"/>
    </w:pPr>
    <w:rPr>
      <w:rFonts w:eastAsia="Times New Roman"/>
      <w:b/>
      <w:bCs/>
      <w:sz w:val="22"/>
      <w:szCs w:val="22"/>
      <w:u w:val="single"/>
    </w:rPr>
  </w:style>
  <w:style w:type="paragraph" w:customStyle="1" w:styleId="xl140">
    <w:name w:val="xl140"/>
    <w:basedOn w:val="a1"/>
    <w:rsid w:val="00D07293"/>
    <w:pPr>
      <w:widowControl/>
      <w:pBdr>
        <w:top w:val="single" w:sz="8" w:space="0" w:color="000000"/>
        <w:left w:val="single" w:sz="4" w:space="0" w:color="000000"/>
        <w:bottom w:val="single" w:sz="4" w:space="0" w:color="000000"/>
      </w:pBdr>
      <w:snapToGrid/>
      <w:spacing w:before="280" w:after="280"/>
      <w:ind w:firstLine="0"/>
      <w:textAlignment w:val="top"/>
    </w:pPr>
    <w:rPr>
      <w:rFonts w:eastAsia="Times New Roman"/>
      <w:sz w:val="16"/>
      <w:szCs w:val="16"/>
    </w:rPr>
  </w:style>
  <w:style w:type="paragraph" w:customStyle="1" w:styleId="xl141">
    <w:name w:val="xl141"/>
    <w:basedOn w:val="a1"/>
    <w:rsid w:val="00D07293"/>
    <w:pPr>
      <w:widowControl/>
      <w:pBdr>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142">
    <w:name w:val="xl142"/>
    <w:basedOn w:val="a1"/>
    <w:rsid w:val="00D07293"/>
    <w:pPr>
      <w:widowControl/>
      <w:pBdr>
        <w:top w:val="single" w:sz="4" w:space="0" w:color="000000"/>
        <w:left w:val="single" w:sz="4" w:space="0" w:color="000000"/>
        <w:bottom w:val="single" w:sz="4" w:space="0" w:color="000000"/>
      </w:pBdr>
      <w:snapToGrid/>
      <w:spacing w:before="280" w:after="280"/>
      <w:ind w:firstLine="0"/>
      <w:textAlignment w:val="top"/>
    </w:pPr>
    <w:rPr>
      <w:rFonts w:eastAsia="Times New Roman"/>
      <w:sz w:val="16"/>
      <w:szCs w:val="16"/>
    </w:rPr>
  </w:style>
  <w:style w:type="paragraph" w:customStyle="1" w:styleId="xl143">
    <w:name w:val="xl143"/>
    <w:basedOn w:val="a1"/>
    <w:rsid w:val="00D07293"/>
    <w:pPr>
      <w:widowControl/>
      <w:pBdr>
        <w:top w:val="single" w:sz="4" w:space="0" w:color="000000"/>
        <w:left w:val="single" w:sz="4" w:space="0" w:color="000000"/>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144">
    <w:name w:val="xl144"/>
    <w:basedOn w:val="a1"/>
    <w:rsid w:val="00D07293"/>
    <w:pPr>
      <w:widowControl/>
      <w:pBdr>
        <w:left w:val="single" w:sz="4" w:space="0" w:color="000000"/>
        <w:bottom w:val="single" w:sz="4" w:space="0" w:color="000000"/>
        <w:right w:val="single" w:sz="8" w:space="0" w:color="000000"/>
      </w:pBdr>
      <w:snapToGrid/>
      <w:spacing w:before="280" w:after="280"/>
      <w:ind w:firstLine="0"/>
      <w:textAlignment w:val="top"/>
    </w:pPr>
    <w:rPr>
      <w:rFonts w:eastAsia="Times New Roman"/>
      <w:sz w:val="16"/>
      <w:szCs w:val="16"/>
    </w:rPr>
  </w:style>
  <w:style w:type="paragraph" w:customStyle="1" w:styleId="xl145">
    <w:name w:val="xl145"/>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ascii="Arial" w:eastAsia="Times New Roman" w:hAnsi="Arial" w:cs="Arial"/>
      <w:sz w:val="16"/>
      <w:szCs w:val="16"/>
    </w:rPr>
  </w:style>
  <w:style w:type="paragraph" w:customStyle="1" w:styleId="xl146">
    <w:name w:val="xl146"/>
    <w:basedOn w:val="a1"/>
    <w:rsid w:val="00D07293"/>
    <w:pPr>
      <w:widowControl/>
      <w:pBdr>
        <w:top w:val="single" w:sz="4" w:space="0" w:color="000000"/>
        <w:left w:val="single" w:sz="4" w:space="0" w:color="000000"/>
        <w:right w:val="single" w:sz="4" w:space="0" w:color="000000"/>
      </w:pBdr>
      <w:snapToGrid/>
      <w:spacing w:before="280" w:after="280"/>
      <w:ind w:firstLine="0"/>
      <w:textAlignment w:val="top"/>
    </w:pPr>
    <w:rPr>
      <w:rFonts w:eastAsia="Times New Roman"/>
      <w:b/>
      <w:bCs/>
      <w:sz w:val="24"/>
      <w:szCs w:val="24"/>
    </w:rPr>
  </w:style>
  <w:style w:type="paragraph" w:customStyle="1" w:styleId="xl147">
    <w:name w:val="xl147"/>
    <w:basedOn w:val="a1"/>
    <w:rsid w:val="00D07293"/>
    <w:pPr>
      <w:widowControl/>
      <w:pBdr>
        <w:top w:val="single" w:sz="4" w:space="0" w:color="000000"/>
        <w:left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48">
    <w:name w:val="xl148"/>
    <w:basedOn w:val="a1"/>
    <w:rsid w:val="00D07293"/>
    <w:pPr>
      <w:widowControl/>
      <w:pBdr>
        <w:top w:val="single" w:sz="4" w:space="0" w:color="000000"/>
        <w:left w:val="single" w:sz="4" w:space="0" w:color="000000"/>
        <w:bottom w:val="single" w:sz="4" w:space="0" w:color="000000"/>
      </w:pBdr>
      <w:snapToGrid/>
      <w:spacing w:before="280" w:after="280"/>
      <w:ind w:firstLine="0"/>
      <w:jc w:val="center"/>
      <w:textAlignment w:val="top"/>
    </w:pPr>
    <w:rPr>
      <w:rFonts w:eastAsia="Times New Roman"/>
      <w:b/>
      <w:bCs/>
      <w:sz w:val="24"/>
      <w:szCs w:val="24"/>
    </w:rPr>
  </w:style>
  <w:style w:type="paragraph" w:customStyle="1" w:styleId="xl149">
    <w:name w:val="xl149"/>
    <w:basedOn w:val="a1"/>
    <w:rsid w:val="00D07293"/>
    <w:pPr>
      <w:widowControl/>
      <w:pBdr>
        <w:top w:val="single" w:sz="4" w:space="0" w:color="000000"/>
        <w:bottom w:val="single" w:sz="4" w:space="0" w:color="000000"/>
      </w:pBdr>
      <w:snapToGrid/>
      <w:spacing w:before="280" w:after="280"/>
      <w:ind w:firstLine="0"/>
      <w:jc w:val="center"/>
      <w:textAlignment w:val="top"/>
    </w:pPr>
    <w:rPr>
      <w:rFonts w:eastAsia="Times New Roman"/>
      <w:b/>
      <w:bCs/>
      <w:sz w:val="24"/>
      <w:szCs w:val="24"/>
    </w:rPr>
  </w:style>
  <w:style w:type="paragraph" w:customStyle="1" w:styleId="xl150">
    <w:name w:val="xl150"/>
    <w:basedOn w:val="a1"/>
    <w:rsid w:val="00D07293"/>
    <w:pPr>
      <w:widowControl/>
      <w:pBdr>
        <w:top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51">
    <w:name w:val="xl151"/>
    <w:basedOn w:val="a1"/>
    <w:rsid w:val="00D07293"/>
    <w:pPr>
      <w:widowControl/>
      <w:pBdr>
        <w:top w:val="single" w:sz="4" w:space="0" w:color="000000"/>
        <w:bottom w:val="single" w:sz="4" w:space="0" w:color="000000"/>
      </w:pBdr>
      <w:snapToGrid/>
      <w:spacing w:before="280" w:after="280"/>
      <w:ind w:firstLine="0"/>
      <w:jc w:val="center"/>
      <w:textAlignment w:val="top"/>
    </w:pPr>
    <w:rPr>
      <w:rFonts w:eastAsia="Times New Roman"/>
      <w:sz w:val="24"/>
      <w:szCs w:val="24"/>
    </w:rPr>
  </w:style>
  <w:style w:type="paragraph" w:customStyle="1" w:styleId="xl152">
    <w:name w:val="xl152"/>
    <w:basedOn w:val="a1"/>
    <w:rsid w:val="00D07293"/>
    <w:pPr>
      <w:widowControl/>
      <w:pBdr>
        <w:top w:val="single" w:sz="4" w:space="0" w:color="000000"/>
        <w:bottom w:val="single" w:sz="4" w:space="0" w:color="000000"/>
        <w:right w:val="single" w:sz="4" w:space="0" w:color="000000"/>
      </w:pBdr>
      <w:snapToGrid/>
      <w:spacing w:before="280" w:after="280"/>
      <w:ind w:firstLine="0"/>
      <w:jc w:val="center"/>
      <w:textAlignment w:val="top"/>
    </w:pPr>
    <w:rPr>
      <w:rFonts w:eastAsia="Times New Roman"/>
      <w:sz w:val="24"/>
      <w:szCs w:val="24"/>
    </w:rPr>
  </w:style>
  <w:style w:type="paragraph" w:customStyle="1" w:styleId="xl153">
    <w:name w:val="xl153"/>
    <w:basedOn w:val="a1"/>
    <w:rsid w:val="00D07293"/>
    <w:pPr>
      <w:widowControl/>
      <w:pBdr>
        <w:top w:val="single" w:sz="4" w:space="0" w:color="000000"/>
        <w:left w:val="single" w:sz="4" w:space="0" w:color="000000"/>
      </w:pBdr>
      <w:snapToGrid/>
      <w:spacing w:before="280" w:after="280"/>
      <w:ind w:firstLine="0"/>
      <w:jc w:val="center"/>
      <w:textAlignment w:val="top"/>
    </w:pPr>
    <w:rPr>
      <w:rFonts w:eastAsia="Times New Roman"/>
      <w:b/>
      <w:bCs/>
      <w:sz w:val="24"/>
      <w:szCs w:val="24"/>
    </w:rPr>
  </w:style>
  <w:style w:type="paragraph" w:customStyle="1" w:styleId="xl154">
    <w:name w:val="xl154"/>
    <w:basedOn w:val="a1"/>
    <w:rsid w:val="00D07293"/>
    <w:pPr>
      <w:widowControl/>
      <w:pBdr>
        <w:top w:val="single" w:sz="4" w:space="0" w:color="000000"/>
      </w:pBdr>
      <w:snapToGrid/>
      <w:spacing w:before="280" w:after="280"/>
      <w:ind w:firstLine="0"/>
      <w:jc w:val="center"/>
      <w:textAlignment w:val="top"/>
    </w:pPr>
    <w:rPr>
      <w:rFonts w:eastAsia="Times New Roman"/>
      <w:b/>
      <w:bCs/>
      <w:sz w:val="24"/>
      <w:szCs w:val="24"/>
    </w:rPr>
  </w:style>
  <w:style w:type="paragraph" w:customStyle="1" w:styleId="xl155">
    <w:name w:val="xl155"/>
    <w:basedOn w:val="a1"/>
    <w:rsid w:val="00D07293"/>
    <w:pPr>
      <w:widowControl/>
      <w:pBdr>
        <w:top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56">
    <w:name w:val="xl156"/>
    <w:basedOn w:val="a1"/>
    <w:rsid w:val="00D07293"/>
    <w:pPr>
      <w:widowControl/>
      <w:pBdr>
        <w:top w:val="single" w:sz="8" w:space="0" w:color="000000"/>
        <w:left w:val="single" w:sz="8"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57">
    <w:name w:val="xl157"/>
    <w:basedOn w:val="a1"/>
    <w:rsid w:val="00D07293"/>
    <w:pPr>
      <w:widowControl/>
      <w:pBdr>
        <w:left w:val="single" w:sz="8"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58">
    <w:name w:val="xl158"/>
    <w:basedOn w:val="a1"/>
    <w:rsid w:val="00D07293"/>
    <w:pPr>
      <w:widowControl/>
      <w:pBdr>
        <w:left w:val="single" w:sz="8"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59">
    <w:name w:val="xl159"/>
    <w:basedOn w:val="a1"/>
    <w:rsid w:val="00D07293"/>
    <w:pPr>
      <w:widowControl/>
      <w:pBdr>
        <w:top w:val="single" w:sz="4" w:space="0" w:color="000000"/>
        <w:left w:val="single" w:sz="4" w:space="0" w:color="000000"/>
        <w:bottom w:val="single" w:sz="4" w:space="0" w:color="000000"/>
      </w:pBdr>
      <w:snapToGrid/>
      <w:spacing w:before="280" w:after="280"/>
      <w:ind w:firstLine="0"/>
      <w:jc w:val="center"/>
      <w:textAlignment w:val="top"/>
    </w:pPr>
    <w:rPr>
      <w:rFonts w:eastAsia="Times New Roman"/>
      <w:b/>
      <w:bCs/>
      <w:color w:val="003300"/>
      <w:sz w:val="24"/>
      <w:szCs w:val="24"/>
    </w:rPr>
  </w:style>
  <w:style w:type="paragraph" w:customStyle="1" w:styleId="xl160">
    <w:name w:val="xl160"/>
    <w:basedOn w:val="a1"/>
    <w:rsid w:val="00D07293"/>
    <w:pPr>
      <w:widowControl/>
      <w:pBdr>
        <w:top w:val="single" w:sz="4" w:space="0" w:color="000000"/>
        <w:bottom w:val="single" w:sz="4" w:space="0" w:color="000000"/>
      </w:pBdr>
      <w:snapToGrid/>
      <w:spacing w:before="280" w:after="280"/>
      <w:ind w:firstLine="0"/>
      <w:jc w:val="center"/>
      <w:textAlignment w:val="top"/>
    </w:pPr>
    <w:rPr>
      <w:rFonts w:eastAsia="Times New Roman"/>
      <w:b/>
      <w:bCs/>
      <w:color w:val="003300"/>
      <w:sz w:val="24"/>
      <w:szCs w:val="24"/>
    </w:rPr>
  </w:style>
  <w:style w:type="paragraph" w:customStyle="1" w:styleId="xl161">
    <w:name w:val="xl161"/>
    <w:basedOn w:val="a1"/>
    <w:rsid w:val="00D07293"/>
    <w:pPr>
      <w:widowControl/>
      <w:pBdr>
        <w:top w:val="single" w:sz="4" w:space="0" w:color="000000"/>
        <w:bottom w:val="single" w:sz="4" w:space="0" w:color="000000"/>
        <w:right w:val="single" w:sz="4" w:space="0" w:color="000000"/>
      </w:pBdr>
      <w:snapToGrid/>
      <w:spacing w:before="280" w:after="280"/>
      <w:ind w:firstLine="0"/>
      <w:jc w:val="center"/>
      <w:textAlignment w:val="top"/>
    </w:pPr>
    <w:rPr>
      <w:rFonts w:eastAsia="Times New Roman"/>
      <w:b/>
      <w:bCs/>
      <w:color w:val="003300"/>
      <w:sz w:val="24"/>
      <w:szCs w:val="24"/>
    </w:rPr>
  </w:style>
  <w:style w:type="paragraph" w:customStyle="1" w:styleId="xl162">
    <w:name w:val="xl162"/>
    <w:basedOn w:val="a1"/>
    <w:rsid w:val="00D07293"/>
    <w:pPr>
      <w:widowControl/>
      <w:pBdr>
        <w:left w:val="single" w:sz="4" w:space="0" w:color="000000"/>
        <w:bottom w:val="single" w:sz="4" w:space="0" w:color="000000"/>
      </w:pBdr>
      <w:snapToGrid/>
      <w:spacing w:before="280" w:after="280"/>
      <w:ind w:firstLine="0"/>
      <w:jc w:val="center"/>
      <w:textAlignment w:val="top"/>
    </w:pPr>
    <w:rPr>
      <w:rFonts w:eastAsia="Times New Roman"/>
      <w:b/>
      <w:bCs/>
      <w:sz w:val="24"/>
      <w:szCs w:val="24"/>
    </w:rPr>
  </w:style>
  <w:style w:type="paragraph" w:customStyle="1" w:styleId="xl163">
    <w:name w:val="xl163"/>
    <w:basedOn w:val="a1"/>
    <w:rsid w:val="00D07293"/>
    <w:pPr>
      <w:widowControl/>
      <w:pBdr>
        <w:bottom w:val="single" w:sz="4" w:space="0" w:color="000000"/>
      </w:pBdr>
      <w:snapToGrid/>
      <w:spacing w:before="280" w:after="280"/>
      <w:ind w:firstLine="0"/>
      <w:jc w:val="center"/>
      <w:textAlignment w:val="top"/>
    </w:pPr>
    <w:rPr>
      <w:rFonts w:eastAsia="Times New Roman"/>
      <w:b/>
      <w:bCs/>
      <w:sz w:val="24"/>
      <w:szCs w:val="24"/>
    </w:rPr>
  </w:style>
  <w:style w:type="paragraph" w:customStyle="1" w:styleId="xl164">
    <w:name w:val="xl164"/>
    <w:basedOn w:val="a1"/>
    <w:rsid w:val="00D07293"/>
    <w:pPr>
      <w:widowControl/>
      <w:pBdr>
        <w:bottom w:val="single" w:sz="4" w:space="0" w:color="000000"/>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65">
    <w:name w:val="xl165"/>
    <w:basedOn w:val="a1"/>
    <w:rsid w:val="00D07293"/>
    <w:pPr>
      <w:widowControl/>
      <w:pBdr>
        <w:left w:val="single" w:sz="4" w:space="0" w:color="000000"/>
      </w:pBdr>
      <w:snapToGrid/>
      <w:spacing w:before="280" w:after="280"/>
      <w:ind w:firstLine="0"/>
      <w:jc w:val="center"/>
      <w:textAlignment w:val="top"/>
    </w:pPr>
    <w:rPr>
      <w:rFonts w:eastAsia="Times New Roman"/>
      <w:b/>
      <w:bCs/>
      <w:sz w:val="24"/>
      <w:szCs w:val="24"/>
    </w:rPr>
  </w:style>
  <w:style w:type="paragraph" w:customStyle="1" w:styleId="xl166">
    <w:name w:val="xl166"/>
    <w:basedOn w:val="a1"/>
    <w:rsid w:val="00D07293"/>
    <w:pPr>
      <w:widowControl/>
      <w:snapToGrid/>
      <w:spacing w:before="280" w:after="280"/>
      <w:ind w:firstLine="0"/>
      <w:jc w:val="center"/>
      <w:textAlignment w:val="top"/>
    </w:pPr>
    <w:rPr>
      <w:rFonts w:eastAsia="Times New Roman"/>
      <w:b/>
      <w:bCs/>
      <w:sz w:val="24"/>
      <w:szCs w:val="24"/>
    </w:rPr>
  </w:style>
  <w:style w:type="paragraph" w:customStyle="1" w:styleId="xl167">
    <w:name w:val="xl167"/>
    <w:basedOn w:val="a1"/>
    <w:rsid w:val="00D07293"/>
    <w:pPr>
      <w:widowControl/>
      <w:pBdr>
        <w:right w:val="single" w:sz="4" w:space="0" w:color="000000"/>
      </w:pBdr>
      <w:snapToGrid/>
      <w:spacing w:before="280" w:after="280"/>
      <w:ind w:firstLine="0"/>
      <w:jc w:val="center"/>
      <w:textAlignment w:val="top"/>
    </w:pPr>
    <w:rPr>
      <w:rFonts w:eastAsia="Times New Roman"/>
      <w:b/>
      <w:bCs/>
      <w:sz w:val="24"/>
      <w:szCs w:val="24"/>
    </w:rPr>
  </w:style>
  <w:style w:type="paragraph" w:customStyle="1" w:styleId="xl169">
    <w:name w:val="xl169"/>
    <w:basedOn w:val="a1"/>
    <w:rsid w:val="00D07293"/>
    <w:pPr>
      <w:widowControl/>
      <w:pBdr>
        <w:bottom w:val="single" w:sz="4" w:space="0" w:color="000000"/>
      </w:pBdr>
      <w:snapToGrid/>
      <w:spacing w:before="280" w:after="280"/>
      <w:ind w:firstLine="0"/>
      <w:jc w:val="center"/>
    </w:pPr>
    <w:rPr>
      <w:rFonts w:eastAsia="Times New Roman"/>
      <w:b/>
      <w:bCs/>
      <w:sz w:val="24"/>
      <w:szCs w:val="24"/>
    </w:rPr>
  </w:style>
  <w:style w:type="paragraph" w:customStyle="1" w:styleId="xl170">
    <w:name w:val="xl170"/>
    <w:basedOn w:val="a1"/>
    <w:rsid w:val="00D07293"/>
    <w:pPr>
      <w:widowControl/>
      <w:pBdr>
        <w:bottom w:val="single" w:sz="4" w:space="0" w:color="000000"/>
        <w:right w:val="single" w:sz="4" w:space="0" w:color="000000"/>
      </w:pBdr>
      <w:snapToGrid/>
      <w:spacing w:before="280" w:after="280"/>
      <w:ind w:firstLine="0"/>
      <w:jc w:val="center"/>
    </w:pPr>
    <w:rPr>
      <w:rFonts w:eastAsia="Times New Roman"/>
      <w:b/>
      <w:bCs/>
      <w:sz w:val="24"/>
      <w:szCs w:val="24"/>
    </w:rPr>
  </w:style>
  <w:style w:type="paragraph" w:customStyle="1" w:styleId="xl171">
    <w:name w:val="xl171"/>
    <w:basedOn w:val="a1"/>
    <w:rsid w:val="00D07293"/>
    <w:pPr>
      <w:widowControl/>
      <w:pBdr>
        <w:top w:val="single" w:sz="8" w:space="0" w:color="000000"/>
        <w:left w:val="single" w:sz="8"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72">
    <w:name w:val="xl172"/>
    <w:basedOn w:val="a1"/>
    <w:rsid w:val="00D07293"/>
    <w:pPr>
      <w:widowControl/>
      <w:pBdr>
        <w:top w:val="single" w:sz="4" w:space="0" w:color="000000"/>
        <w:left w:val="single" w:sz="8" w:space="0" w:color="000000"/>
        <w:bottom w:val="single" w:sz="4" w:space="0" w:color="000000"/>
        <w:right w:val="single" w:sz="4" w:space="0" w:color="000000"/>
      </w:pBdr>
      <w:snapToGrid/>
      <w:spacing w:before="280" w:after="280"/>
      <w:ind w:firstLine="0"/>
      <w:jc w:val="center"/>
      <w:textAlignment w:val="center"/>
    </w:pPr>
    <w:rPr>
      <w:rFonts w:eastAsia="Times New Roman"/>
      <w:b/>
      <w:bCs/>
      <w:sz w:val="24"/>
      <w:szCs w:val="24"/>
    </w:rPr>
  </w:style>
  <w:style w:type="paragraph" w:customStyle="1" w:styleId="xl173">
    <w:name w:val="xl173"/>
    <w:basedOn w:val="a1"/>
    <w:rsid w:val="00D07293"/>
    <w:pPr>
      <w:widowControl/>
      <w:pBdr>
        <w:top w:val="single" w:sz="8" w:space="0" w:color="000000"/>
        <w:left w:val="single" w:sz="8" w:space="0" w:color="000000"/>
        <w:bottom w:val="single" w:sz="8" w:space="0" w:color="000000"/>
      </w:pBdr>
      <w:snapToGrid/>
      <w:spacing w:before="280" w:after="280"/>
      <w:ind w:firstLine="0"/>
      <w:jc w:val="center"/>
      <w:textAlignment w:val="center"/>
    </w:pPr>
    <w:rPr>
      <w:rFonts w:eastAsia="Times New Roman"/>
      <w:b/>
      <w:bCs/>
      <w:sz w:val="24"/>
      <w:szCs w:val="24"/>
      <w:u w:val="single"/>
    </w:rPr>
  </w:style>
  <w:style w:type="paragraph" w:customStyle="1" w:styleId="xl174">
    <w:name w:val="xl174"/>
    <w:basedOn w:val="a1"/>
    <w:rsid w:val="00D07293"/>
    <w:pPr>
      <w:widowControl/>
      <w:pBdr>
        <w:top w:val="single" w:sz="8" w:space="0" w:color="000000"/>
        <w:bottom w:val="single" w:sz="8" w:space="0" w:color="000000"/>
      </w:pBdr>
      <w:snapToGrid/>
      <w:spacing w:before="280" w:after="280"/>
      <w:ind w:firstLine="0"/>
    </w:pPr>
    <w:rPr>
      <w:rFonts w:eastAsia="Times New Roman"/>
      <w:sz w:val="24"/>
      <w:szCs w:val="24"/>
    </w:rPr>
  </w:style>
  <w:style w:type="paragraph" w:customStyle="1" w:styleId="xl175">
    <w:name w:val="xl175"/>
    <w:basedOn w:val="a1"/>
    <w:rsid w:val="00D07293"/>
    <w:pPr>
      <w:widowControl/>
      <w:pBdr>
        <w:top w:val="single" w:sz="8" w:space="0" w:color="000000"/>
        <w:bottom w:val="single" w:sz="8" w:space="0" w:color="000000"/>
        <w:right w:val="single" w:sz="8" w:space="0" w:color="000000"/>
      </w:pBdr>
      <w:snapToGrid/>
      <w:spacing w:before="280" w:after="280"/>
      <w:ind w:firstLine="0"/>
    </w:pPr>
    <w:rPr>
      <w:rFonts w:eastAsia="Times New Roman"/>
      <w:sz w:val="24"/>
      <w:szCs w:val="24"/>
    </w:rPr>
  </w:style>
  <w:style w:type="paragraph" w:customStyle="1" w:styleId="xl176">
    <w:name w:val="xl176"/>
    <w:basedOn w:val="a1"/>
    <w:rsid w:val="00D07293"/>
    <w:pPr>
      <w:widowControl/>
      <w:pBdr>
        <w:top w:val="single" w:sz="8" w:space="0" w:color="000000"/>
        <w:bottom w:val="single" w:sz="8" w:space="0" w:color="000000"/>
      </w:pBdr>
      <w:snapToGrid/>
      <w:spacing w:before="280" w:after="280"/>
      <w:ind w:firstLine="0"/>
    </w:pPr>
    <w:rPr>
      <w:rFonts w:eastAsia="Times New Roman"/>
      <w:sz w:val="24"/>
      <w:szCs w:val="24"/>
    </w:rPr>
  </w:style>
  <w:style w:type="paragraph" w:customStyle="1" w:styleId="xl177">
    <w:name w:val="xl177"/>
    <w:basedOn w:val="a1"/>
    <w:rsid w:val="00D07293"/>
    <w:pPr>
      <w:widowControl/>
      <w:pBdr>
        <w:top w:val="single" w:sz="8" w:space="0" w:color="000000"/>
        <w:bottom w:val="single" w:sz="8" w:space="0" w:color="000000"/>
        <w:right w:val="single" w:sz="8" w:space="0" w:color="000000"/>
      </w:pBdr>
      <w:snapToGrid/>
      <w:spacing w:before="280" w:after="280"/>
      <w:ind w:firstLine="0"/>
    </w:pPr>
    <w:rPr>
      <w:rFonts w:eastAsia="Times New Roman"/>
      <w:sz w:val="24"/>
      <w:szCs w:val="24"/>
    </w:rPr>
  </w:style>
  <w:style w:type="paragraph" w:customStyle="1" w:styleId="2c">
    <w:name w:val="Стиль 2"/>
    <w:basedOn w:val="a1"/>
    <w:rsid w:val="00D07293"/>
    <w:pPr>
      <w:widowControl/>
      <w:snapToGrid/>
    </w:pPr>
    <w:rPr>
      <w:rFonts w:eastAsia="Times New Roman"/>
      <w:sz w:val="24"/>
      <w:szCs w:val="24"/>
    </w:rPr>
  </w:style>
  <w:style w:type="paragraph" w:customStyle="1" w:styleId="affff2">
    <w:name w:val="Содержимое таблицы"/>
    <w:basedOn w:val="a1"/>
    <w:rsid w:val="00D07293"/>
    <w:pPr>
      <w:widowControl/>
      <w:suppressLineNumbers/>
      <w:snapToGrid/>
      <w:ind w:firstLine="0"/>
    </w:pPr>
    <w:rPr>
      <w:rFonts w:eastAsia="Times New Roman"/>
      <w:sz w:val="24"/>
      <w:szCs w:val="24"/>
    </w:rPr>
  </w:style>
  <w:style w:type="paragraph" w:customStyle="1" w:styleId="affff3">
    <w:name w:val="Заголовок таблицы"/>
    <w:basedOn w:val="affff2"/>
    <w:rsid w:val="00D07293"/>
    <w:pPr>
      <w:jc w:val="center"/>
    </w:pPr>
    <w:rPr>
      <w:b/>
      <w:bCs/>
    </w:rPr>
  </w:style>
  <w:style w:type="paragraph" w:customStyle="1" w:styleId="102">
    <w:name w:val="Оглавление 10"/>
    <w:basedOn w:val="1f0"/>
    <w:rsid w:val="00D07293"/>
    <w:pPr>
      <w:tabs>
        <w:tab w:val="right" w:leader="dot" w:pos="9637"/>
      </w:tabs>
      <w:ind w:left="2547"/>
    </w:pPr>
  </w:style>
  <w:style w:type="paragraph" w:customStyle="1" w:styleId="a">
    <w:name w:val="Содержимое врезки"/>
    <w:basedOn w:val="a5"/>
    <w:rsid w:val="00D07293"/>
    <w:pPr>
      <w:numPr>
        <w:numId w:val="8"/>
      </w:numPr>
      <w:shd w:val="clear" w:color="auto" w:fill="auto"/>
      <w:tabs>
        <w:tab w:val="clear" w:pos="926"/>
      </w:tabs>
      <w:suppressAutoHyphens/>
      <w:spacing w:after="120" w:line="240" w:lineRule="auto"/>
      <w:ind w:left="0" w:firstLine="0"/>
    </w:pPr>
    <w:rPr>
      <w:rFonts w:ascii="Times New Roman" w:eastAsia="Times New Roman" w:hAnsi="Times New Roman"/>
      <w:color w:val="auto"/>
      <w:sz w:val="24"/>
      <w:lang w:eastAsia="ar-SA"/>
    </w:rPr>
  </w:style>
  <w:style w:type="paragraph" w:styleId="3">
    <w:name w:val="List Number 3"/>
    <w:basedOn w:val="a1"/>
    <w:rsid w:val="00D07293"/>
    <w:pPr>
      <w:widowControl/>
      <w:numPr>
        <w:numId w:val="1"/>
      </w:numPr>
      <w:suppressAutoHyphens w:val="0"/>
      <w:snapToGrid/>
      <w:spacing w:after="60"/>
      <w:jc w:val="both"/>
    </w:pPr>
    <w:rPr>
      <w:rFonts w:eastAsia="Times New Roman"/>
      <w:sz w:val="24"/>
      <w:lang w:eastAsia="ru-RU"/>
    </w:rPr>
  </w:style>
  <w:style w:type="paragraph" w:customStyle="1" w:styleId="affff4">
    <w:name w:val="Знак Знак Знак Знак Знак Знак Знак Знак Знак Знак"/>
    <w:basedOn w:val="a1"/>
    <w:rsid w:val="00D07293"/>
    <w:pPr>
      <w:widowControl/>
      <w:suppressAutoHyphens w:val="0"/>
      <w:snapToGrid/>
      <w:spacing w:before="100" w:beforeAutospacing="1" w:after="100" w:afterAutospacing="1"/>
      <w:ind w:firstLine="0"/>
    </w:pPr>
    <w:rPr>
      <w:rFonts w:ascii="Tahoma" w:eastAsia="Times New Roman" w:hAnsi="Tahoma"/>
      <w:lang w:val="en-US" w:eastAsia="en-US"/>
    </w:rPr>
  </w:style>
  <w:style w:type="paragraph" w:customStyle="1" w:styleId="ConsNonformat">
    <w:name w:val="ConsNonformat"/>
    <w:rsid w:val="00D072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rsid w:val="00D07293"/>
    <w:rPr>
      <w:sz w:val="24"/>
      <w:lang w:val="ru-RU" w:eastAsia="ar-SA" w:bidi="ar-SA"/>
    </w:rPr>
  </w:style>
  <w:style w:type="paragraph" w:customStyle="1" w:styleId="1f5">
    <w:name w:val="Текст1"/>
    <w:basedOn w:val="a1"/>
    <w:rsid w:val="00D07293"/>
    <w:pPr>
      <w:widowControl/>
      <w:suppressAutoHyphens w:val="0"/>
      <w:snapToGrid/>
      <w:ind w:firstLine="0"/>
    </w:pPr>
    <w:rPr>
      <w:rFonts w:ascii="Courier New" w:eastAsia="Times New Roman" w:hAnsi="Courier New"/>
    </w:rPr>
  </w:style>
  <w:style w:type="character" w:customStyle="1" w:styleId="42">
    <w:name w:val="Знак Знак4"/>
    <w:locked/>
    <w:rsid w:val="00D07293"/>
    <w:rPr>
      <w:rFonts w:ascii="Arial" w:hAnsi="Arial"/>
      <w:sz w:val="22"/>
      <w:lang w:val="ru-RU" w:eastAsia="ru-RU" w:bidi="ar-SA"/>
    </w:rPr>
  </w:style>
  <w:style w:type="paragraph" w:styleId="2">
    <w:name w:val="List Number 2"/>
    <w:basedOn w:val="a1"/>
    <w:rsid w:val="00D07293"/>
    <w:pPr>
      <w:widowControl/>
      <w:numPr>
        <w:numId w:val="9"/>
      </w:numPr>
      <w:tabs>
        <w:tab w:val="clear" w:pos="643"/>
        <w:tab w:val="num" w:pos="432"/>
      </w:tabs>
      <w:suppressAutoHyphens w:val="0"/>
      <w:snapToGrid/>
      <w:spacing w:after="60"/>
      <w:ind w:left="432" w:hanging="432"/>
      <w:jc w:val="both"/>
    </w:pPr>
    <w:rPr>
      <w:rFonts w:eastAsia="Times New Roman"/>
      <w:sz w:val="24"/>
      <w:szCs w:val="24"/>
      <w:lang w:eastAsia="ru-RU"/>
    </w:rPr>
  </w:style>
  <w:style w:type="paragraph" w:customStyle="1" w:styleId="1f6">
    <w:name w:val="Знак Знак Знак Знак Знак Знак Знак Знак Знак Знак1"/>
    <w:basedOn w:val="a1"/>
    <w:rsid w:val="00D07293"/>
    <w:pPr>
      <w:widowControl/>
      <w:suppressAutoHyphens w:val="0"/>
      <w:snapToGrid/>
      <w:spacing w:before="100" w:beforeAutospacing="1" w:after="100" w:afterAutospacing="1"/>
      <w:ind w:firstLine="0"/>
    </w:pPr>
    <w:rPr>
      <w:rFonts w:ascii="Tahoma" w:eastAsia="Times New Roman" w:hAnsi="Tahoma"/>
      <w:lang w:val="en-US" w:eastAsia="en-US"/>
    </w:rPr>
  </w:style>
  <w:style w:type="paragraph" w:customStyle="1" w:styleId="affff5">
    <w:name w:val="Îáû÷íûé"/>
    <w:rsid w:val="00D07293"/>
    <w:pPr>
      <w:spacing w:after="0" w:line="240" w:lineRule="auto"/>
    </w:pPr>
    <w:rPr>
      <w:rFonts w:ascii="Times New Roman" w:eastAsia="Times New Roman" w:hAnsi="Times New Roman" w:cs="Times New Roman"/>
      <w:sz w:val="20"/>
      <w:szCs w:val="20"/>
      <w:lang w:eastAsia="ru-RU"/>
    </w:rPr>
  </w:style>
  <w:style w:type="paragraph" w:styleId="affff6">
    <w:name w:val="Normal Indent"/>
    <w:basedOn w:val="a1"/>
    <w:rsid w:val="00D07293"/>
    <w:pPr>
      <w:suppressAutoHyphens w:val="0"/>
      <w:autoSpaceDE w:val="0"/>
      <w:autoSpaceDN w:val="0"/>
      <w:adjustRightInd w:val="0"/>
      <w:snapToGrid/>
      <w:ind w:left="708" w:firstLine="709"/>
      <w:jc w:val="both"/>
    </w:pPr>
    <w:rPr>
      <w:rFonts w:eastAsia="Times New Roman" w:cs="Courier New"/>
      <w:sz w:val="28"/>
      <w:lang w:eastAsia="ru-RU"/>
    </w:rPr>
  </w:style>
  <w:style w:type="paragraph" w:customStyle="1" w:styleId="font5">
    <w:name w:val="font5"/>
    <w:basedOn w:val="a1"/>
    <w:rsid w:val="00D07293"/>
    <w:pPr>
      <w:widowControl/>
      <w:suppressAutoHyphens w:val="0"/>
      <w:snapToGrid/>
      <w:spacing w:before="100" w:beforeAutospacing="1" w:after="100" w:afterAutospacing="1"/>
      <w:ind w:firstLine="709"/>
      <w:jc w:val="both"/>
    </w:pPr>
    <w:rPr>
      <w:rFonts w:ascii="Calibri" w:eastAsia="Times New Roman" w:hAnsi="Calibri"/>
      <w:color w:val="000000"/>
      <w:sz w:val="22"/>
      <w:szCs w:val="22"/>
      <w:lang w:eastAsia="ru-RU"/>
    </w:rPr>
  </w:style>
  <w:style w:type="paragraph" w:customStyle="1" w:styleId="1f7">
    <w:name w:val="заголовок 1"/>
    <w:basedOn w:val="a1"/>
    <w:next w:val="a1"/>
    <w:rsid w:val="00D07293"/>
    <w:pPr>
      <w:keepNext/>
      <w:widowControl/>
      <w:suppressAutoHyphens w:val="0"/>
      <w:autoSpaceDE w:val="0"/>
      <w:autoSpaceDN w:val="0"/>
      <w:snapToGrid/>
      <w:ind w:firstLine="0"/>
      <w:jc w:val="center"/>
      <w:outlineLvl w:val="0"/>
    </w:pPr>
    <w:rPr>
      <w:rFonts w:ascii="Arial" w:eastAsia="Times New Roman" w:hAnsi="Arial" w:cs="Arial"/>
      <w:b/>
      <w:bCs/>
      <w:sz w:val="22"/>
      <w:szCs w:val="22"/>
      <w:lang w:eastAsia="ru-RU"/>
    </w:rPr>
  </w:style>
  <w:style w:type="paragraph" w:customStyle="1" w:styleId="52">
    <w:name w:val="Обычный5"/>
    <w:rsid w:val="00D07293"/>
    <w:pPr>
      <w:spacing w:after="0" w:line="360" w:lineRule="auto"/>
      <w:jc w:val="both"/>
    </w:pPr>
    <w:rPr>
      <w:rFonts w:ascii="Arial" w:eastAsia="Times New Roman" w:hAnsi="Arial" w:cs="Times New Roman"/>
      <w:szCs w:val="20"/>
      <w:lang w:eastAsia="ru-RU"/>
    </w:rPr>
  </w:style>
  <w:style w:type="paragraph" w:customStyle="1" w:styleId="1f8">
    <w:name w:val="Основной текст1"/>
    <w:basedOn w:val="1d"/>
    <w:rsid w:val="00D07293"/>
    <w:pPr>
      <w:spacing w:line="240" w:lineRule="auto"/>
      <w:jc w:val="left"/>
    </w:pPr>
    <w:rPr>
      <w:rFonts w:eastAsia="Times New Roman"/>
    </w:rPr>
  </w:style>
  <w:style w:type="paragraph" w:customStyle="1" w:styleId="2d">
    <w:name w:val="Основной текст2"/>
    <w:basedOn w:val="39"/>
    <w:rsid w:val="00D07293"/>
    <w:pPr>
      <w:widowControl/>
      <w:suppressAutoHyphens w:val="0"/>
      <w:snapToGrid/>
      <w:ind w:firstLine="0"/>
    </w:pPr>
    <w:rPr>
      <w:rFonts w:ascii="Arial" w:eastAsia="Times New Roman" w:hAnsi="Arial"/>
      <w:sz w:val="22"/>
      <w:lang w:eastAsia="ru-RU"/>
    </w:rPr>
  </w:style>
  <w:style w:type="paragraph" w:customStyle="1" w:styleId="43">
    <w:name w:val="Обычный4"/>
    <w:rsid w:val="00D07293"/>
    <w:pPr>
      <w:spacing w:after="0" w:line="360" w:lineRule="auto"/>
      <w:jc w:val="both"/>
    </w:pPr>
    <w:rPr>
      <w:rFonts w:ascii="Arial" w:eastAsia="Times New Roman" w:hAnsi="Arial" w:cs="Times New Roman"/>
      <w:szCs w:val="20"/>
      <w:lang w:eastAsia="ru-RU"/>
    </w:rPr>
  </w:style>
  <w:style w:type="paragraph" w:customStyle="1" w:styleId="110">
    <w:name w:val="Обычный11"/>
    <w:rsid w:val="00D07293"/>
    <w:pPr>
      <w:spacing w:after="0" w:line="360" w:lineRule="auto"/>
      <w:jc w:val="both"/>
    </w:pPr>
    <w:rPr>
      <w:rFonts w:ascii="Arial" w:eastAsia="Times New Roman" w:hAnsi="Arial" w:cs="Times New Roman"/>
      <w:szCs w:val="20"/>
      <w:lang w:eastAsia="ru-RU"/>
    </w:rPr>
  </w:style>
  <w:style w:type="paragraph" w:customStyle="1" w:styleId="affff7">
    <w:name w:val="текст примечания"/>
    <w:basedOn w:val="a1"/>
    <w:rsid w:val="00D07293"/>
    <w:pPr>
      <w:widowControl/>
      <w:suppressAutoHyphens w:val="0"/>
      <w:autoSpaceDE w:val="0"/>
      <w:autoSpaceDN w:val="0"/>
      <w:snapToGrid/>
      <w:spacing w:line="360" w:lineRule="auto"/>
      <w:ind w:firstLine="0"/>
      <w:jc w:val="both"/>
    </w:pPr>
    <w:rPr>
      <w:rFonts w:ascii="Arial" w:eastAsia="Times New Roman" w:hAnsi="Arial" w:cs="Arial"/>
      <w:lang w:eastAsia="ru-RU"/>
    </w:rPr>
  </w:style>
  <w:style w:type="character" w:customStyle="1" w:styleId="fontstyle27">
    <w:name w:val="fontstyle27"/>
    <w:rsid w:val="00D0729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41616387">
      <w:bodyDiv w:val="1"/>
      <w:marLeft w:val="0"/>
      <w:marRight w:val="0"/>
      <w:marTop w:val="0"/>
      <w:marBottom w:val="0"/>
      <w:divBdr>
        <w:top w:val="none" w:sz="0" w:space="0" w:color="auto"/>
        <w:left w:val="none" w:sz="0" w:space="0" w:color="auto"/>
        <w:bottom w:val="none" w:sz="0" w:space="0" w:color="auto"/>
        <w:right w:val="none" w:sz="0" w:space="0" w:color="auto"/>
      </w:divBdr>
      <w:divsChild>
        <w:div w:id="1757358681">
          <w:marLeft w:val="0"/>
          <w:marRight w:val="0"/>
          <w:marTop w:val="0"/>
          <w:marBottom w:val="0"/>
          <w:divBdr>
            <w:top w:val="none" w:sz="0" w:space="0" w:color="auto"/>
            <w:left w:val="none" w:sz="0" w:space="0" w:color="auto"/>
            <w:bottom w:val="none" w:sz="0" w:space="0" w:color="auto"/>
            <w:right w:val="none" w:sz="0" w:space="0" w:color="auto"/>
          </w:divBdr>
          <w:divsChild>
            <w:div w:id="1757433407">
              <w:marLeft w:val="0"/>
              <w:marRight w:val="0"/>
              <w:marTop w:val="0"/>
              <w:marBottom w:val="0"/>
              <w:divBdr>
                <w:top w:val="none" w:sz="0" w:space="0" w:color="auto"/>
                <w:left w:val="none" w:sz="0" w:space="0" w:color="auto"/>
                <w:bottom w:val="none" w:sz="0" w:space="0" w:color="auto"/>
                <w:right w:val="none" w:sz="0" w:space="0" w:color="auto"/>
              </w:divBdr>
              <w:divsChild>
                <w:div w:id="1970210489">
                  <w:marLeft w:val="0"/>
                  <w:marRight w:val="0"/>
                  <w:marTop w:val="0"/>
                  <w:marBottom w:val="0"/>
                  <w:divBdr>
                    <w:top w:val="none" w:sz="0" w:space="0" w:color="auto"/>
                    <w:left w:val="none" w:sz="0" w:space="0" w:color="auto"/>
                    <w:bottom w:val="none" w:sz="0" w:space="0" w:color="auto"/>
                    <w:right w:val="none" w:sz="0" w:space="0" w:color="auto"/>
                  </w:divBdr>
                  <w:divsChild>
                    <w:div w:id="1340349098">
                      <w:marLeft w:val="0"/>
                      <w:marRight w:val="0"/>
                      <w:marTop w:val="0"/>
                      <w:marBottom w:val="0"/>
                      <w:divBdr>
                        <w:top w:val="none" w:sz="0" w:space="0" w:color="auto"/>
                        <w:left w:val="none" w:sz="0" w:space="0" w:color="auto"/>
                        <w:bottom w:val="none" w:sz="0" w:space="0" w:color="auto"/>
                        <w:right w:val="none" w:sz="0" w:space="0" w:color="auto"/>
                      </w:divBdr>
                      <w:divsChild>
                        <w:div w:id="972295454">
                          <w:marLeft w:val="0"/>
                          <w:marRight w:val="0"/>
                          <w:marTop w:val="0"/>
                          <w:marBottom w:val="0"/>
                          <w:divBdr>
                            <w:top w:val="none" w:sz="0" w:space="0" w:color="auto"/>
                            <w:left w:val="none" w:sz="0" w:space="0" w:color="auto"/>
                            <w:bottom w:val="none" w:sz="0" w:space="0" w:color="auto"/>
                            <w:right w:val="none" w:sz="0" w:space="0" w:color="auto"/>
                          </w:divBdr>
                          <w:divsChild>
                            <w:div w:id="1708868020">
                              <w:marLeft w:val="0"/>
                              <w:marRight w:val="0"/>
                              <w:marTop w:val="0"/>
                              <w:marBottom w:val="0"/>
                              <w:divBdr>
                                <w:top w:val="none" w:sz="0" w:space="0" w:color="auto"/>
                                <w:left w:val="none" w:sz="0" w:space="0" w:color="auto"/>
                                <w:bottom w:val="none" w:sz="0" w:space="0" w:color="auto"/>
                                <w:right w:val="none" w:sz="0" w:space="0" w:color="auto"/>
                              </w:divBdr>
                              <w:divsChild>
                                <w:div w:id="1929848764">
                                  <w:marLeft w:val="0"/>
                                  <w:marRight w:val="0"/>
                                  <w:marTop w:val="300"/>
                                  <w:marBottom w:val="300"/>
                                  <w:divBdr>
                                    <w:top w:val="none" w:sz="0" w:space="0" w:color="auto"/>
                                    <w:left w:val="none" w:sz="0" w:space="0" w:color="auto"/>
                                    <w:bottom w:val="none" w:sz="0" w:space="0" w:color="auto"/>
                                    <w:right w:val="none" w:sz="0" w:space="0" w:color="auto"/>
                                  </w:divBdr>
                                  <w:divsChild>
                                    <w:div w:id="1952475193">
                                      <w:marLeft w:val="0"/>
                                      <w:marRight w:val="0"/>
                                      <w:marTop w:val="0"/>
                                      <w:marBottom w:val="0"/>
                                      <w:divBdr>
                                        <w:top w:val="none" w:sz="0" w:space="0" w:color="auto"/>
                                        <w:left w:val="none" w:sz="0" w:space="0" w:color="auto"/>
                                        <w:bottom w:val="none" w:sz="0" w:space="0" w:color="auto"/>
                                        <w:right w:val="none" w:sz="0" w:space="0" w:color="auto"/>
                                      </w:divBdr>
                                      <w:divsChild>
                                        <w:div w:id="1938177632">
                                          <w:marLeft w:val="0"/>
                                          <w:marRight w:val="0"/>
                                          <w:marTop w:val="0"/>
                                          <w:marBottom w:val="0"/>
                                          <w:divBdr>
                                            <w:top w:val="none" w:sz="0" w:space="0" w:color="auto"/>
                                            <w:left w:val="none" w:sz="0" w:space="0" w:color="auto"/>
                                            <w:bottom w:val="none" w:sz="0" w:space="0" w:color="auto"/>
                                            <w:right w:val="none" w:sz="0" w:space="0" w:color="auto"/>
                                          </w:divBdr>
                                          <w:divsChild>
                                            <w:div w:id="2826612">
                                              <w:marLeft w:val="0"/>
                                              <w:marRight w:val="0"/>
                                              <w:marTop w:val="0"/>
                                              <w:marBottom w:val="0"/>
                                              <w:divBdr>
                                                <w:top w:val="none" w:sz="0" w:space="0" w:color="auto"/>
                                                <w:left w:val="none" w:sz="0" w:space="0" w:color="auto"/>
                                                <w:bottom w:val="none" w:sz="0" w:space="0" w:color="auto"/>
                                                <w:right w:val="none" w:sz="0" w:space="0" w:color="auto"/>
                                              </w:divBdr>
                                              <w:divsChild>
                                                <w:div w:id="1032146886">
                                                  <w:marLeft w:val="0"/>
                                                  <w:marRight w:val="0"/>
                                                  <w:marTop w:val="0"/>
                                                  <w:marBottom w:val="0"/>
                                                  <w:divBdr>
                                                    <w:top w:val="none" w:sz="0" w:space="0" w:color="auto"/>
                                                    <w:left w:val="none" w:sz="0" w:space="0" w:color="auto"/>
                                                    <w:bottom w:val="none" w:sz="0" w:space="0" w:color="auto"/>
                                                    <w:right w:val="none" w:sz="0" w:space="0" w:color="auto"/>
                                                  </w:divBdr>
                                                  <w:divsChild>
                                                    <w:div w:id="57245586">
                                                      <w:marLeft w:val="0"/>
                                                      <w:marRight w:val="0"/>
                                                      <w:marTop w:val="0"/>
                                                      <w:marBottom w:val="0"/>
                                                      <w:divBdr>
                                                        <w:top w:val="none" w:sz="0" w:space="0" w:color="auto"/>
                                                        <w:left w:val="none" w:sz="0" w:space="0" w:color="auto"/>
                                                        <w:bottom w:val="none" w:sz="0" w:space="0" w:color="auto"/>
                                                        <w:right w:val="none" w:sz="0" w:space="0" w:color="auto"/>
                                                      </w:divBdr>
                                                      <w:divsChild>
                                                        <w:div w:id="1709718239">
                                                          <w:marLeft w:val="0"/>
                                                          <w:marRight w:val="0"/>
                                                          <w:marTop w:val="0"/>
                                                          <w:marBottom w:val="150"/>
                                                          <w:divBdr>
                                                            <w:top w:val="none" w:sz="0" w:space="0" w:color="auto"/>
                                                            <w:left w:val="none" w:sz="0" w:space="0" w:color="auto"/>
                                                            <w:bottom w:val="none" w:sz="0" w:space="0" w:color="auto"/>
                                                            <w:right w:val="none" w:sz="0" w:space="0" w:color="auto"/>
                                                          </w:divBdr>
                                                          <w:divsChild>
                                                            <w:div w:id="511992571">
                                                              <w:marLeft w:val="0"/>
                                                              <w:marRight w:val="0"/>
                                                              <w:marTop w:val="0"/>
                                                              <w:marBottom w:val="0"/>
                                                              <w:divBdr>
                                                                <w:top w:val="none" w:sz="0" w:space="0" w:color="auto"/>
                                                                <w:left w:val="none" w:sz="0" w:space="0" w:color="auto"/>
                                                                <w:bottom w:val="none" w:sz="0" w:space="0" w:color="auto"/>
                                                                <w:right w:val="none" w:sz="0" w:space="0" w:color="auto"/>
                                                              </w:divBdr>
                                                              <w:divsChild>
                                                                <w:div w:id="580725870">
                                                                  <w:marLeft w:val="0"/>
                                                                  <w:marRight w:val="0"/>
                                                                  <w:marTop w:val="0"/>
                                                                  <w:marBottom w:val="0"/>
                                                                  <w:divBdr>
                                                                    <w:top w:val="none" w:sz="0" w:space="0" w:color="auto"/>
                                                                    <w:left w:val="none" w:sz="0" w:space="0" w:color="auto"/>
                                                                    <w:bottom w:val="none" w:sz="0" w:space="0" w:color="auto"/>
                                                                    <w:right w:val="none" w:sz="0" w:space="0" w:color="auto"/>
                                                                  </w:divBdr>
                                                                  <w:divsChild>
                                                                    <w:div w:id="12324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607411">
      <w:bodyDiv w:val="1"/>
      <w:marLeft w:val="0"/>
      <w:marRight w:val="0"/>
      <w:marTop w:val="0"/>
      <w:marBottom w:val="0"/>
      <w:divBdr>
        <w:top w:val="none" w:sz="0" w:space="0" w:color="auto"/>
        <w:left w:val="none" w:sz="0" w:space="0" w:color="auto"/>
        <w:bottom w:val="none" w:sz="0" w:space="0" w:color="auto"/>
        <w:right w:val="none" w:sz="0" w:space="0" w:color="auto"/>
      </w:divBdr>
      <w:divsChild>
        <w:div w:id="2140686909">
          <w:marLeft w:val="0"/>
          <w:marRight w:val="0"/>
          <w:marTop w:val="0"/>
          <w:marBottom w:val="0"/>
          <w:divBdr>
            <w:top w:val="none" w:sz="0" w:space="0" w:color="auto"/>
            <w:left w:val="none" w:sz="0" w:space="0" w:color="auto"/>
            <w:bottom w:val="none" w:sz="0" w:space="0" w:color="auto"/>
            <w:right w:val="none" w:sz="0" w:space="0" w:color="auto"/>
          </w:divBdr>
          <w:divsChild>
            <w:div w:id="487867527">
              <w:marLeft w:val="0"/>
              <w:marRight w:val="0"/>
              <w:marTop w:val="0"/>
              <w:marBottom w:val="0"/>
              <w:divBdr>
                <w:top w:val="none" w:sz="0" w:space="0" w:color="auto"/>
                <w:left w:val="none" w:sz="0" w:space="0" w:color="auto"/>
                <w:bottom w:val="none" w:sz="0" w:space="0" w:color="auto"/>
                <w:right w:val="none" w:sz="0" w:space="0" w:color="auto"/>
              </w:divBdr>
              <w:divsChild>
                <w:div w:id="1373069576">
                  <w:marLeft w:val="0"/>
                  <w:marRight w:val="0"/>
                  <w:marTop w:val="0"/>
                  <w:marBottom w:val="0"/>
                  <w:divBdr>
                    <w:top w:val="none" w:sz="0" w:space="0" w:color="auto"/>
                    <w:left w:val="none" w:sz="0" w:space="0" w:color="auto"/>
                    <w:bottom w:val="none" w:sz="0" w:space="0" w:color="auto"/>
                    <w:right w:val="none" w:sz="0" w:space="0" w:color="auto"/>
                  </w:divBdr>
                  <w:divsChild>
                    <w:div w:id="709492905">
                      <w:marLeft w:val="0"/>
                      <w:marRight w:val="0"/>
                      <w:marTop w:val="0"/>
                      <w:marBottom w:val="0"/>
                      <w:divBdr>
                        <w:top w:val="none" w:sz="0" w:space="0" w:color="auto"/>
                        <w:left w:val="none" w:sz="0" w:space="0" w:color="auto"/>
                        <w:bottom w:val="none" w:sz="0" w:space="0" w:color="auto"/>
                        <w:right w:val="none" w:sz="0" w:space="0" w:color="auto"/>
                      </w:divBdr>
                      <w:divsChild>
                        <w:div w:id="1042754741">
                          <w:marLeft w:val="0"/>
                          <w:marRight w:val="0"/>
                          <w:marTop w:val="0"/>
                          <w:marBottom w:val="0"/>
                          <w:divBdr>
                            <w:top w:val="none" w:sz="0" w:space="0" w:color="auto"/>
                            <w:left w:val="none" w:sz="0" w:space="0" w:color="auto"/>
                            <w:bottom w:val="none" w:sz="0" w:space="0" w:color="auto"/>
                            <w:right w:val="none" w:sz="0" w:space="0" w:color="auto"/>
                          </w:divBdr>
                          <w:divsChild>
                            <w:div w:id="932475680">
                              <w:marLeft w:val="0"/>
                              <w:marRight w:val="0"/>
                              <w:marTop w:val="0"/>
                              <w:marBottom w:val="0"/>
                              <w:divBdr>
                                <w:top w:val="none" w:sz="0" w:space="0" w:color="auto"/>
                                <w:left w:val="none" w:sz="0" w:space="0" w:color="auto"/>
                                <w:bottom w:val="none" w:sz="0" w:space="0" w:color="auto"/>
                                <w:right w:val="none" w:sz="0" w:space="0" w:color="auto"/>
                              </w:divBdr>
                              <w:divsChild>
                                <w:div w:id="517694919">
                                  <w:marLeft w:val="0"/>
                                  <w:marRight w:val="0"/>
                                  <w:marTop w:val="300"/>
                                  <w:marBottom w:val="300"/>
                                  <w:divBdr>
                                    <w:top w:val="none" w:sz="0" w:space="0" w:color="auto"/>
                                    <w:left w:val="none" w:sz="0" w:space="0" w:color="auto"/>
                                    <w:bottom w:val="none" w:sz="0" w:space="0" w:color="auto"/>
                                    <w:right w:val="none" w:sz="0" w:space="0" w:color="auto"/>
                                  </w:divBdr>
                                  <w:divsChild>
                                    <w:div w:id="803275183">
                                      <w:marLeft w:val="0"/>
                                      <w:marRight w:val="0"/>
                                      <w:marTop w:val="0"/>
                                      <w:marBottom w:val="0"/>
                                      <w:divBdr>
                                        <w:top w:val="none" w:sz="0" w:space="0" w:color="auto"/>
                                        <w:left w:val="none" w:sz="0" w:space="0" w:color="auto"/>
                                        <w:bottom w:val="none" w:sz="0" w:space="0" w:color="auto"/>
                                        <w:right w:val="none" w:sz="0" w:space="0" w:color="auto"/>
                                      </w:divBdr>
                                      <w:divsChild>
                                        <w:div w:id="294257926">
                                          <w:marLeft w:val="0"/>
                                          <w:marRight w:val="0"/>
                                          <w:marTop w:val="0"/>
                                          <w:marBottom w:val="0"/>
                                          <w:divBdr>
                                            <w:top w:val="none" w:sz="0" w:space="0" w:color="auto"/>
                                            <w:left w:val="none" w:sz="0" w:space="0" w:color="auto"/>
                                            <w:bottom w:val="none" w:sz="0" w:space="0" w:color="auto"/>
                                            <w:right w:val="none" w:sz="0" w:space="0" w:color="auto"/>
                                          </w:divBdr>
                                          <w:divsChild>
                                            <w:div w:id="1169172773">
                                              <w:marLeft w:val="0"/>
                                              <w:marRight w:val="0"/>
                                              <w:marTop w:val="0"/>
                                              <w:marBottom w:val="0"/>
                                              <w:divBdr>
                                                <w:top w:val="none" w:sz="0" w:space="0" w:color="auto"/>
                                                <w:left w:val="none" w:sz="0" w:space="0" w:color="auto"/>
                                                <w:bottom w:val="none" w:sz="0" w:space="0" w:color="auto"/>
                                                <w:right w:val="none" w:sz="0" w:space="0" w:color="auto"/>
                                              </w:divBdr>
                                              <w:divsChild>
                                                <w:div w:id="234751138">
                                                  <w:marLeft w:val="0"/>
                                                  <w:marRight w:val="0"/>
                                                  <w:marTop w:val="0"/>
                                                  <w:marBottom w:val="0"/>
                                                  <w:divBdr>
                                                    <w:top w:val="none" w:sz="0" w:space="0" w:color="auto"/>
                                                    <w:left w:val="none" w:sz="0" w:space="0" w:color="auto"/>
                                                    <w:bottom w:val="none" w:sz="0" w:space="0" w:color="auto"/>
                                                    <w:right w:val="none" w:sz="0" w:space="0" w:color="auto"/>
                                                  </w:divBdr>
                                                  <w:divsChild>
                                                    <w:div w:id="2091661610">
                                                      <w:marLeft w:val="0"/>
                                                      <w:marRight w:val="0"/>
                                                      <w:marTop w:val="0"/>
                                                      <w:marBottom w:val="0"/>
                                                      <w:divBdr>
                                                        <w:top w:val="none" w:sz="0" w:space="0" w:color="auto"/>
                                                        <w:left w:val="none" w:sz="0" w:space="0" w:color="auto"/>
                                                        <w:bottom w:val="none" w:sz="0" w:space="0" w:color="auto"/>
                                                        <w:right w:val="none" w:sz="0" w:space="0" w:color="auto"/>
                                                      </w:divBdr>
                                                      <w:divsChild>
                                                        <w:div w:id="1175728989">
                                                          <w:marLeft w:val="0"/>
                                                          <w:marRight w:val="0"/>
                                                          <w:marTop w:val="0"/>
                                                          <w:marBottom w:val="150"/>
                                                          <w:divBdr>
                                                            <w:top w:val="none" w:sz="0" w:space="0" w:color="auto"/>
                                                            <w:left w:val="none" w:sz="0" w:space="0" w:color="auto"/>
                                                            <w:bottom w:val="none" w:sz="0" w:space="0" w:color="auto"/>
                                                            <w:right w:val="none" w:sz="0" w:space="0" w:color="auto"/>
                                                          </w:divBdr>
                                                          <w:divsChild>
                                                            <w:div w:id="1556427848">
                                                              <w:marLeft w:val="0"/>
                                                              <w:marRight w:val="0"/>
                                                              <w:marTop w:val="0"/>
                                                              <w:marBottom w:val="0"/>
                                                              <w:divBdr>
                                                                <w:top w:val="none" w:sz="0" w:space="0" w:color="auto"/>
                                                                <w:left w:val="none" w:sz="0" w:space="0" w:color="auto"/>
                                                                <w:bottom w:val="none" w:sz="0" w:space="0" w:color="auto"/>
                                                                <w:right w:val="none" w:sz="0" w:space="0" w:color="auto"/>
                                                              </w:divBdr>
                                                              <w:divsChild>
                                                                <w:div w:id="2049909201">
                                                                  <w:marLeft w:val="0"/>
                                                                  <w:marRight w:val="0"/>
                                                                  <w:marTop w:val="0"/>
                                                                  <w:marBottom w:val="0"/>
                                                                  <w:divBdr>
                                                                    <w:top w:val="none" w:sz="0" w:space="0" w:color="auto"/>
                                                                    <w:left w:val="none" w:sz="0" w:space="0" w:color="auto"/>
                                                                    <w:bottom w:val="none" w:sz="0" w:space="0" w:color="auto"/>
                                                                    <w:right w:val="none" w:sz="0" w:space="0" w:color="auto"/>
                                                                  </w:divBdr>
                                                                  <w:divsChild>
                                                                    <w:div w:id="6627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3442082">
      <w:bodyDiv w:val="1"/>
      <w:marLeft w:val="0"/>
      <w:marRight w:val="0"/>
      <w:marTop w:val="0"/>
      <w:marBottom w:val="0"/>
      <w:divBdr>
        <w:top w:val="none" w:sz="0" w:space="0" w:color="auto"/>
        <w:left w:val="none" w:sz="0" w:space="0" w:color="auto"/>
        <w:bottom w:val="none" w:sz="0" w:space="0" w:color="auto"/>
        <w:right w:val="none" w:sz="0" w:space="0" w:color="auto"/>
      </w:divBdr>
      <w:divsChild>
        <w:div w:id="2004308949">
          <w:marLeft w:val="0"/>
          <w:marRight w:val="0"/>
          <w:marTop w:val="0"/>
          <w:marBottom w:val="0"/>
          <w:divBdr>
            <w:top w:val="none" w:sz="0" w:space="0" w:color="auto"/>
            <w:left w:val="none" w:sz="0" w:space="0" w:color="auto"/>
            <w:bottom w:val="none" w:sz="0" w:space="0" w:color="auto"/>
            <w:right w:val="none" w:sz="0" w:space="0" w:color="auto"/>
          </w:divBdr>
          <w:divsChild>
            <w:div w:id="2132086304">
              <w:marLeft w:val="0"/>
              <w:marRight w:val="0"/>
              <w:marTop w:val="0"/>
              <w:marBottom w:val="0"/>
              <w:divBdr>
                <w:top w:val="none" w:sz="0" w:space="0" w:color="auto"/>
                <w:left w:val="none" w:sz="0" w:space="0" w:color="auto"/>
                <w:bottom w:val="none" w:sz="0" w:space="0" w:color="auto"/>
                <w:right w:val="none" w:sz="0" w:space="0" w:color="auto"/>
              </w:divBdr>
              <w:divsChild>
                <w:div w:id="2099908192">
                  <w:marLeft w:val="0"/>
                  <w:marRight w:val="0"/>
                  <w:marTop w:val="0"/>
                  <w:marBottom w:val="0"/>
                  <w:divBdr>
                    <w:top w:val="none" w:sz="0" w:space="0" w:color="auto"/>
                    <w:left w:val="none" w:sz="0" w:space="0" w:color="auto"/>
                    <w:bottom w:val="none" w:sz="0" w:space="0" w:color="auto"/>
                    <w:right w:val="none" w:sz="0" w:space="0" w:color="auto"/>
                  </w:divBdr>
                  <w:divsChild>
                    <w:div w:id="1212812142">
                      <w:marLeft w:val="0"/>
                      <w:marRight w:val="0"/>
                      <w:marTop w:val="0"/>
                      <w:marBottom w:val="0"/>
                      <w:divBdr>
                        <w:top w:val="none" w:sz="0" w:space="0" w:color="auto"/>
                        <w:left w:val="none" w:sz="0" w:space="0" w:color="auto"/>
                        <w:bottom w:val="none" w:sz="0" w:space="0" w:color="auto"/>
                        <w:right w:val="none" w:sz="0" w:space="0" w:color="auto"/>
                      </w:divBdr>
                      <w:divsChild>
                        <w:div w:id="1182165842">
                          <w:marLeft w:val="0"/>
                          <w:marRight w:val="0"/>
                          <w:marTop w:val="0"/>
                          <w:marBottom w:val="0"/>
                          <w:divBdr>
                            <w:top w:val="none" w:sz="0" w:space="0" w:color="auto"/>
                            <w:left w:val="none" w:sz="0" w:space="0" w:color="auto"/>
                            <w:bottom w:val="none" w:sz="0" w:space="0" w:color="auto"/>
                            <w:right w:val="none" w:sz="0" w:space="0" w:color="auto"/>
                          </w:divBdr>
                          <w:divsChild>
                            <w:div w:id="928275234">
                              <w:marLeft w:val="0"/>
                              <w:marRight w:val="0"/>
                              <w:marTop w:val="0"/>
                              <w:marBottom w:val="0"/>
                              <w:divBdr>
                                <w:top w:val="none" w:sz="0" w:space="0" w:color="auto"/>
                                <w:left w:val="none" w:sz="0" w:space="0" w:color="auto"/>
                                <w:bottom w:val="none" w:sz="0" w:space="0" w:color="auto"/>
                                <w:right w:val="none" w:sz="0" w:space="0" w:color="auto"/>
                              </w:divBdr>
                              <w:divsChild>
                                <w:div w:id="76482238">
                                  <w:marLeft w:val="0"/>
                                  <w:marRight w:val="0"/>
                                  <w:marTop w:val="300"/>
                                  <w:marBottom w:val="300"/>
                                  <w:divBdr>
                                    <w:top w:val="none" w:sz="0" w:space="0" w:color="auto"/>
                                    <w:left w:val="none" w:sz="0" w:space="0" w:color="auto"/>
                                    <w:bottom w:val="none" w:sz="0" w:space="0" w:color="auto"/>
                                    <w:right w:val="none" w:sz="0" w:space="0" w:color="auto"/>
                                  </w:divBdr>
                                  <w:divsChild>
                                    <w:div w:id="1739786481">
                                      <w:marLeft w:val="0"/>
                                      <w:marRight w:val="0"/>
                                      <w:marTop w:val="0"/>
                                      <w:marBottom w:val="0"/>
                                      <w:divBdr>
                                        <w:top w:val="none" w:sz="0" w:space="0" w:color="auto"/>
                                        <w:left w:val="none" w:sz="0" w:space="0" w:color="auto"/>
                                        <w:bottom w:val="none" w:sz="0" w:space="0" w:color="auto"/>
                                        <w:right w:val="none" w:sz="0" w:space="0" w:color="auto"/>
                                      </w:divBdr>
                                      <w:divsChild>
                                        <w:div w:id="1924759096">
                                          <w:marLeft w:val="0"/>
                                          <w:marRight w:val="0"/>
                                          <w:marTop w:val="0"/>
                                          <w:marBottom w:val="0"/>
                                          <w:divBdr>
                                            <w:top w:val="none" w:sz="0" w:space="0" w:color="auto"/>
                                            <w:left w:val="none" w:sz="0" w:space="0" w:color="auto"/>
                                            <w:bottom w:val="none" w:sz="0" w:space="0" w:color="auto"/>
                                            <w:right w:val="none" w:sz="0" w:space="0" w:color="auto"/>
                                          </w:divBdr>
                                          <w:divsChild>
                                            <w:div w:id="1991397074">
                                              <w:marLeft w:val="0"/>
                                              <w:marRight w:val="0"/>
                                              <w:marTop w:val="0"/>
                                              <w:marBottom w:val="0"/>
                                              <w:divBdr>
                                                <w:top w:val="none" w:sz="0" w:space="0" w:color="auto"/>
                                                <w:left w:val="none" w:sz="0" w:space="0" w:color="auto"/>
                                                <w:bottom w:val="none" w:sz="0" w:space="0" w:color="auto"/>
                                                <w:right w:val="none" w:sz="0" w:space="0" w:color="auto"/>
                                              </w:divBdr>
                                              <w:divsChild>
                                                <w:div w:id="69158186">
                                                  <w:marLeft w:val="0"/>
                                                  <w:marRight w:val="0"/>
                                                  <w:marTop w:val="0"/>
                                                  <w:marBottom w:val="0"/>
                                                  <w:divBdr>
                                                    <w:top w:val="none" w:sz="0" w:space="0" w:color="auto"/>
                                                    <w:left w:val="none" w:sz="0" w:space="0" w:color="auto"/>
                                                    <w:bottom w:val="none" w:sz="0" w:space="0" w:color="auto"/>
                                                    <w:right w:val="none" w:sz="0" w:space="0" w:color="auto"/>
                                                  </w:divBdr>
                                                  <w:divsChild>
                                                    <w:div w:id="592780430">
                                                      <w:marLeft w:val="0"/>
                                                      <w:marRight w:val="0"/>
                                                      <w:marTop w:val="0"/>
                                                      <w:marBottom w:val="0"/>
                                                      <w:divBdr>
                                                        <w:top w:val="none" w:sz="0" w:space="0" w:color="auto"/>
                                                        <w:left w:val="none" w:sz="0" w:space="0" w:color="auto"/>
                                                        <w:bottom w:val="none" w:sz="0" w:space="0" w:color="auto"/>
                                                        <w:right w:val="none" w:sz="0" w:space="0" w:color="auto"/>
                                                      </w:divBdr>
                                                      <w:divsChild>
                                                        <w:div w:id="1866940615">
                                                          <w:marLeft w:val="0"/>
                                                          <w:marRight w:val="0"/>
                                                          <w:marTop w:val="0"/>
                                                          <w:marBottom w:val="150"/>
                                                          <w:divBdr>
                                                            <w:top w:val="none" w:sz="0" w:space="0" w:color="auto"/>
                                                            <w:left w:val="none" w:sz="0" w:space="0" w:color="auto"/>
                                                            <w:bottom w:val="none" w:sz="0" w:space="0" w:color="auto"/>
                                                            <w:right w:val="none" w:sz="0" w:space="0" w:color="auto"/>
                                                          </w:divBdr>
                                                          <w:divsChild>
                                                            <w:div w:id="1889951103">
                                                              <w:marLeft w:val="0"/>
                                                              <w:marRight w:val="0"/>
                                                              <w:marTop w:val="0"/>
                                                              <w:marBottom w:val="0"/>
                                                              <w:divBdr>
                                                                <w:top w:val="none" w:sz="0" w:space="0" w:color="auto"/>
                                                                <w:left w:val="none" w:sz="0" w:space="0" w:color="auto"/>
                                                                <w:bottom w:val="none" w:sz="0" w:space="0" w:color="auto"/>
                                                                <w:right w:val="none" w:sz="0" w:space="0" w:color="auto"/>
                                                              </w:divBdr>
                                                              <w:divsChild>
                                                                <w:div w:id="314846928">
                                                                  <w:marLeft w:val="0"/>
                                                                  <w:marRight w:val="0"/>
                                                                  <w:marTop w:val="0"/>
                                                                  <w:marBottom w:val="0"/>
                                                                  <w:divBdr>
                                                                    <w:top w:val="none" w:sz="0" w:space="0" w:color="auto"/>
                                                                    <w:left w:val="none" w:sz="0" w:space="0" w:color="auto"/>
                                                                    <w:bottom w:val="none" w:sz="0" w:space="0" w:color="auto"/>
                                                                    <w:right w:val="none" w:sz="0" w:space="0" w:color="auto"/>
                                                                  </w:divBdr>
                                                                  <w:divsChild>
                                                                    <w:div w:id="1521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213255">
      <w:bodyDiv w:val="1"/>
      <w:marLeft w:val="0"/>
      <w:marRight w:val="0"/>
      <w:marTop w:val="0"/>
      <w:marBottom w:val="0"/>
      <w:divBdr>
        <w:top w:val="none" w:sz="0" w:space="0" w:color="auto"/>
        <w:left w:val="none" w:sz="0" w:space="0" w:color="auto"/>
        <w:bottom w:val="none" w:sz="0" w:space="0" w:color="auto"/>
        <w:right w:val="none" w:sz="0" w:space="0" w:color="auto"/>
      </w:divBdr>
      <w:divsChild>
        <w:div w:id="553083092">
          <w:marLeft w:val="0"/>
          <w:marRight w:val="0"/>
          <w:marTop w:val="0"/>
          <w:marBottom w:val="0"/>
          <w:divBdr>
            <w:top w:val="none" w:sz="0" w:space="0" w:color="auto"/>
            <w:left w:val="none" w:sz="0" w:space="0" w:color="auto"/>
            <w:bottom w:val="none" w:sz="0" w:space="0" w:color="auto"/>
            <w:right w:val="none" w:sz="0" w:space="0" w:color="auto"/>
          </w:divBdr>
          <w:divsChild>
            <w:div w:id="1893879961">
              <w:marLeft w:val="0"/>
              <w:marRight w:val="0"/>
              <w:marTop w:val="0"/>
              <w:marBottom w:val="0"/>
              <w:divBdr>
                <w:top w:val="none" w:sz="0" w:space="0" w:color="auto"/>
                <w:left w:val="none" w:sz="0" w:space="0" w:color="auto"/>
                <w:bottom w:val="none" w:sz="0" w:space="0" w:color="auto"/>
                <w:right w:val="none" w:sz="0" w:space="0" w:color="auto"/>
              </w:divBdr>
              <w:divsChild>
                <w:div w:id="688607424">
                  <w:marLeft w:val="0"/>
                  <w:marRight w:val="0"/>
                  <w:marTop w:val="0"/>
                  <w:marBottom w:val="0"/>
                  <w:divBdr>
                    <w:top w:val="none" w:sz="0" w:space="0" w:color="auto"/>
                    <w:left w:val="none" w:sz="0" w:space="0" w:color="auto"/>
                    <w:bottom w:val="none" w:sz="0" w:space="0" w:color="auto"/>
                    <w:right w:val="none" w:sz="0" w:space="0" w:color="auto"/>
                  </w:divBdr>
                  <w:divsChild>
                    <w:div w:id="1319533414">
                      <w:marLeft w:val="0"/>
                      <w:marRight w:val="0"/>
                      <w:marTop w:val="0"/>
                      <w:marBottom w:val="0"/>
                      <w:divBdr>
                        <w:top w:val="none" w:sz="0" w:space="0" w:color="auto"/>
                        <w:left w:val="none" w:sz="0" w:space="0" w:color="auto"/>
                        <w:bottom w:val="none" w:sz="0" w:space="0" w:color="auto"/>
                        <w:right w:val="none" w:sz="0" w:space="0" w:color="auto"/>
                      </w:divBdr>
                      <w:divsChild>
                        <w:div w:id="576592630">
                          <w:marLeft w:val="0"/>
                          <w:marRight w:val="0"/>
                          <w:marTop w:val="0"/>
                          <w:marBottom w:val="0"/>
                          <w:divBdr>
                            <w:top w:val="none" w:sz="0" w:space="0" w:color="auto"/>
                            <w:left w:val="none" w:sz="0" w:space="0" w:color="auto"/>
                            <w:bottom w:val="none" w:sz="0" w:space="0" w:color="auto"/>
                            <w:right w:val="none" w:sz="0" w:space="0" w:color="auto"/>
                          </w:divBdr>
                          <w:divsChild>
                            <w:div w:id="612832568">
                              <w:marLeft w:val="0"/>
                              <w:marRight w:val="0"/>
                              <w:marTop w:val="0"/>
                              <w:marBottom w:val="0"/>
                              <w:divBdr>
                                <w:top w:val="none" w:sz="0" w:space="0" w:color="auto"/>
                                <w:left w:val="none" w:sz="0" w:space="0" w:color="auto"/>
                                <w:bottom w:val="none" w:sz="0" w:space="0" w:color="auto"/>
                                <w:right w:val="none" w:sz="0" w:space="0" w:color="auto"/>
                              </w:divBdr>
                              <w:divsChild>
                                <w:div w:id="855266264">
                                  <w:marLeft w:val="0"/>
                                  <w:marRight w:val="0"/>
                                  <w:marTop w:val="300"/>
                                  <w:marBottom w:val="300"/>
                                  <w:divBdr>
                                    <w:top w:val="none" w:sz="0" w:space="0" w:color="auto"/>
                                    <w:left w:val="none" w:sz="0" w:space="0" w:color="auto"/>
                                    <w:bottom w:val="none" w:sz="0" w:space="0" w:color="auto"/>
                                    <w:right w:val="none" w:sz="0" w:space="0" w:color="auto"/>
                                  </w:divBdr>
                                  <w:divsChild>
                                    <w:div w:id="410398154">
                                      <w:marLeft w:val="0"/>
                                      <w:marRight w:val="0"/>
                                      <w:marTop w:val="0"/>
                                      <w:marBottom w:val="0"/>
                                      <w:divBdr>
                                        <w:top w:val="none" w:sz="0" w:space="0" w:color="auto"/>
                                        <w:left w:val="none" w:sz="0" w:space="0" w:color="auto"/>
                                        <w:bottom w:val="none" w:sz="0" w:space="0" w:color="auto"/>
                                        <w:right w:val="none" w:sz="0" w:space="0" w:color="auto"/>
                                      </w:divBdr>
                                      <w:divsChild>
                                        <w:div w:id="418333681">
                                          <w:marLeft w:val="0"/>
                                          <w:marRight w:val="0"/>
                                          <w:marTop w:val="0"/>
                                          <w:marBottom w:val="0"/>
                                          <w:divBdr>
                                            <w:top w:val="none" w:sz="0" w:space="0" w:color="auto"/>
                                            <w:left w:val="none" w:sz="0" w:space="0" w:color="auto"/>
                                            <w:bottom w:val="none" w:sz="0" w:space="0" w:color="auto"/>
                                            <w:right w:val="none" w:sz="0" w:space="0" w:color="auto"/>
                                          </w:divBdr>
                                          <w:divsChild>
                                            <w:div w:id="399140902">
                                              <w:marLeft w:val="0"/>
                                              <w:marRight w:val="0"/>
                                              <w:marTop w:val="0"/>
                                              <w:marBottom w:val="0"/>
                                              <w:divBdr>
                                                <w:top w:val="none" w:sz="0" w:space="0" w:color="auto"/>
                                                <w:left w:val="none" w:sz="0" w:space="0" w:color="auto"/>
                                                <w:bottom w:val="none" w:sz="0" w:space="0" w:color="auto"/>
                                                <w:right w:val="none" w:sz="0" w:space="0" w:color="auto"/>
                                              </w:divBdr>
                                              <w:divsChild>
                                                <w:div w:id="1315261229">
                                                  <w:marLeft w:val="0"/>
                                                  <w:marRight w:val="0"/>
                                                  <w:marTop w:val="0"/>
                                                  <w:marBottom w:val="0"/>
                                                  <w:divBdr>
                                                    <w:top w:val="none" w:sz="0" w:space="0" w:color="auto"/>
                                                    <w:left w:val="none" w:sz="0" w:space="0" w:color="auto"/>
                                                    <w:bottom w:val="none" w:sz="0" w:space="0" w:color="auto"/>
                                                    <w:right w:val="none" w:sz="0" w:space="0" w:color="auto"/>
                                                  </w:divBdr>
                                                  <w:divsChild>
                                                    <w:div w:id="113792408">
                                                      <w:marLeft w:val="0"/>
                                                      <w:marRight w:val="0"/>
                                                      <w:marTop w:val="0"/>
                                                      <w:marBottom w:val="0"/>
                                                      <w:divBdr>
                                                        <w:top w:val="none" w:sz="0" w:space="0" w:color="auto"/>
                                                        <w:left w:val="none" w:sz="0" w:space="0" w:color="auto"/>
                                                        <w:bottom w:val="none" w:sz="0" w:space="0" w:color="auto"/>
                                                        <w:right w:val="none" w:sz="0" w:space="0" w:color="auto"/>
                                                      </w:divBdr>
                                                      <w:divsChild>
                                                        <w:div w:id="1740252863">
                                                          <w:marLeft w:val="0"/>
                                                          <w:marRight w:val="0"/>
                                                          <w:marTop w:val="0"/>
                                                          <w:marBottom w:val="150"/>
                                                          <w:divBdr>
                                                            <w:top w:val="none" w:sz="0" w:space="0" w:color="auto"/>
                                                            <w:left w:val="none" w:sz="0" w:space="0" w:color="auto"/>
                                                            <w:bottom w:val="none" w:sz="0" w:space="0" w:color="auto"/>
                                                            <w:right w:val="none" w:sz="0" w:space="0" w:color="auto"/>
                                                          </w:divBdr>
                                                          <w:divsChild>
                                                            <w:div w:id="925503155">
                                                              <w:marLeft w:val="0"/>
                                                              <w:marRight w:val="0"/>
                                                              <w:marTop w:val="0"/>
                                                              <w:marBottom w:val="0"/>
                                                              <w:divBdr>
                                                                <w:top w:val="none" w:sz="0" w:space="0" w:color="auto"/>
                                                                <w:left w:val="none" w:sz="0" w:space="0" w:color="auto"/>
                                                                <w:bottom w:val="none" w:sz="0" w:space="0" w:color="auto"/>
                                                                <w:right w:val="none" w:sz="0" w:space="0" w:color="auto"/>
                                                              </w:divBdr>
                                                              <w:divsChild>
                                                                <w:div w:id="1579902404">
                                                                  <w:marLeft w:val="0"/>
                                                                  <w:marRight w:val="0"/>
                                                                  <w:marTop w:val="0"/>
                                                                  <w:marBottom w:val="0"/>
                                                                  <w:divBdr>
                                                                    <w:top w:val="none" w:sz="0" w:space="0" w:color="auto"/>
                                                                    <w:left w:val="none" w:sz="0" w:space="0" w:color="auto"/>
                                                                    <w:bottom w:val="none" w:sz="0" w:space="0" w:color="auto"/>
                                                                    <w:right w:val="none" w:sz="0" w:space="0" w:color="auto"/>
                                                                  </w:divBdr>
                                                                  <w:divsChild>
                                                                    <w:div w:id="16078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7864249">
      <w:bodyDiv w:val="1"/>
      <w:marLeft w:val="0"/>
      <w:marRight w:val="0"/>
      <w:marTop w:val="0"/>
      <w:marBottom w:val="0"/>
      <w:divBdr>
        <w:top w:val="none" w:sz="0" w:space="0" w:color="auto"/>
        <w:left w:val="none" w:sz="0" w:space="0" w:color="auto"/>
        <w:bottom w:val="none" w:sz="0" w:space="0" w:color="auto"/>
        <w:right w:val="none" w:sz="0" w:space="0" w:color="auto"/>
      </w:divBdr>
      <w:divsChild>
        <w:div w:id="1017998353">
          <w:marLeft w:val="0"/>
          <w:marRight w:val="0"/>
          <w:marTop w:val="0"/>
          <w:marBottom w:val="0"/>
          <w:divBdr>
            <w:top w:val="none" w:sz="0" w:space="0" w:color="auto"/>
            <w:left w:val="none" w:sz="0" w:space="0" w:color="auto"/>
            <w:bottom w:val="none" w:sz="0" w:space="0" w:color="auto"/>
            <w:right w:val="none" w:sz="0" w:space="0" w:color="auto"/>
          </w:divBdr>
          <w:divsChild>
            <w:div w:id="756559353">
              <w:marLeft w:val="0"/>
              <w:marRight w:val="0"/>
              <w:marTop w:val="0"/>
              <w:marBottom w:val="0"/>
              <w:divBdr>
                <w:top w:val="none" w:sz="0" w:space="0" w:color="auto"/>
                <w:left w:val="none" w:sz="0" w:space="0" w:color="auto"/>
                <w:bottom w:val="none" w:sz="0" w:space="0" w:color="auto"/>
                <w:right w:val="none" w:sz="0" w:space="0" w:color="auto"/>
              </w:divBdr>
              <w:divsChild>
                <w:div w:id="851649593">
                  <w:marLeft w:val="0"/>
                  <w:marRight w:val="0"/>
                  <w:marTop w:val="0"/>
                  <w:marBottom w:val="0"/>
                  <w:divBdr>
                    <w:top w:val="none" w:sz="0" w:space="0" w:color="auto"/>
                    <w:left w:val="none" w:sz="0" w:space="0" w:color="auto"/>
                    <w:bottom w:val="none" w:sz="0" w:space="0" w:color="auto"/>
                    <w:right w:val="none" w:sz="0" w:space="0" w:color="auto"/>
                  </w:divBdr>
                  <w:divsChild>
                    <w:div w:id="592595924">
                      <w:marLeft w:val="0"/>
                      <w:marRight w:val="0"/>
                      <w:marTop w:val="0"/>
                      <w:marBottom w:val="0"/>
                      <w:divBdr>
                        <w:top w:val="none" w:sz="0" w:space="0" w:color="auto"/>
                        <w:left w:val="none" w:sz="0" w:space="0" w:color="auto"/>
                        <w:bottom w:val="none" w:sz="0" w:space="0" w:color="auto"/>
                        <w:right w:val="none" w:sz="0" w:space="0" w:color="auto"/>
                      </w:divBdr>
                      <w:divsChild>
                        <w:div w:id="91361575">
                          <w:marLeft w:val="0"/>
                          <w:marRight w:val="0"/>
                          <w:marTop w:val="0"/>
                          <w:marBottom w:val="0"/>
                          <w:divBdr>
                            <w:top w:val="none" w:sz="0" w:space="0" w:color="auto"/>
                            <w:left w:val="none" w:sz="0" w:space="0" w:color="auto"/>
                            <w:bottom w:val="none" w:sz="0" w:space="0" w:color="auto"/>
                            <w:right w:val="none" w:sz="0" w:space="0" w:color="auto"/>
                          </w:divBdr>
                          <w:divsChild>
                            <w:div w:id="1778983051">
                              <w:marLeft w:val="0"/>
                              <w:marRight w:val="0"/>
                              <w:marTop w:val="0"/>
                              <w:marBottom w:val="0"/>
                              <w:divBdr>
                                <w:top w:val="none" w:sz="0" w:space="0" w:color="auto"/>
                                <w:left w:val="none" w:sz="0" w:space="0" w:color="auto"/>
                                <w:bottom w:val="none" w:sz="0" w:space="0" w:color="auto"/>
                                <w:right w:val="none" w:sz="0" w:space="0" w:color="auto"/>
                              </w:divBdr>
                              <w:divsChild>
                                <w:div w:id="1339038391">
                                  <w:marLeft w:val="0"/>
                                  <w:marRight w:val="0"/>
                                  <w:marTop w:val="0"/>
                                  <w:marBottom w:val="0"/>
                                  <w:divBdr>
                                    <w:top w:val="none" w:sz="0" w:space="0" w:color="auto"/>
                                    <w:left w:val="none" w:sz="0" w:space="0" w:color="auto"/>
                                    <w:bottom w:val="none" w:sz="0" w:space="0" w:color="auto"/>
                                    <w:right w:val="none" w:sz="0" w:space="0" w:color="auto"/>
                                  </w:divBdr>
                                  <w:divsChild>
                                    <w:div w:id="1371877121">
                                      <w:marLeft w:val="0"/>
                                      <w:marRight w:val="0"/>
                                      <w:marTop w:val="0"/>
                                      <w:marBottom w:val="0"/>
                                      <w:divBdr>
                                        <w:top w:val="none" w:sz="0" w:space="0" w:color="auto"/>
                                        <w:left w:val="none" w:sz="0" w:space="0" w:color="auto"/>
                                        <w:bottom w:val="none" w:sz="0" w:space="0" w:color="auto"/>
                                        <w:right w:val="none" w:sz="0" w:space="0" w:color="auto"/>
                                      </w:divBdr>
                                      <w:divsChild>
                                        <w:div w:id="2082289206">
                                          <w:marLeft w:val="0"/>
                                          <w:marRight w:val="0"/>
                                          <w:marTop w:val="0"/>
                                          <w:marBottom w:val="0"/>
                                          <w:divBdr>
                                            <w:top w:val="none" w:sz="0" w:space="0" w:color="auto"/>
                                            <w:left w:val="none" w:sz="0" w:space="0" w:color="auto"/>
                                            <w:bottom w:val="none" w:sz="0" w:space="0" w:color="auto"/>
                                            <w:right w:val="none" w:sz="0" w:space="0" w:color="auto"/>
                                          </w:divBdr>
                                          <w:divsChild>
                                            <w:div w:id="165168967">
                                              <w:marLeft w:val="0"/>
                                              <w:marRight w:val="0"/>
                                              <w:marTop w:val="0"/>
                                              <w:marBottom w:val="0"/>
                                              <w:divBdr>
                                                <w:top w:val="none" w:sz="0" w:space="0" w:color="auto"/>
                                                <w:left w:val="none" w:sz="0" w:space="0" w:color="auto"/>
                                                <w:bottom w:val="none" w:sz="0" w:space="0" w:color="auto"/>
                                                <w:right w:val="none" w:sz="0" w:space="0" w:color="auto"/>
                                              </w:divBdr>
                                              <w:divsChild>
                                                <w:div w:id="1392971043">
                                                  <w:marLeft w:val="0"/>
                                                  <w:marRight w:val="0"/>
                                                  <w:marTop w:val="0"/>
                                                  <w:marBottom w:val="0"/>
                                                  <w:divBdr>
                                                    <w:top w:val="none" w:sz="0" w:space="0" w:color="auto"/>
                                                    <w:left w:val="none" w:sz="0" w:space="0" w:color="auto"/>
                                                    <w:bottom w:val="none" w:sz="0" w:space="0" w:color="auto"/>
                                                    <w:right w:val="none" w:sz="0" w:space="0" w:color="auto"/>
                                                  </w:divBdr>
                                                  <w:divsChild>
                                                    <w:div w:id="956178243">
                                                      <w:marLeft w:val="0"/>
                                                      <w:marRight w:val="0"/>
                                                      <w:marTop w:val="0"/>
                                                      <w:marBottom w:val="0"/>
                                                      <w:divBdr>
                                                        <w:top w:val="none" w:sz="0" w:space="0" w:color="auto"/>
                                                        <w:left w:val="none" w:sz="0" w:space="0" w:color="auto"/>
                                                        <w:bottom w:val="none" w:sz="0" w:space="0" w:color="auto"/>
                                                        <w:right w:val="none" w:sz="0" w:space="0" w:color="auto"/>
                                                      </w:divBdr>
                                                      <w:divsChild>
                                                        <w:div w:id="1986815552">
                                                          <w:marLeft w:val="0"/>
                                                          <w:marRight w:val="0"/>
                                                          <w:marTop w:val="0"/>
                                                          <w:marBottom w:val="0"/>
                                                          <w:divBdr>
                                                            <w:top w:val="none" w:sz="0" w:space="0" w:color="auto"/>
                                                            <w:left w:val="none" w:sz="0" w:space="0" w:color="auto"/>
                                                            <w:bottom w:val="none" w:sz="0" w:space="0" w:color="auto"/>
                                                            <w:right w:val="none" w:sz="0" w:space="0" w:color="auto"/>
                                                          </w:divBdr>
                                                          <w:divsChild>
                                                            <w:div w:id="1362366825">
                                                              <w:marLeft w:val="0"/>
                                                              <w:marRight w:val="0"/>
                                                              <w:marTop w:val="0"/>
                                                              <w:marBottom w:val="0"/>
                                                              <w:divBdr>
                                                                <w:top w:val="none" w:sz="0" w:space="0" w:color="auto"/>
                                                                <w:left w:val="none" w:sz="0" w:space="0" w:color="auto"/>
                                                                <w:bottom w:val="none" w:sz="0" w:space="0" w:color="auto"/>
                                                                <w:right w:val="none" w:sz="0" w:space="0" w:color="auto"/>
                                                              </w:divBdr>
                                                              <w:divsChild>
                                                                <w:div w:id="522859808">
                                                                  <w:marLeft w:val="0"/>
                                                                  <w:marRight w:val="0"/>
                                                                  <w:marTop w:val="0"/>
                                                                  <w:marBottom w:val="75"/>
                                                                  <w:divBdr>
                                                                    <w:top w:val="none" w:sz="0" w:space="0" w:color="auto"/>
                                                                    <w:left w:val="none" w:sz="0" w:space="0" w:color="auto"/>
                                                                    <w:bottom w:val="none" w:sz="0" w:space="0" w:color="auto"/>
                                                                    <w:right w:val="none" w:sz="0" w:space="0" w:color="auto"/>
                                                                  </w:divBdr>
                                                                  <w:divsChild>
                                                                    <w:div w:id="1312832223">
                                                                      <w:marLeft w:val="0"/>
                                                                      <w:marRight w:val="0"/>
                                                                      <w:marTop w:val="0"/>
                                                                      <w:marBottom w:val="0"/>
                                                                      <w:divBdr>
                                                                        <w:top w:val="none" w:sz="0" w:space="0" w:color="auto"/>
                                                                        <w:left w:val="none" w:sz="0" w:space="0" w:color="auto"/>
                                                                        <w:bottom w:val="none" w:sz="0" w:space="0" w:color="auto"/>
                                                                        <w:right w:val="none" w:sz="0" w:space="0" w:color="auto"/>
                                                                      </w:divBdr>
                                                                      <w:divsChild>
                                                                        <w:div w:id="16371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908">
                                                                  <w:marLeft w:val="0"/>
                                                                  <w:marRight w:val="0"/>
                                                                  <w:marTop w:val="0"/>
                                                                  <w:marBottom w:val="75"/>
                                                                  <w:divBdr>
                                                                    <w:top w:val="none" w:sz="0" w:space="0" w:color="auto"/>
                                                                    <w:left w:val="none" w:sz="0" w:space="0" w:color="auto"/>
                                                                    <w:bottom w:val="none" w:sz="0" w:space="0" w:color="auto"/>
                                                                    <w:right w:val="none" w:sz="0" w:space="0" w:color="auto"/>
                                                                  </w:divBdr>
                                                                  <w:divsChild>
                                                                    <w:div w:id="1406151343">
                                                                      <w:marLeft w:val="0"/>
                                                                      <w:marRight w:val="0"/>
                                                                      <w:marTop w:val="0"/>
                                                                      <w:marBottom w:val="0"/>
                                                                      <w:divBdr>
                                                                        <w:top w:val="none" w:sz="0" w:space="0" w:color="auto"/>
                                                                        <w:left w:val="none" w:sz="0" w:space="0" w:color="auto"/>
                                                                        <w:bottom w:val="none" w:sz="0" w:space="0" w:color="auto"/>
                                                                        <w:right w:val="none" w:sz="0" w:space="0" w:color="auto"/>
                                                                      </w:divBdr>
                                                                      <w:divsChild>
                                                                        <w:div w:id="4061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3071">
                                                                  <w:marLeft w:val="0"/>
                                                                  <w:marRight w:val="0"/>
                                                                  <w:marTop w:val="0"/>
                                                                  <w:marBottom w:val="75"/>
                                                                  <w:divBdr>
                                                                    <w:top w:val="none" w:sz="0" w:space="0" w:color="auto"/>
                                                                    <w:left w:val="none" w:sz="0" w:space="0" w:color="auto"/>
                                                                    <w:bottom w:val="none" w:sz="0" w:space="0" w:color="auto"/>
                                                                    <w:right w:val="none" w:sz="0" w:space="0" w:color="auto"/>
                                                                  </w:divBdr>
                                                                  <w:divsChild>
                                                                    <w:div w:id="1725760167">
                                                                      <w:marLeft w:val="0"/>
                                                                      <w:marRight w:val="0"/>
                                                                      <w:marTop w:val="0"/>
                                                                      <w:marBottom w:val="0"/>
                                                                      <w:divBdr>
                                                                        <w:top w:val="none" w:sz="0" w:space="0" w:color="auto"/>
                                                                        <w:left w:val="none" w:sz="0" w:space="0" w:color="auto"/>
                                                                        <w:bottom w:val="none" w:sz="0" w:space="0" w:color="auto"/>
                                                                        <w:right w:val="none" w:sz="0" w:space="0" w:color="auto"/>
                                                                      </w:divBdr>
                                                                      <w:divsChild>
                                                                        <w:div w:id="13004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5077">
                                                                  <w:marLeft w:val="0"/>
                                                                  <w:marRight w:val="0"/>
                                                                  <w:marTop w:val="0"/>
                                                                  <w:marBottom w:val="75"/>
                                                                  <w:divBdr>
                                                                    <w:top w:val="none" w:sz="0" w:space="0" w:color="auto"/>
                                                                    <w:left w:val="none" w:sz="0" w:space="0" w:color="auto"/>
                                                                    <w:bottom w:val="none" w:sz="0" w:space="0" w:color="auto"/>
                                                                    <w:right w:val="none" w:sz="0" w:space="0" w:color="auto"/>
                                                                  </w:divBdr>
                                                                  <w:divsChild>
                                                                    <w:div w:id="1733963867">
                                                                      <w:marLeft w:val="0"/>
                                                                      <w:marRight w:val="0"/>
                                                                      <w:marTop w:val="0"/>
                                                                      <w:marBottom w:val="0"/>
                                                                      <w:divBdr>
                                                                        <w:top w:val="none" w:sz="0" w:space="0" w:color="auto"/>
                                                                        <w:left w:val="none" w:sz="0" w:space="0" w:color="auto"/>
                                                                        <w:bottom w:val="none" w:sz="0" w:space="0" w:color="auto"/>
                                                                        <w:right w:val="none" w:sz="0" w:space="0" w:color="auto"/>
                                                                      </w:divBdr>
                                                                      <w:divsChild>
                                                                        <w:div w:id="1973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347">
                                                                  <w:marLeft w:val="0"/>
                                                                  <w:marRight w:val="0"/>
                                                                  <w:marTop w:val="0"/>
                                                                  <w:marBottom w:val="75"/>
                                                                  <w:divBdr>
                                                                    <w:top w:val="none" w:sz="0" w:space="0" w:color="auto"/>
                                                                    <w:left w:val="none" w:sz="0" w:space="0" w:color="auto"/>
                                                                    <w:bottom w:val="none" w:sz="0" w:space="0" w:color="auto"/>
                                                                    <w:right w:val="none" w:sz="0" w:space="0" w:color="auto"/>
                                                                  </w:divBdr>
                                                                  <w:divsChild>
                                                                    <w:div w:id="1956518878">
                                                                      <w:marLeft w:val="0"/>
                                                                      <w:marRight w:val="0"/>
                                                                      <w:marTop w:val="0"/>
                                                                      <w:marBottom w:val="0"/>
                                                                      <w:divBdr>
                                                                        <w:top w:val="none" w:sz="0" w:space="0" w:color="auto"/>
                                                                        <w:left w:val="none" w:sz="0" w:space="0" w:color="auto"/>
                                                                        <w:bottom w:val="none" w:sz="0" w:space="0" w:color="auto"/>
                                                                        <w:right w:val="none" w:sz="0" w:space="0" w:color="auto"/>
                                                                      </w:divBdr>
                                                                      <w:divsChild>
                                                                        <w:div w:id="8664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9313">
                                                                  <w:marLeft w:val="0"/>
                                                                  <w:marRight w:val="0"/>
                                                                  <w:marTop w:val="0"/>
                                                                  <w:marBottom w:val="75"/>
                                                                  <w:divBdr>
                                                                    <w:top w:val="none" w:sz="0" w:space="0" w:color="auto"/>
                                                                    <w:left w:val="none" w:sz="0" w:space="0" w:color="auto"/>
                                                                    <w:bottom w:val="none" w:sz="0" w:space="0" w:color="auto"/>
                                                                    <w:right w:val="none" w:sz="0" w:space="0" w:color="auto"/>
                                                                  </w:divBdr>
                                                                  <w:divsChild>
                                                                    <w:div w:id="775060823">
                                                                      <w:marLeft w:val="0"/>
                                                                      <w:marRight w:val="0"/>
                                                                      <w:marTop w:val="0"/>
                                                                      <w:marBottom w:val="0"/>
                                                                      <w:divBdr>
                                                                        <w:top w:val="none" w:sz="0" w:space="0" w:color="auto"/>
                                                                        <w:left w:val="none" w:sz="0" w:space="0" w:color="auto"/>
                                                                        <w:bottom w:val="none" w:sz="0" w:space="0" w:color="auto"/>
                                                                        <w:right w:val="none" w:sz="0" w:space="0" w:color="auto"/>
                                                                      </w:divBdr>
                                                                      <w:divsChild>
                                                                        <w:div w:id="12826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52">
                                                                  <w:marLeft w:val="0"/>
                                                                  <w:marRight w:val="0"/>
                                                                  <w:marTop w:val="0"/>
                                                                  <w:marBottom w:val="75"/>
                                                                  <w:divBdr>
                                                                    <w:top w:val="none" w:sz="0" w:space="0" w:color="auto"/>
                                                                    <w:left w:val="none" w:sz="0" w:space="0" w:color="auto"/>
                                                                    <w:bottom w:val="none" w:sz="0" w:space="0" w:color="auto"/>
                                                                    <w:right w:val="none" w:sz="0" w:space="0" w:color="auto"/>
                                                                  </w:divBdr>
                                                                  <w:divsChild>
                                                                    <w:div w:id="1412854695">
                                                                      <w:marLeft w:val="0"/>
                                                                      <w:marRight w:val="0"/>
                                                                      <w:marTop w:val="0"/>
                                                                      <w:marBottom w:val="0"/>
                                                                      <w:divBdr>
                                                                        <w:top w:val="none" w:sz="0" w:space="0" w:color="auto"/>
                                                                        <w:left w:val="none" w:sz="0" w:space="0" w:color="auto"/>
                                                                        <w:bottom w:val="none" w:sz="0" w:space="0" w:color="auto"/>
                                                                        <w:right w:val="none" w:sz="0" w:space="0" w:color="auto"/>
                                                                      </w:divBdr>
                                                                      <w:divsChild>
                                                                        <w:div w:id="571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792">
                                                                  <w:marLeft w:val="0"/>
                                                                  <w:marRight w:val="0"/>
                                                                  <w:marTop w:val="0"/>
                                                                  <w:marBottom w:val="75"/>
                                                                  <w:divBdr>
                                                                    <w:top w:val="none" w:sz="0" w:space="0" w:color="auto"/>
                                                                    <w:left w:val="none" w:sz="0" w:space="0" w:color="auto"/>
                                                                    <w:bottom w:val="none" w:sz="0" w:space="0" w:color="auto"/>
                                                                    <w:right w:val="none" w:sz="0" w:space="0" w:color="auto"/>
                                                                  </w:divBdr>
                                                                  <w:divsChild>
                                                                    <w:div w:id="1586374119">
                                                                      <w:marLeft w:val="0"/>
                                                                      <w:marRight w:val="0"/>
                                                                      <w:marTop w:val="0"/>
                                                                      <w:marBottom w:val="0"/>
                                                                      <w:divBdr>
                                                                        <w:top w:val="none" w:sz="0" w:space="0" w:color="auto"/>
                                                                        <w:left w:val="none" w:sz="0" w:space="0" w:color="auto"/>
                                                                        <w:bottom w:val="none" w:sz="0" w:space="0" w:color="auto"/>
                                                                        <w:right w:val="none" w:sz="0" w:space="0" w:color="auto"/>
                                                                      </w:divBdr>
                                                                      <w:divsChild>
                                                                        <w:div w:id="18026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042">
                                                                  <w:marLeft w:val="0"/>
                                                                  <w:marRight w:val="0"/>
                                                                  <w:marTop w:val="0"/>
                                                                  <w:marBottom w:val="75"/>
                                                                  <w:divBdr>
                                                                    <w:top w:val="none" w:sz="0" w:space="0" w:color="auto"/>
                                                                    <w:left w:val="none" w:sz="0" w:space="0" w:color="auto"/>
                                                                    <w:bottom w:val="none" w:sz="0" w:space="0" w:color="auto"/>
                                                                    <w:right w:val="none" w:sz="0" w:space="0" w:color="auto"/>
                                                                  </w:divBdr>
                                                                  <w:divsChild>
                                                                    <w:div w:id="1143547588">
                                                                      <w:marLeft w:val="0"/>
                                                                      <w:marRight w:val="0"/>
                                                                      <w:marTop w:val="0"/>
                                                                      <w:marBottom w:val="0"/>
                                                                      <w:divBdr>
                                                                        <w:top w:val="none" w:sz="0" w:space="0" w:color="auto"/>
                                                                        <w:left w:val="none" w:sz="0" w:space="0" w:color="auto"/>
                                                                        <w:bottom w:val="none" w:sz="0" w:space="0" w:color="auto"/>
                                                                        <w:right w:val="none" w:sz="0" w:space="0" w:color="auto"/>
                                                                      </w:divBdr>
                                                                      <w:divsChild>
                                                                        <w:div w:id="2465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115">
                                                                  <w:marLeft w:val="0"/>
                                                                  <w:marRight w:val="0"/>
                                                                  <w:marTop w:val="0"/>
                                                                  <w:marBottom w:val="75"/>
                                                                  <w:divBdr>
                                                                    <w:top w:val="none" w:sz="0" w:space="0" w:color="auto"/>
                                                                    <w:left w:val="none" w:sz="0" w:space="0" w:color="auto"/>
                                                                    <w:bottom w:val="none" w:sz="0" w:space="0" w:color="auto"/>
                                                                    <w:right w:val="none" w:sz="0" w:space="0" w:color="auto"/>
                                                                  </w:divBdr>
                                                                  <w:divsChild>
                                                                    <w:div w:id="376126517">
                                                                      <w:marLeft w:val="0"/>
                                                                      <w:marRight w:val="0"/>
                                                                      <w:marTop w:val="0"/>
                                                                      <w:marBottom w:val="0"/>
                                                                      <w:divBdr>
                                                                        <w:top w:val="none" w:sz="0" w:space="0" w:color="auto"/>
                                                                        <w:left w:val="none" w:sz="0" w:space="0" w:color="auto"/>
                                                                        <w:bottom w:val="none" w:sz="0" w:space="0" w:color="auto"/>
                                                                        <w:right w:val="none" w:sz="0" w:space="0" w:color="auto"/>
                                                                      </w:divBdr>
                                                                      <w:divsChild>
                                                                        <w:div w:id="7387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779056">
      <w:bodyDiv w:val="1"/>
      <w:marLeft w:val="0"/>
      <w:marRight w:val="0"/>
      <w:marTop w:val="0"/>
      <w:marBottom w:val="0"/>
      <w:divBdr>
        <w:top w:val="none" w:sz="0" w:space="0" w:color="auto"/>
        <w:left w:val="none" w:sz="0" w:space="0" w:color="auto"/>
        <w:bottom w:val="none" w:sz="0" w:space="0" w:color="auto"/>
        <w:right w:val="none" w:sz="0" w:space="0" w:color="auto"/>
      </w:divBdr>
      <w:divsChild>
        <w:div w:id="14121314">
          <w:marLeft w:val="0"/>
          <w:marRight w:val="0"/>
          <w:marTop w:val="0"/>
          <w:marBottom w:val="0"/>
          <w:divBdr>
            <w:top w:val="none" w:sz="0" w:space="0" w:color="auto"/>
            <w:left w:val="none" w:sz="0" w:space="0" w:color="auto"/>
            <w:bottom w:val="none" w:sz="0" w:space="0" w:color="auto"/>
            <w:right w:val="none" w:sz="0" w:space="0" w:color="auto"/>
          </w:divBdr>
          <w:divsChild>
            <w:div w:id="347997161">
              <w:marLeft w:val="0"/>
              <w:marRight w:val="0"/>
              <w:marTop w:val="0"/>
              <w:marBottom w:val="0"/>
              <w:divBdr>
                <w:top w:val="none" w:sz="0" w:space="0" w:color="auto"/>
                <w:left w:val="none" w:sz="0" w:space="0" w:color="auto"/>
                <w:bottom w:val="none" w:sz="0" w:space="0" w:color="auto"/>
                <w:right w:val="none" w:sz="0" w:space="0" w:color="auto"/>
              </w:divBdr>
              <w:divsChild>
                <w:div w:id="875391461">
                  <w:marLeft w:val="0"/>
                  <w:marRight w:val="0"/>
                  <w:marTop w:val="0"/>
                  <w:marBottom w:val="0"/>
                  <w:divBdr>
                    <w:top w:val="none" w:sz="0" w:space="0" w:color="auto"/>
                    <w:left w:val="none" w:sz="0" w:space="0" w:color="auto"/>
                    <w:bottom w:val="none" w:sz="0" w:space="0" w:color="auto"/>
                    <w:right w:val="none" w:sz="0" w:space="0" w:color="auto"/>
                  </w:divBdr>
                  <w:divsChild>
                    <w:div w:id="1299649402">
                      <w:marLeft w:val="0"/>
                      <w:marRight w:val="0"/>
                      <w:marTop w:val="0"/>
                      <w:marBottom w:val="0"/>
                      <w:divBdr>
                        <w:top w:val="none" w:sz="0" w:space="0" w:color="auto"/>
                        <w:left w:val="none" w:sz="0" w:space="0" w:color="auto"/>
                        <w:bottom w:val="none" w:sz="0" w:space="0" w:color="auto"/>
                        <w:right w:val="none" w:sz="0" w:space="0" w:color="auto"/>
                      </w:divBdr>
                      <w:divsChild>
                        <w:div w:id="664287058">
                          <w:marLeft w:val="0"/>
                          <w:marRight w:val="0"/>
                          <w:marTop w:val="0"/>
                          <w:marBottom w:val="0"/>
                          <w:divBdr>
                            <w:top w:val="none" w:sz="0" w:space="0" w:color="auto"/>
                            <w:left w:val="none" w:sz="0" w:space="0" w:color="auto"/>
                            <w:bottom w:val="none" w:sz="0" w:space="0" w:color="auto"/>
                            <w:right w:val="none" w:sz="0" w:space="0" w:color="auto"/>
                          </w:divBdr>
                          <w:divsChild>
                            <w:div w:id="970987743">
                              <w:marLeft w:val="0"/>
                              <w:marRight w:val="0"/>
                              <w:marTop w:val="0"/>
                              <w:marBottom w:val="0"/>
                              <w:divBdr>
                                <w:top w:val="none" w:sz="0" w:space="0" w:color="auto"/>
                                <w:left w:val="none" w:sz="0" w:space="0" w:color="auto"/>
                                <w:bottom w:val="none" w:sz="0" w:space="0" w:color="auto"/>
                                <w:right w:val="none" w:sz="0" w:space="0" w:color="auto"/>
                              </w:divBdr>
                              <w:divsChild>
                                <w:div w:id="1019502236">
                                  <w:marLeft w:val="0"/>
                                  <w:marRight w:val="0"/>
                                  <w:marTop w:val="300"/>
                                  <w:marBottom w:val="300"/>
                                  <w:divBdr>
                                    <w:top w:val="none" w:sz="0" w:space="0" w:color="auto"/>
                                    <w:left w:val="none" w:sz="0" w:space="0" w:color="auto"/>
                                    <w:bottom w:val="none" w:sz="0" w:space="0" w:color="auto"/>
                                    <w:right w:val="none" w:sz="0" w:space="0" w:color="auto"/>
                                  </w:divBdr>
                                  <w:divsChild>
                                    <w:div w:id="1349286982">
                                      <w:marLeft w:val="0"/>
                                      <w:marRight w:val="0"/>
                                      <w:marTop w:val="0"/>
                                      <w:marBottom w:val="0"/>
                                      <w:divBdr>
                                        <w:top w:val="none" w:sz="0" w:space="0" w:color="auto"/>
                                        <w:left w:val="none" w:sz="0" w:space="0" w:color="auto"/>
                                        <w:bottom w:val="none" w:sz="0" w:space="0" w:color="auto"/>
                                        <w:right w:val="none" w:sz="0" w:space="0" w:color="auto"/>
                                      </w:divBdr>
                                      <w:divsChild>
                                        <w:div w:id="370417942">
                                          <w:marLeft w:val="0"/>
                                          <w:marRight w:val="0"/>
                                          <w:marTop w:val="0"/>
                                          <w:marBottom w:val="0"/>
                                          <w:divBdr>
                                            <w:top w:val="none" w:sz="0" w:space="0" w:color="auto"/>
                                            <w:left w:val="none" w:sz="0" w:space="0" w:color="auto"/>
                                            <w:bottom w:val="none" w:sz="0" w:space="0" w:color="auto"/>
                                            <w:right w:val="none" w:sz="0" w:space="0" w:color="auto"/>
                                          </w:divBdr>
                                          <w:divsChild>
                                            <w:div w:id="1765301972">
                                              <w:marLeft w:val="0"/>
                                              <w:marRight w:val="0"/>
                                              <w:marTop w:val="0"/>
                                              <w:marBottom w:val="0"/>
                                              <w:divBdr>
                                                <w:top w:val="none" w:sz="0" w:space="0" w:color="auto"/>
                                                <w:left w:val="none" w:sz="0" w:space="0" w:color="auto"/>
                                                <w:bottom w:val="none" w:sz="0" w:space="0" w:color="auto"/>
                                                <w:right w:val="none" w:sz="0" w:space="0" w:color="auto"/>
                                              </w:divBdr>
                                              <w:divsChild>
                                                <w:div w:id="41053167">
                                                  <w:marLeft w:val="0"/>
                                                  <w:marRight w:val="0"/>
                                                  <w:marTop w:val="0"/>
                                                  <w:marBottom w:val="0"/>
                                                  <w:divBdr>
                                                    <w:top w:val="none" w:sz="0" w:space="0" w:color="auto"/>
                                                    <w:left w:val="none" w:sz="0" w:space="0" w:color="auto"/>
                                                    <w:bottom w:val="none" w:sz="0" w:space="0" w:color="auto"/>
                                                    <w:right w:val="none" w:sz="0" w:space="0" w:color="auto"/>
                                                  </w:divBdr>
                                                  <w:divsChild>
                                                    <w:div w:id="859704861">
                                                      <w:marLeft w:val="0"/>
                                                      <w:marRight w:val="0"/>
                                                      <w:marTop w:val="0"/>
                                                      <w:marBottom w:val="0"/>
                                                      <w:divBdr>
                                                        <w:top w:val="none" w:sz="0" w:space="0" w:color="auto"/>
                                                        <w:left w:val="none" w:sz="0" w:space="0" w:color="auto"/>
                                                        <w:bottom w:val="none" w:sz="0" w:space="0" w:color="auto"/>
                                                        <w:right w:val="none" w:sz="0" w:space="0" w:color="auto"/>
                                                      </w:divBdr>
                                                      <w:divsChild>
                                                        <w:div w:id="695929905">
                                                          <w:marLeft w:val="0"/>
                                                          <w:marRight w:val="0"/>
                                                          <w:marTop w:val="0"/>
                                                          <w:marBottom w:val="150"/>
                                                          <w:divBdr>
                                                            <w:top w:val="none" w:sz="0" w:space="0" w:color="auto"/>
                                                            <w:left w:val="none" w:sz="0" w:space="0" w:color="auto"/>
                                                            <w:bottom w:val="none" w:sz="0" w:space="0" w:color="auto"/>
                                                            <w:right w:val="none" w:sz="0" w:space="0" w:color="auto"/>
                                                          </w:divBdr>
                                                          <w:divsChild>
                                                            <w:div w:id="143206824">
                                                              <w:marLeft w:val="0"/>
                                                              <w:marRight w:val="0"/>
                                                              <w:marTop w:val="0"/>
                                                              <w:marBottom w:val="0"/>
                                                              <w:divBdr>
                                                                <w:top w:val="none" w:sz="0" w:space="0" w:color="auto"/>
                                                                <w:left w:val="none" w:sz="0" w:space="0" w:color="auto"/>
                                                                <w:bottom w:val="none" w:sz="0" w:space="0" w:color="auto"/>
                                                                <w:right w:val="none" w:sz="0" w:space="0" w:color="auto"/>
                                                              </w:divBdr>
                                                              <w:divsChild>
                                                                <w:div w:id="1055473735">
                                                                  <w:marLeft w:val="0"/>
                                                                  <w:marRight w:val="0"/>
                                                                  <w:marTop w:val="0"/>
                                                                  <w:marBottom w:val="0"/>
                                                                  <w:divBdr>
                                                                    <w:top w:val="none" w:sz="0" w:space="0" w:color="auto"/>
                                                                    <w:left w:val="none" w:sz="0" w:space="0" w:color="auto"/>
                                                                    <w:bottom w:val="none" w:sz="0" w:space="0" w:color="auto"/>
                                                                    <w:right w:val="none" w:sz="0" w:space="0" w:color="auto"/>
                                                                  </w:divBdr>
                                                                  <w:divsChild>
                                                                    <w:div w:id="17371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1448681">
      <w:bodyDiv w:val="1"/>
      <w:marLeft w:val="0"/>
      <w:marRight w:val="0"/>
      <w:marTop w:val="0"/>
      <w:marBottom w:val="0"/>
      <w:divBdr>
        <w:top w:val="none" w:sz="0" w:space="0" w:color="auto"/>
        <w:left w:val="none" w:sz="0" w:space="0" w:color="auto"/>
        <w:bottom w:val="none" w:sz="0" w:space="0" w:color="auto"/>
        <w:right w:val="none" w:sz="0" w:space="0" w:color="auto"/>
      </w:divBdr>
      <w:divsChild>
        <w:div w:id="827787143">
          <w:marLeft w:val="0"/>
          <w:marRight w:val="0"/>
          <w:marTop w:val="0"/>
          <w:marBottom w:val="0"/>
          <w:divBdr>
            <w:top w:val="none" w:sz="0" w:space="0" w:color="auto"/>
            <w:left w:val="none" w:sz="0" w:space="0" w:color="auto"/>
            <w:bottom w:val="none" w:sz="0" w:space="0" w:color="auto"/>
            <w:right w:val="none" w:sz="0" w:space="0" w:color="auto"/>
          </w:divBdr>
          <w:divsChild>
            <w:div w:id="1017318135">
              <w:marLeft w:val="0"/>
              <w:marRight w:val="0"/>
              <w:marTop w:val="0"/>
              <w:marBottom w:val="0"/>
              <w:divBdr>
                <w:top w:val="none" w:sz="0" w:space="0" w:color="auto"/>
                <w:left w:val="none" w:sz="0" w:space="0" w:color="auto"/>
                <w:bottom w:val="none" w:sz="0" w:space="0" w:color="auto"/>
                <w:right w:val="none" w:sz="0" w:space="0" w:color="auto"/>
              </w:divBdr>
              <w:divsChild>
                <w:div w:id="542442851">
                  <w:marLeft w:val="0"/>
                  <w:marRight w:val="0"/>
                  <w:marTop w:val="0"/>
                  <w:marBottom w:val="0"/>
                  <w:divBdr>
                    <w:top w:val="none" w:sz="0" w:space="0" w:color="auto"/>
                    <w:left w:val="none" w:sz="0" w:space="0" w:color="auto"/>
                    <w:bottom w:val="none" w:sz="0" w:space="0" w:color="auto"/>
                    <w:right w:val="none" w:sz="0" w:space="0" w:color="auto"/>
                  </w:divBdr>
                  <w:divsChild>
                    <w:div w:id="288513922">
                      <w:marLeft w:val="0"/>
                      <w:marRight w:val="0"/>
                      <w:marTop w:val="0"/>
                      <w:marBottom w:val="0"/>
                      <w:divBdr>
                        <w:top w:val="none" w:sz="0" w:space="0" w:color="auto"/>
                        <w:left w:val="none" w:sz="0" w:space="0" w:color="auto"/>
                        <w:bottom w:val="none" w:sz="0" w:space="0" w:color="auto"/>
                        <w:right w:val="none" w:sz="0" w:space="0" w:color="auto"/>
                      </w:divBdr>
                      <w:divsChild>
                        <w:div w:id="1377126265">
                          <w:marLeft w:val="0"/>
                          <w:marRight w:val="0"/>
                          <w:marTop w:val="0"/>
                          <w:marBottom w:val="0"/>
                          <w:divBdr>
                            <w:top w:val="none" w:sz="0" w:space="0" w:color="auto"/>
                            <w:left w:val="none" w:sz="0" w:space="0" w:color="auto"/>
                            <w:bottom w:val="none" w:sz="0" w:space="0" w:color="auto"/>
                            <w:right w:val="none" w:sz="0" w:space="0" w:color="auto"/>
                          </w:divBdr>
                          <w:divsChild>
                            <w:div w:id="65537453">
                              <w:marLeft w:val="0"/>
                              <w:marRight w:val="0"/>
                              <w:marTop w:val="0"/>
                              <w:marBottom w:val="0"/>
                              <w:divBdr>
                                <w:top w:val="none" w:sz="0" w:space="0" w:color="auto"/>
                                <w:left w:val="none" w:sz="0" w:space="0" w:color="auto"/>
                                <w:bottom w:val="none" w:sz="0" w:space="0" w:color="auto"/>
                                <w:right w:val="none" w:sz="0" w:space="0" w:color="auto"/>
                              </w:divBdr>
                              <w:divsChild>
                                <w:div w:id="2095469244">
                                  <w:marLeft w:val="0"/>
                                  <w:marRight w:val="0"/>
                                  <w:marTop w:val="300"/>
                                  <w:marBottom w:val="300"/>
                                  <w:divBdr>
                                    <w:top w:val="none" w:sz="0" w:space="0" w:color="auto"/>
                                    <w:left w:val="none" w:sz="0" w:space="0" w:color="auto"/>
                                    <w:bottom w:val="none" w:sz="0" w:space="0" w:color="auto"/>
                                    <w:right w:val="none" w:sz="0" w:space="0" w:color="auto"/>
                                  </w:divBdr>
                                  <w:divsChild>
                                    <w:div w:id="759104212">
                                      <w:marLeft w:val="0"/>
                                      <w:marRight w:val="0"/>
                                      <w:marTop w:val="0"/>
                                      <w:marBottom w:val="0"/>
                                      <w:divBdr>
                                        <w:top w:val="none" w:sz="0" w:space="0" w:color="auto"/>
                                        <w:left w:val="none" w:sz="0" w:space="0" w:color="auto"/>
                                        <w:bottom w:val="none" w:sz="0" w:space="0" w:color="auto"/>
                                        <w:right w:val="none" w:sz="0" w:space="0" w:color="auto"/>
                                      </w:divBdr>
                                      <w:divsChild>
                                        <w:div w:id="1629238740">
                                          <w:marLeft w:val="0"/>
                                          <w:marRight w:val="0"/>
                                          <w:marTop w:val="0"/>
                                          <w:marBottom w:val="0"/>
                                          <w:divBdr>
                                            <w:top w:val="none" w:sz="0" w:space="0" w:color="auto"/>
                                            <w:left w:val="none" w:sz="0" w:space="0" w:color="auto"/>
                                            <w:bottom w:val="none" w:sz="0" w:space="0" w:color="auto"/>
                                            <w:right w:val="none" w:sz="0" w:space="0" w:color="auto"/>
                                          </w:divBdr>
                                          <w:divsChild>
                                            <w:div w:id="1500852917">
                                              <w:marLeft w:val="0"/>
                                              <w:marRight w:val="0"/>
                                              <w:marTop w:val="0"/>
                                              <w:marBottom w:val="0"/>
                                              <w:divBdr>
                                                <w:top w:val="none" w:sz="0" w:space="0" w:color="auto"/>
                                                <w:left w:val="none" w:sz="0" w:space="0" w:color="auto"/>
                                                <w:bottom w:val="none" w:sz="0" w:space="0" w:color="auto"/>
                                                <w:right w:val="none" w:sz="0" w:space="0" w:color="auto"/>
                                              </w:divBdr>
                                              <w:divsChild>
                                                <w:div w:id="984821312">
                                                  <w:marLeft w:val="0"/>
                                                  <w:marRight w:val="0"/>
                                                  <w:marTop w:val="0"/>
                                                  <w:marBottom w:val="0"/>
                                                  <w:divBdr>
                                                    <w:top w:val="none" w:sz="0" w:space="0" w:color="auto"/>
                                                    <w:left w:val="none" w:sz="0" w:space="0" w:color="auto"/>
                                                    <w:bottom w:val="none" w:sz="0" w:space="0" w:color="auto"/>
                                                    <w:right w:val="none" w:sz="0" w:space="0" w:color="auto"/>
                                                  </w:divBdr>
                                                  <w:divsChild>
                                                    <w:div w:id="828326161">
                                                      <w:marLeft w:val="0"/>
                                                      <w:marRight w:val="0"/>
                                                      <w:marTop w:val="0"/>
                                                      <w:marBottom w:val="0"/>
                                                      <w:divBdr>
                                                        <w:top w:val="none" w:sz="0" w:space="0" w:color="auto"/>
                                                        <w:left w:val="none" w:sz="0" w:space="0" w:color="auto"/>
                                                        <w:bottom w:val="none" w:sz="0" w:space="0" w:color="auto"/>
                                                        <w:right w:val="none" w:sz="0" w:space="0" w:color="auto"/>
                                                      </w:divBdr>
                                                      <w:divsChild>
                                                        <w:div w:id="829715562">
                                                          <w:marLeft w:val="0"/>
                                                          <w:marRight w:val="0"/>
                                                          <w:marTop w:val="0"/>
                                                          <w:marBottom w:val="150"/>
                                                          <w:divBdr>
                                                            <w:top w:val="none" w:sz="0" w:space="0" w:color="auto"/>
                                                            <w:left w:val="none" w:sz="0" w:space="0" w:color="auto"/>
                                                            <w:bottom w:val="none" w:sz="0" w:space="0" w:color="auto"/>
                                                            <w:right w:val="none" w:sz="0" w:space="0" w:color="auto"/>
                                                          </w:divBdr>
                                                          <w:divsChild>
                                                            <w:div w:id="1941985598">
                                                              <w:marLeft w:val="0"/>
                                                              <w:marRight w:val="0"/>
                                                              <w:marTop w:val="0"/>
                                                              <w:marBottom w:val="0"/>
                                                              <w:divBdr>
                                                                <w:top w:val="none" w:sz="0" w:space="0" w:color="auto"/>
                                                                <w:left w:val="none" w:sz="0" w:space="0" w:color="auto"/>
                                                                <w:bottom w:val="none" w:sz="0" w:space="0" w:color="auto"/>
                                                                <w:right w:val="none" w:sz="0" w:space="0" w:color="auto"/>
                                                              </w:divBdr>
                                                              <w:divsChild>
                                                                <w:div w:id="283314733">
                                                                  <w:marLeft w:val="0"/>
                                                                  <w:marRight w:val="0"/>
                                                                  <w:marTop w:val="0"/>
                                                                  <w:marBottom w:val="0"/>
                                                                  <w:divBdr>
                                                                    <w:top w:val="none" w:sz="0" w:space="0" w:color="auto"/>
                                                                    <w:left w:val="none" w:sz="0" w:space="0" w:color="auto"/>
                                                                    <w:bottom w:val="none" w:sz="0" w:space="0" w:color="auto"/>
                                                                    <w:right w:val="none" w:sz="0" w:space="0" w:color="auto"/>
                                                                  </w:divBdr>
                                                                  <w:divsChild>
                                                                    <w:div w:id="1393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3841179">
      <w:bodyDiv w:val="1"/>
      <w:marLeft w:val="0"/>
      <w:marRight w:val="0"/>
      <w:marTop w:val="0"/>
      <w:marBottom w:val="0"/>
      <w:divBdr>
        <w:top w:val="none" w:sz="0" w:space="0" w:color="auto"/>
        <w:left w:val="none" w:sz="0" w:space="0" w:color="auto"/>
        <w:bottom w:val="none" w:sz="0" w:space="0" w:color="auto"/>
        <w:right w:val="none" w:sz="0" w:space="0" w:color="auto"/>
      </w:divBdr>
      <w:divsChild>
        <w:div w:id="1935898278">
          <w:marLeft w:val="0"/>
          <w:marRight w:val="0"/>
          <w:marTop w:val="0"/>
          <w:marBottom w:val="0"/>
          <w:divBdr>
            <w:top w:val="none" w:sz="0" w:space="0" w:color="auto"/>
            <w:left w:val="none" w:sz="0" w:space="0" w:color="auto"/>
            <w:bottom w:val="none" w:sz="0" w:space="0" w:color="auto"/>
            <w:right w:val="none" w:sz="0" w:space="0" w:color="auto"/>
          </w:divBdr>
          <w:divsChild>
            <w:div w:id="1219440486">
              <w:marLeft w:val="0"/>
              <w:marRight w:val="0"/>
              <w:marTop w:val="0"/>
              <w:marBottom w:val="0"/>
              <w:divBdr>
                <w:top w:val="none" w:sz="0" w:space="0" w:color="auto"/>
                <w:left w:val="none" w:sz="0" w:space="0" w:color="auto"/>
                <w:bottom w:val="none" w:sz="0" w:space="0" w:color="auto"/>
                <w:right w:val="none" w:sz="0" w:space="0" w:color="auto"/>
              </w:divBdr>
              <w:divsChild>
                <w:div w:id="514392496">
                  <w:marLeft w:val="0"/>
                  <w:marRight w:val="0"/>
                  <w:marTop w:val="0"/>
                  <w:marBottom w:val="0"/>
                  <w:divBdr>
                    <w:top w:val="none" w:sz="0" w:space="0" w:color="auto"/>
                    <w:left w:val="none" w:sz="0" w:space="0" w:color="auto"/>
                    <w:bottom w:val="none" w:sz="0" w:space="0" w:color="auto"/>
                    <w:right w:val="none" w:sz="0" w:space="0" w:color="auto"/>
                  </w:divBdr>
                  <w:divsChild>
                    <w:div w:id="817841698">
                      <w:marLeft w:val="0"/>
                      <w:marRight w:val="0"/>
                      <w:marTop w:val="0"/>
                      <w:marBottom w:val="0"/>
                      <w:divBdr>
                        <w:top w:val="none" w:sz="0" w:space="0" w:color="auto"/>
                        <w:left w:val="none" w:sz="0" w:space="0" w:color="auto"/>
                        <w:bottom w:val="none" w:sz="0" w:space="0" w:color="auto"/>
                        <w:right w:val="none" w:sz="0" w:space="0" w:color="auto"/>
                      </w:divBdr>
                      <w:divsChild>
                        <w:div w:id="1427459352">
                          <w:marLeft w:val="0"/>
                          <w:marRight w:val="0"/>
                          <w:marTop w:val="0"/>
                          <w:marBottom w:val="0"/>
                          <w:divBdr>
                            <w:top w:val="none" w:sz="0" w:space="0" w:color="auto"/>
                            <w:left w:val="none" w:sz="0" w:space="0" w:color="auto"/>
                            <w:bottom w:val="none" w:sz="0" w:space="0" w:color="auto"/>
                            <w:right w:val="none" w:sz="0" w:space="0" w:color="auto"/>
                          </w:divBdr>
                          <w:divsChild>
                            <w:div w:id="845248095">
                              <w:marLeft w:val="0"/>
                              <w:marRight w:val="0"/>
                              <w:marTop w:val="0"/>
                              <w:marBottom w:val="0"/>
                              <w:divBdr>
                                <w:top w:val="none" w:sz="0" w:space="0" w:color="auto"/>
                                <w:left w:val="none" w:sz="0" w:space="0" w:color="auto"/>
                                <w:bottom w:val="none" w:sz="0" w:space="0" w:color="auto"/>
                                <w:right w:val="none" w:sz="0" w:space="0" w:color="auto"/>
                              </w:divBdr>
                              <w:divsChild>
                                <w:div w:id="1429351672">
                                  <w:marLeft w:val="0"/>
                                  <w:marRight w:val="0"/>
                                  <w:marTop w:val="300"/>
                                  <w:marBottom w:val="300"/>
                                  <w:divBdr>
                                    <w:top w:val="none" w:sz="0" w:space="0" w:color="auto"/>
                                    <w:left w:val="none" w:sz="0" w:space="0" w:color="auto"/>
                                    <w:bottom w:val="none" w:sz="0" w:space="0" w:color="auto"/>
                                    <w:right w:val="none" w:sz="0" w:space="0" w:color="auto"/>
                                  </w:divBdr>
                                  <w:divsChild>
                                    <w:div w:id="314337560">
                                      <w:marLeft w:val="0"/>
                                      <w:marRight w:val="0"/>
                                      <w:marTop w:val="0"/>
                                      <w:marBottom w:val="0"/>
                                      <w:divBdr>
                                        <w:top w:val="none" w:sz="0" w:space="0" w:color="auto"/>
                                        <w:left w:val="none" w:sz="0" w:space="0" w:color="auto"/>
                                        <w:bottom w:val="none" w:sz="0" w:space="0" w:color="auto"/>
                                        <w:right w:val="none" w:sz="0" w:space="0" w:color="auto"/>
                                      </w:divBdr>
                                      <w:divsChild>
                                        <w:div w:id="1953049166">
                                          <w:marLeft w:val="0"/>
                                          <w:marRight w:val="0"/>
                                          <w:marTop w:val="0"/>
                                          <w:marBottom w:val="0"/>
                                          <w:divBdr>
                                            <w:top w:val="none" w:sz="0" w:space="0" w:color="auto"/>
                                            <w:left w:val="none" w:sz="0" w:space="0" w:color="auto"/>
                                            <w:bottom w:val="none" w:sz="0" w:space="0" w:color="auto"/>
                                            <w:right w:val="none" w:sz="0" w:space="0" w:color="auto"/>
                                          </w:divBdr>
                                          <w:divsChild>
                                            <w:div w:id="616564462">
                                              <w:marLeft w:val="0"/>
                                              <w:marRight w:val="0"/>
                                              <w:marTop w:val="0"/>
                                              <w:marBottom w:val="0"/>
                                              <w:divBdr>
                                                <w:top w:val="none" w:sz="0" w:space="0" w:color="auto"/>
                                                <w:left w:val="none" w:sz="0" w:space="0" w:color="auto"/>
                                                <w:bottom w:val="none" w:sz="0" w:space="0" w:color="auto"/>
                                                <w:right w:val="none" w:sz="0" w:space="0" w:color="auto"/>
                                              </w:divBdr>
                                              <w:divsChild>
                                                <w:div w:id="411394336">
                                                  <w:marLeft w:val="0"/>
                                                  <w:marRight w:val="0"/>
                                                  <w:marTop w:val="0"/>
                                                  <w:marBottom w:val="0"/>
                                                  <w:divBdr>
                                                    <w:top w:val="none" w:sz="0" w:space="0" w:color="auto"/>
                                                    <w:left w:val="none" w:sz="0" w:space="0" w:color="auto"/>
                                                    <w:bottom w:val="none" w:sz="0" w:space="0" w:color="auto"/>
                                                    <w:right w:val="none" w:sz="0" w:space="0" w:color="auto"/>
                                                  </w:divBdr>
                                                  <w:divsChild>
                                                    <w:div w:id="1703742409">
                                                      <w:marLeft w:val="0"/>
                                                      <w:marRight w:val="0"/>
                                                      <w:marTop w:val="0"/>
                                                      <w:marBottom w:val="0"/>
                                                      <w:divBdr>
                                                        <w:top w:val="none" w:sz="0" w:space="0" w:color="auto"/>
                                                        <w:left w:val="none" w:sz="0" w:space="0" w:color="auto"/>
                                                        <w:bottom w:val="none" w:sz="0" w:space="0" w:color="auto"/>
                                                        <w:right w:val="none" w:sz="0" w:space="0" w:color="auto"/>
                                                      </w:divBdr>
                                                      <w:divsChild>
                                                        <w:div w:id="1702128920">
                                                          <w:marLeft w:val="0"/>
                                                          <w:marRight w:val="0"/>
                                                          <w:marTop w:val="0"/>
                                                          <w:marBottom w:val="150"/>
                                                          <w:divBdr>
                                                            <w:top w:val="none" w:sz="0" w:space="0" w:color="auto"/>
                                                            <w:left w:val="none" w:sz="0" w:space="0" w:color="auto"/>
                                                            <w:bottom w:val="none" w:sz="0" w:space="0" w:color="auto"/>
                                                            <w:right w:val="none" w:sz="0" w:space="0" w:color="auto"/>
                                                          </w:divBdr>
                                                          <w:divsChild>
                                                            <w:div w:id="1539734549">
                                                              <w:marLeft w:val="0"/>
                                                              <w:marRight w:val="0"/>
                                                              <w:marTop w:val="0"/>
                                                              <w:marBottom w:val="0"/>
                                                              <w:divBdr>
                                                                <w:top w:val="none" w:sz="0" w:space="0" w:color="auto"/>
                                                                <w:left w:val="none" w:sz="0" w:space="0" w:color="auto"/>
                                                                <w:bottom w:val="none" w:sz="0" w:space="0" w:color="auto"/>
                                                                <w:right w:val="none" w:sz="0" w:space="0" w:color="auto"/>
                                                              </w:divBdr>
                                                              <w:divsChild>
                                                                <w:div w:id="751006901">
                                                                  <w:marLeft w:val="0"/>
                                                                  <w:marRight w:val="0"/>
                                                                  <w:marTop w:val="0"/>
                                                                  <w:marBottom w:val="0"/>
                                                                  <w:divBdr>
                                                                    <w:top w:val="none" w:sz="0" w:space="0" w:color="auto"/>
                                                                    <w:left w:val="none" w:sz="0" w:space="0" w:color="auto"/>
                                                                    <w:bottom w:val="none" w:sz="0" w:space="0" w:color="auto"/>
                                                                    <w:right w:val="none" w:sz="0" w:space="0" w:color="auto"/>
                                                                  </w:divBdr>
                                                                  <w:divsChild>
                                                                    <w:div w:id="16595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0965478">
      <w:bodyDiv w:val="1"/>
      <w:marLeft w:val="0"/>
      <w:marRight w:val="0"/>
      <w:marTop w:val="0"/>
      <w:marBottom w:val="0"/>
      <w:divBdr>
        <w:top w:val="none" w:sz="0" w:space="0" w:color="auto"/>
        <w:left w:val="none" w:sz="0" w:space="0" w:color="auto"/>
        <w:bottom w:val="none" w:sz="0" w:space="0" w:color="auto"/>
        <w:right w:val="none" w:sz="0" w:space="0" w:color="auto"/>
      </w:divBdr>
      <w:divsChild>
        <w:div w:id="258678385">
          <w:marLeft w:val="0"/>
          <w:marRight w:val="0"/>
          <w:marTop w:val="0"/>
          <w:marBottom w:val="0"/>
          <w:divBdr>
            <w:top w:val="none" w:sz="0" w:space="0" w:color="auto"/>
            <w:left w:val="none" w:sz="0" w:space="0" w:color="auto"/>
            <w:bottom w:val="none" w:sz="0" w:space="0" w:color="auto"/>
            <w:right w:val="none" w:sz="0" w:space="0" w:color="auto"/>
          </w:divBdr>
          <w:divsChild>
            <w:div w:id="173493734">
              <w:marLeft w:val="0"/>
              <w:marRight w:val="0"/>
              <w:marTop w:val="0"/>
              <w:marBottom w:val="0"/>
              <w:divBdr>
                <w:top w:val="none" w:sz="0" w:space="0" w:color="auto"/>
                <w:left w:val="none" w:sz="0" w:space="0" w:color="auto"/>
                <w:bottom w:val="none" w:sz="0" w:space="0" w:color="auto"/>
                <w:right w:val="none" w:sz="0" w:space="0" w:color="auto"/>
              </w:divBdr>
              <w:divsChild>
                <w:div w:id="1657757022">
                  <w:marLeft w:val="0"/>
                  <w:marRight w:val="0"/>
                  <w:marTop w:val="0"/>
                  <w:marBottom w:val="0"/>
                  <w:divBdr>
                    <w:top w:val="none" w:sz="0" w:space="0" w:color="auto"/>
                    <w:left w:val="none" w:sz="0" w:space="0" w:color="auto"/>
                    <w:bottom w:val="none" w:sz="0" w:space="0" w:color="auto"/>
                    <w:right w:val="none" w:sz="0" w:space="0" w:color="auto"/>
                  </w:divBdr>
                  <w:divsChild>
                    <w:div w:id="678194059">
                      <w:marLeft w:val="0"/>
                      <w:marRight w:val="0"/>
                      <w:marTop w:val="0"/>
                      <w:marBottom w:val="0"/>
                      <w:divBdr>
                        <w:top w:val="none" w:sz="0" w:space="0" w:color="auto"/>
                        <w:left w:val="none" w:sz="0" w:space="0" w:color="auto"/>
                        <w:bottom w:val="none" w:sz="0" w:space="0" w:color="auto"/>
                        <w:right w:val="none" w:sz="0" w:space="0" w:color="auto"/>
                      </w:divBdr>
                      <w:divsChild>
                        <w:div w:id="1614510069">
                          <w:marLeft w:val="0"/>
                          <w:marRight w:val="0"/>
                          <w:marTop w:val="0"/>
                          <w:marBottom w:val="0"/>
                          <w:divBdr>
                            <w:top w:val="none" w:sz="0" w:space="0" w:color="auto"/>
                            <w:left w:val="none" w:sz="0" w:space="0" w:color="auto"/>
                            <w:bottom w:val="none" w:sz="0" w:space="0" w:color="auto"/>
                            <w:right w:val="none" w:sz="0" w:space="0" w:color="auto"/>
                          </w:divBdr>
                          <w:divsChild>
                            <w:div w:id="1059552888">
                              <w:marLeft w:val="0"/>
                              <w:marRight w:val="0"/>
                              <w:marTop w:val="0"/>
                              <w:marBottom w:val="0"/>
                              <w:divBdr>
                                <w:top w:val="none" w:sz="0" w:space="0" w:color="auto"/>
                                <w:left w:val="none" w:sz="0" w:space="0" w:color="auto"/>
                                <w:bottom w:val="none" w:sz="0" w:space="0" w:color="auto"/>
                                <w:right w:val="none" w:sz="0" w:space="0" w:color="auto"/>
                              </w:divBdr>
                              <w:divsChild>
                                <w:div w:id="1953628198">
                                  <w:marLeft w:val="0"/>
                                  <w:marRight w:val="0"/>
                                  <w:marTop w:val="300"/>
                                  <w:marBottom w:val="300"/>
                                  <w:divBdr>
                                    <w:top w:val="none" w:sz="0" w:space="0" w:color="auto"/>
                                    <w:left w:val="none" w:sz="0" w:space="0" w:color="auto"/>
                                    <w:bottom w:val="none" w:sz="0" w:space="0" w:color="auto"/>
                                    <w:right w:val="none" w:sz="0" w:space="0" w:color="auto"/>
                                  </w:divBdr>
                                  <w:divsChild>
                                    <w:div w:id="1985500259">
                                      <w:marLeft w:val="0"/>
                                      <w:marRight w:val="0"/>
                                      <w:marTop w:val="0"/>
                                      <w:marBottom w:val="0"/>
                                      <w:divBdr>
                                        <w:top w:val="none" w:sz="0" w:space="0" w:color="auto"/>
                                        <w:left w:val="none" w:sz="0" w:space="0" w:color="auto"/>
                                        <w:bottom w:val="none" w:sz="0" w:space="0" w:color="auto"/>
                                        <w:right w:val="none" w:sz="0" w:space="0" w:color="auto"/>
                                      </w:divBdr>
                                      <w:divsChild>
                                        <w:div w:id="704212779">
                                          <w:marLeft w:val="0"/>
                                          <w:marRight w:val="0"/>
                                          <w:marTop w:val="0"/>
                                          <w:marBottom w:val="0"/>
                                          <w:divBdr>
                                            <w:top w:val="none" w:sz="0" w:space="0" w:color="auto"/>
                                            <w:left w:val="none" w:sz="0" w:space="0" w:color="auto"/>
                                            <w:bottom w:val="none" w:sz="0" w:space="0" w:color="auto"/>
                                            <w:right w:val="none" w:sz="0" w:space="0" w:color="auto"/>
                                          </w:divBdr>
                                          <w:divsChild>
                                            <w:div w:id="1713069584">
                                              <w:marLeft w:val="0"/>
                                              <w:marRight w:val="0"/>
                                              <w:marTop w:val="0"/>
                                              <w:marBottom w:val="0"/>
                                              <w:divBdr>
                                                <w:top w:val="none" w:sz="0" w:space="0" w:color="auto"/>
                                                <w:left w:val="none" w:sz="0" w:space="0" w:color="auto"/>
                                                <w:bottom w:val="none" w:sz="0" w:space="0" w:color="auto"/>
                                                <w:right w:val="none" w:sz="0" w:space="0" w:color="auto"/>
                                              </w:divBdr>
                                              <w:divsChild>
                                                <w:div w:id="2082947029">
                                                  <w:marLeft w:val="0"/>
                                                  <w:marRight w:val="0"/>
                                                  <w:marTop w:val="0"/>
                                                  <w:marBottom w:val="0"/>
                                                  <w:divBdr>
                                                    <w:top w:val="none" w:sz="0" w:space="0" w:color="auto"/>
                                                    <w:left w:val="none" w:sz="0" w:space="0" w:color="auto"/>
                                                    <w:bottom w:val="none" w:sz="0" w:space="0" w:color="auto"/>
                                                    <w:right w:val="none" w:sz="0" w:space="0" w:color="auto"/>
                                                  </w:divBdr>
                                                  <w:divsChild>
                                                    <w:div w:id="895552356">
                                                      <w:marLeft w:val="0"/>
                                                      <w:marRight w:val="0"/>
                                                      <w:marTop w:val="0"/>
                                                      <w:marBottom w:val="0"/>
                                                      <w:divBdr>
                                                        <w:top w:val="none" w:sz="0" w:space="0" w:color="auto"/>
                                                        <w:left w:val="none" w:sz="0" w:space="0" w:color="auto"/>
                                                        <w:bottom w:val="none" w:sz="0" w:space="0" w:color="auto"/>
                                                        <w:right w:val="none" w:sz="0" w:space="0" w:color="auto"/>
                                                      </w:divBdr>
                                                      <w:divsChild>
                                                        <w:div w:id="2033221569">
                                                          <w:marLeft w:val="0"/>
                                                          <w:marRight w:val="0"/>
                                                          <w:marTop w:val="0"/>
                                                          <w:marBottom w:val="150"/>
                                                          <w:divBdr>
                                                            <w:top w:val="none" w:sz="0" w:space="0" w:color="auto"/>
                                                            <w:left w:val="none" w:sz="0" w:space="0" w:color="auto"/>
                                                            <w:bottom w:val="none" w:sz="0" w:space="0" w:color="auto"/>
                                                            <w:right w:val="none" w:sz="0" w:space="0" w:color="auto"/>
                                                          </w:divBdr>
                                                          <w:divsChild>
                                                            <w:div w:id="848174609">
                                                              <w:marLeft w:val="0"/>
                                                              <w:marRight w:val="0"/>
                                                              <w:marTop w:val="0"/>
                                                              <w:marBottom w:val="0"/>
                                                              <w:divBdr>
                                                                <w:top w:val="none" w:sz="0" w:space="0" w:color="auto"/>
                                                                <w:left w:val="none" w:sz="0" w:space="0" w:color="auto"/>
                                                                <w:bottom w:val="none" w:sz="0" w:space="0" w:color="auto"/>
                                                                <w:right w:val="none" w:sz="0" w:space="0" w:color="auto"/>
                                                              </w:divBdr>
                                                              <w:divsChild>
                                                                <w:div w:id="261039221">
                                                                  <w:marLeft w:val="0"/>
                                                                  <w:marRight w:val="0"/>
                                                                  <w:marTop w:val="0"/>
                                                                  <w:marBottom w:val="0"/>
                                                                  <w:divBdr>
                                                                    <w:top w:val="none" w:sz="0" w:space="0" w:color="auto"/>
                                                                    <w:left w:val="none" w:sz="0" w:space="0" w:color="auto"/>
                                                                    <w:bottom w:val="none" w:sz="0" w:space="0" w:color="auto"/>
                                                                    <w:right w:val="none" w:sz="0" w:space="0" w:color="auto"/>
                                                                  </w:divBdr>
                                                                  <w:divsChild>
                                                                    <w:div w:id="2070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7095892">
      <w:bodyDiv w:val="1"/>
      <w:marLeft w:val="0"/>
      <w:marRight w:val="0"/>
      <w:marTop w:val="0"/>
      <w:marBottom w:val="0"/>
      <w:divBdr>
        <w:top w:val="none" w:sz="0" w:space="0" w:color="auto"/>
        <w:left w:val="none" w:sz="0" w:space="0" w:color="auto"/>
        <w:bottom w:val="none" w:sz="0" w:space="0" w:color="auto"/>
        <w:right w:val="none" w:sz="0" w:space="0" w:color="auto"/>
      </w:divBdr>
      <w:divsChild>
        <w:div w:id="330454245">
          <w:marLeft w:val="0"/>
          <w:marRight w:val="0"/>
          <w:marTop w:val="0"/>
          <w:marBottom w:val="0"/>
          <w:divBdr>
            <w:top w:val="none" w:sz="0" w:space="0" w:color="auto"/>
            <w:left w:val="none" w:sz="0" w:space="0" w:color="auto"/>
            <w:bottom w:val="none" w:sz="0" w:space="0" w:color="auto"/>
            <w:right w:val="none" w:sz="0" w:space="0" w:color="auto"/>
          </w:divBdr>
          <w:divsChild>
            <w:div w:id="1774207248">
              <w:marLeft w:val="0"/>
              <w:marRight w:val="0"/>
              <w:marTop w:val="0"/>
              <w:marBottom w:val="0"/>
              <w:divBdr>
                <w:top w:val="none" w:sz="0" w:space="0" w:color="auto"/>
                <w:left w:val="none" w:sz="0" w:space="0" w:color="auto"/>
                <w:bottom w:val="none" w:sz="0" w:space="0" w:color="auto"/>
                <w:right w:val="none" w:sz="0" w:space="0" w:color="auto"/>
              </w:divBdr>
              <w:divsChild>
                <w:div w:id="389840314">
                  <w:marLeft w:val="0"/>
                  <w:marRight w:val="0"/>
                  <w:marTop w:val="0"/>
                  <w:marBottom w:val="0"/>
                  <w:divBdr>
                    <w:top w:val="none" w:sz="0" w:space="0" w:color="auto"/>
                    <w:left w:val="none" w:sz="0" w:space="0" w:color="auto"/>
                    <w:bottom w:val="none" w:sz="0" w:space="0" w:color="auto"/>
                    <w:right w:val="none" w:sz="0" w:space="0" w:color="auto"/>
                  </w:divBdr>
                  <w:divsChild>
                    <w:div w:id="1179202307">
                      <w:marLeft w:val="0"/>
                      <w:marRight w:val="0"/>
                      <w:marTop w:val="0"/>
                      <w:marBottom w:val="0"/>
                      <w:divBdr>
                        <w:top w:val="none" w:sz="0" w:space="0" w:color="auto"/>
                        <w:left w:val="none" w:sz="0" w:space="0" w:color="auto"/>
                        <w:bottom w:val="none" w:sz="0" w:space="0" w:color="auto"/>
                        <w:right w:val="none" w:sz="0" w:space="0" w:color="auto"/>
                      </w:divBdr>
                      <w:divsChild>
                        <w:div w:id="1595673846">
                          <w:marLeft w:val="0"/>
                          <w:marRight w:val="0"/>
                          <w:marTop w:val="0"/>
                          <w:marBottom w:val="0"/>
                          <w:divBdr>
                            <w:top w:val="none" w:sz="0" w:space="0" w:color="auto"/>
                            <w:left w:val="none" w:sz="0" w:space="0" w:color="auto"/>
                            <w:bottom w:val="none" w:sz="0" w:space="0" w:color="auto"/>
                            <w:right w:val="none" w:sz="0" w:space="0" w:color="auto"/>
                          </w:divBdr>
                          <w:divsChild>
                            <w:div w:id="1062827389">
                              <w:marLeft w:val="0"/>
                              <w:marRight w:val="0"/>
                              <w:marTop w:val="0"/>
                              <w:marBottom w:val="0"/>
                              <w:divBdr>
                                <w:top w:val="none" w:sz="0" w:space="0" w:color="auto"/>
                                <w:left w:val="none" w:sz="0" w:space="0" w:color="auto"/>
                                <w:bottom w:val="none" w:sz="0" w:space="0" w:color="auto"/>
                                <w:right w:val="none" w:sz="0" w:space="0" w:color="auto"/>
                              </w:divBdr>
                              <w:divsChild>
                                <w:div w:id="936060312">
                                  <w:marLeft w:val="0"/>
                                  <w:marRight w:val="0"/>
                                  <w:marTop w:val="300"/>
                                  <w:marBottom w:val="300"/>
                                  <w:divBdr>
                                    <w:top w:val="none" w:sz="0" w:space="0" w:color="auto"/>
                                    <w:left w:val="none" w:sz="0" w:space="0" w:color="auto"/>
                                    <w:bottom w:val="none" w:sz="0" w:space="0" w:color="auto"/>
                                    <w:right w:val="none" w:sz="0" w:space="0" w:color="auto"/>
                                  </w:divBdr>
                                  <w:divsChild>
                                    <w:div w:id="981540991">
                                      <w:marLeft w:val="0"/>
                                      <w:marRight w:val="0"/>
                                      <w:marTop w:val="0"/>
                                      <w:marBottom w:val="0"/>
                                      <w:divBdr>
                                        <w:top w:val="none" w:sz="0" w:space="0" w:color="auto"/>
                                        <w:left w:val="none" w:sz="0" w:space="0" w:color="auto"/>
                                        <w:bottom w:val="none" w:sz="0" w:space="0" w:color="auto"/>
                                        <w:right w:val="none" w:sz="0" w:space="0" w:color="auto"/>
                                      </w:divBdr>
                                      <w:divsChild>
                                        <w:div w:id="499538468">
                                          <w:marLeft w:val="0"/>
                                          <w:marRight w:val="0"/>
                                          <w:marTop w:val="0"/>
                                          <w:marBottom w:val="0"/>
                                          <w:divBdr>
                                            <w:top w:val="none" w:sz="0" w:space="0" w:color="auto"/>
                                            <w:left w:val="none" w:sz="0" w:space="0" w:color="auto"/>
                                            <w:bottom w:val="none" w:sz="0" w:space="0" w:color="auto"/>
                                            <w:right w:val="none" w:sz="0" w:space="0" w:color="auto"/>
                                          </w:divBdr>
                                          <w:divsChild>
                                            <w:div w:id="1495801562">
                                              <w:marLeft w:val="0"/>
                                              <w:marRight w:val="0"/>
                                              <w:marTop w:val="0"/>
                                              <w:marBottom w:val="0"/>
                                              <w:divBdr>
                                                <w:top w:val="none" w:sz="0" w:space="0" w:color="auto"/>
                                                <w:left w:val="none" w:sz="0" w:space="0" w:color="auto"/>
                                                <w:bottom w:val="none" w:sz="0" w:space="0" w:color="auto"/>
                                                <w:right w:val="none" w:sz="0" w:space="0" w:color="auto"/>
                                              </w:divBdr>
                                              <w:divsChild>
                                                <w:div w:id="236742762">
                                                  <w:marLeft w:val="0"/>
                                                  <w:marRight w:val="0"/>
                                                  <w:marTop w:val="0"/>
                                                  <w:marBottom w:val="0"/>
                                                  <w:divBdr>
                                                    <w:top w:val="none" w:sz="0" w:space="0" w:color="auto"/>
                                                    <w:left w:val="none" w:sz="0" w:space="0" w:color="auto"/>
                                                    <w:bottom w:val="none" w:sz="0" w:space="0" w:color="auto"/>
                                                    <w:right w:val="none" w:sz="0" w:space="0" w:color="auto"/>
                                                  </w:divBdr>
                                                  <w:divsChild>
                                                    <w:div w:id="849953857">
                                                      <w:marLeft w:val="0"/>
                                                      <w:marRight w:val="0"/>
                                                      <w:marTop w:val="0"/>
                                                      <w:marBottom w:val="0"/>
                                                      <w:divBdr>
                                                        <w:top w:val="none" w:sz="0" w:space="0" w:color="auto"/>
                                                        <w:left w:val="none" w:sz="0" w:space="0" w:color="auto"/>
                                                        <w:bottom w:val="none" w:sz="0" w:space="0" w:color="auto"/>
                                                        <w:right w:val="none" w:sz="0" w:space="0" w:color="auto"/>
                                                      </w:divBdr>
                                                      <w:divsChild>
                                                        <w:div w:id="1934046980">
                                                          <w:marLeft w:val="0"/>
                                                          <w:marRight w:val="0"/>
                                                          <w:marTop w:val="0"/>
                                                          <w:marBottom w:val="150"/>
                                                          <w:divBdr>
                                                            <w:top w:val="none" w:sz="0" w:space="0" w:color="auto"/>
                                                            <w:left w:val="none" w:sz="0" w:space="0" w:color="auto"/>
                                                            <w:bottom w:val="none" w:sz="0" w:space="0" w:color="auto"/>
                                                            <w:right w:val="none" w:sz="0" w:space="0" w:color="auto"/>
                                                          </w:divBdr>
                                                          <w:divsChild>
                                                            <w:div w:id="544833167">
                                                              <w:marLeft w:val="0"/>
                                                              <w:marRight w:val="0"/>
                                                              <w:marTop w:val="0"/>
                                                              <w:marBottom w:val="0"/>
                                                              <w:divBdr>
                                                                <w:top w:val="none" w:sz="0" w:space="0" w:color="auto"/>
                                                                <w:left w:val="none" w:sz="0" w:space="0" w:color="auto"/>
                                                                <w:bottom w:val="none" w:sz="0" w:space="0" w:color="auto"/>
                                                                <w:right w:val="none" w:sz="0" w:space="0" w:color="auto"/>
                                                              </w:divBdr>
                                                              <w:divsChild>
                                                                <w:div w:id="405150843">
                                                                  <w:marLeft w:val="0"/>
                                                                  <w:marRight w:val="0"/>
                                                                  <w:marTop w:val="0"/>
                                                                  <w:marBottom w:val="0"/>
                                                                  <w:divBdr>
                                                                    <w:top w:val="none" w:sz="0" w:space="0" w:color="auto"/>
                                                                    <w:left w:val="none" w:sz="0" w:space="0" w:color="auto"/>
                                                                    <w:bottom w:val="none" w:sz="0" w:space="0" w:color="auto"/>
                                                                    <w:right w:val="none" w:sz="0" w:space="0" w:color="auto"/>
                                                                  </w:divBdr>
                                                                  <w:divsChild>
                                                                    <w:div w:id="17155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79B50F974B232F83B3A5EC9282640B3033190B8983D3AA585CA7461B4F14127122E431F704B73D4L7J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20561</Words>
  <Characters>117198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ГКУ КО "Калугадорзаказчик"</Company>
  <LinksUpToDate>false</LinksUpToDate>
  <CharactersWithSpaces>137485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Абрамцева Евгения Александровна</dc:creator>
  <cp:keywords/>
  <dc:description/>
  <cp:lastModifiedBy>Мартыненко Антонина Васильевна</cp:lastModifiedBy>
  <cp:revision>12</cp:revision>
  <dcterms:created xsi:type="dcterms:W3CDTF">2016-09-23T05:29:00Z</dcterms:created>
  <dcterms:modified xsi:type="dcterms:W3CDTF">2016-09-27T12:14:00Z</dcterms:modified>
</cp:coreProperties>
</file>