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6B" w:rsidRPr="00567ADB" w:rsidRDefault="00727434" w:rsidP="00567ADB">
      <w:pPr>
        <w:jc w:val="center"/>
        <w:rPr>
          <w:b/>
          <w:sz w:val="28"/>
          <w:szCs w:val="28"/>
        </w:rPr>
      </w:pPr>
      <w:r w:rsidRPr="00567ADB">
        <w:rPr>
          <w:b/>
          <w:sz w:val="28"/>
          <w:szCs w:val="28"/>
        </w:rPr>
        <w:t>Информация</w:t>
      </w:r>
    </w:p>
    <w:p w:rsidR="00567ADB" w:rsidRPr="00567ADB" w:rsidRDefault="00727434" w:rsidP="00567ADB">
      <w:pPr>
        <w:jc w:val="center"/>
        <w:rPr>
          <w:b/>
          <w:sz w:val="28"/>
          <w:szCs w:val="28"/>
        </w:rPr>
      </w:pPr>
      <w:r w:rsidRPr="00567ADB">
        <w:rPr>
          <w:b/>
          <w:sz w:val="28"/>
          <w:szCs w:val="28"/>
        </w:rPr>
        <w:t xml:space="preserve"> о принимаемых мерах по</w:t>
      </w:r>
      <w:r w:rsidR="0041159D" w:rsidRPr="00567ADB">
        <w:rPr>
          <w:b/>
          <w:sz w:val="28"/>
          <w:szCs w:val="28"/>
        </w:rPr>
        <w:t xml:space="preserve"> обслуживанию и</w:t>
      </w:r>
      <w:r w:rsidRPr="00567ADB">
        <w:rPr>
          <w:b/>
          <w:sz w:val="28"/>
          <w:szCs w:val="28"/>
        </w:rPr>
        <w:t xml:space="preserve"> ремонту автомобильных дорог</w:t>
      </w:r>
      <w:r w:rsidR="0057256B" w:rsidRPr="00567ADB">
        <w:rPr>
          <w:b/>
          <w:sz w:val="28"/>
          <w:szCs w:val="28"/>
        </w:rPr>
        <w:t xml:space="preserve"> общего пользования Республики</w:t>
      </w:r>
      <w:r w:rsidR="00567ADB" w:rsidRPr="00567ADB">
        <w:rPr>
          <w:b/>
          <w:sz w:val="28"/>
          <w:szCs w:val="28"/>
        </w:rPr>
        <w:t xml:space="preserve"> Башкортостан</w:t>
      </w:r>
      <w:r w:rsidRPr="00567ADB">
        <w:rPr>
          <w:b/>
          <w:sz w:val="28"/>
          <w:szCs w:val="28"/>
        </w:rPr>
        <w:t xml:space="preserve">, размещенных </w:t>
      </w:r>
      <w:r w:rsidR="00567ADB" w:rsidRPr="00567ADB">
        <w:rPr>
          <w:b/>
          <w:sz w:val="28"/>
          <w:szCs w:val="28"/>
        </w:rPr>
        <w:br/>
      </w:r>
      <w:r w:rsidRPr="00567ADB">
        <w:rPr>
          <w:b/>
          <w:sz w:val="28"/>
          <w:szCs w:val="28"/>
        </w:rPr>
        <w:t xml:space="preserve">на сайте проекта Общероссийского народного фронта </w:t>
      </w:r>
      <w:r w:rsidR="00567ADB" w:rsidRPr="00567ADB">
        <w:rPr>
          <w:b/>
          <w:sz w:val="28"/>
          <w:szCs w:val="28"/>
        </w:rPr>
        <w:br/>
      </w:r>
      <w:r w:rsidRPr="00567ADB">
        <w:rPr>
          <w:b/>
          <w:sz w:val="28"/>
          <w:szCs w:val="28"/>
        </w:rPr>
        <w:t>«Дорожная инспекция ОНФ/Карта убитых дорог»</w:t>
      </w:r>
      <w:r w:rsidR="0035127D" w:rsidRPr="00567ADB">
        <w:rPr>
          <w:b/>
          <w:sz w:val="28"/>
          <w:szCs w:val="28"/>
        </w:rPr>
        <w:t xml:space="preserve"> </w:t>
      </w:r>
    </w:p>
    <w:p w:rsidR="005F1955" w:rsidRPr="00567ADB" w:rsidRDefault="0035127D" w:rsidP="00567ADB">
      <w:pPr>
        <w:jc w:val="center"/>
        <w:rPr>
          <w:b/>
          <w:sz w:val="28"/>
          <w:szCs w:val="28"/>
        </w:rPr>
      </w:pPr>
      <w:r w:rsidRPr="00567ADB">
        <w:rPr>
          <w:b/>
          <w:sz w:val="28"/>
          <w:szCs w:val="28"/>
        </w:rPr>
        <w:t xml:space="preserve">по состоянию </w:t>
      </w:r>
      <w:r w:rsidR="00884439" w:rsidRPr="00567ADB">
        <w:rPr>
          <w:b/>
          <w:sz w:val="28"/>
          <w:szCs w:val="28"/>
        </w:rPr>
        <w:t>на 2</w:t>
      </w:r>
      <w:r w:rsidR="00567ADB" w:rsidRPr="00567ADB">
        <w:rPr>
          <w:b/>
          <w:sz w:val="28"/>
          <w:szCs w:val="28"/>
        </w:rPr>
        <w:t>6</w:t>
      </w:r>
      <w:r w:rsidR="00884439" w:rsidRPr="00567ADB">
        <w:rPr>
          <w:b/>
          <w:sz w:val="28"/>
          <w:szCs w:val="28"/>
        </w:rPr>
        <w:t xml:space="preserve"> июня 2017 года </w:t>
      </w:r>
      <w:r w:rsidR="00AF4E45" w:rsidRPr="00567ADB">
        <w:rPr>
          <w:b/>
          <w:sz w:val="28"/>
          <w:szCs w:val="28"/>
        </w:rPr>
        <w:t xml:space="preserve"> </w:t>
      </w:r>
    </w:p>
    <w:p w:rsidR="00727434" w:rsidRPr="00884439" w:rsidRDefault="00727434" w:rsidP="0053359B">
      <w:pPr>
        <w:spacing w:line="276" w:lineRule="auto"/>
        <w:rPr>
          <w:sz w:val="30"/>
          <w:szCs w:val="30"/>
        </w:rPr>
      </w:pPr>
    </w:p>
    <w:p w:rsidR="0035127D" w:rsidRDefault="00727434" w:rsidP="00B77412">
      <w:pPr>
        <w:spacing w:line="276" w:lineRule="auto"/>
        <w:ind w:firstLine="567"/>
        <w:jc w:val="both"/>
        <w:rPr>
          <w:sz w:val="30"/>
          <w:szCs w:val="30"/>
        </w:rPr>
      </w:pPr>
      <w:r w:rsidRPr="00884439">
        <w:rPr>
          <w:sz w:val="30"/>
          <w:szCs w:val="30"/>
        </w:rPr>
        <w:t xml:space="preserve">На сайте проекта Общероссийского народного фронта «Дорожная инспекция ОНФ/Карта убитых дорог» </w:t>
      </w:r>
      <w:r w:rsidR="00884439">
        <w:rPr>
          <w:sz w:val="30"/>
          <w:szCs w:val="30"/>
        </w:rPr>
        <w:t xml:space="preserve">(далее – ОНФ) </w:t>
      </w:r>
      <w:r w:rsidRPr="003C39F3">
        <w:rPr>
          <w:b/>
          <w:sz w:val="30"/>
          <w:szCs w:val="30"/>
        </w:rPr>
        <w:t xml:space="preserve">размещены </w:t>
      </w:r>
      <w:r w:rsidR="00567ADB" w:rsidRPr="003C39F3">
        <w:rPr>
          <w:b/>
          <w:sz w:val="30"/>
          <w:szCs w:val="30"/>
        </w:rPr>
        <w:br/>
      </w:r>
      <w:r w:rsidRPr="003C39F3">
        <w:rPr>
          <w:b/>
          <w:sz w:val="30"/>
          <w:szCs w:val="30"/>
        </w:rPr>
        <w:t>16</w:t>
      </w:r>
      <w:r w:rsidR="00884439" w:rsidRPr="003C39F3">
        <w:rPr>
          <w:b/>
          <w:sz w:val="30"/>
          <w:szCs w:val="30"/>
        </w:rPr>
        <w:t>2</w:t>
      </w:r>
      <w:r w:rsidRPr="003C39F3">
        <w:rPr>
          <w:b/>
          <w:sz w:val="30"/>
          <w:szCs w:val="30"/>
        </w:rPr>
        <w:t xml:space="preserve"> </w:t>
      </w:r>
      <w:r w:rsidR="0041159D" w:rsidRPr="003C39F3">
        <w:rPr>
          <w:b/>
          <w:sz w:val="30"/>
          <w:szCs w:val="30"/>
        </w:rPr>
        <w:t>обращени</w:t>
      </w:r>
      <w:r w:rsidR="00884439" w:rsidRPr="003C39F3">
        <w:rPr>
          <w:b/>
          <w:sz w:val="30"/>
          <w:szCs w:val="30"/>
        </w:rPr>
        <w:t>я</w:t>
      </w:r>
      <w:r w:rsidR="0041159D" w:rsidRPr="00884439">
        <w:rPr>
          <w:sz w:val="30"/>
          <w:szCs w:val="30"/>
        </w:rPr>
        <w:t xml:space="preserve"> граждан о </w:t>
      </w:r>
      <w:r w:rsidRPr="00884439">
        <w:rPr>
          <w:sz w:val="30"/>
          <w:szCs w:val="30"/>
        </w:rPr>
        <w:t>проблемных участка</w:t>
      </w:r>
      <w:r w:rsidR="0041159D" w:rsidRPr="00884439">
        <w:rPr>
          <w:sz w:val="30"/>
          <w:szCs w:val="30"/>
        </w:rPr>
        <w:t>х</w:t>
      </w:r>
      <w:r w:rsidRPr="00884439">
        <w:rPr>
          <w:sz w:val="30"/>
          <w:szCs w:val="30"/>
        </w:rPr>
        <w:t xml:space="preserve"> дорог</w:t>
      </w:r>
      <w:r w:rsidR="0041159D" w:rsidRPr="00884439">
        <w:rPr>
          <w:sz w:val="30"/>
          <w:szCs w:val="30"/>
        </w:rPr>
        <w:t xml:space="preserve"> </w:t>
      </w:r>
      <w:r w:rsidR="00884439">
        <w:rPr>
          <w:sz w:val="30"/>
          <w:szCs w:val="30"/>
        </w:rPr>
        <w:t xml:space="preserve">общего пользования </w:t>
      </w:r>
      <w:r w:rsidR="0041159D" w:rsidRPr="00884439">
        <w:rPr>
          <w:sz w:val="30"/>
          <w:szCs w:val="30"/>
        </w:rPr>
        <w:t xml:space="preserve">регионального, межмуниципального </w:t>
      </w:r>
      <w:r w:rsidR="00884439">
        <w:rPr>
          <w:sz w:val="30"/>
          <w:szCs w:val="30"/>
        </w:rPr>
        <w:t>и местного значения</w:t>
      </w:r>
      <w:r w:rsidR="0041159D" w:rsidRPr="00884439">
        <w:rPr>
          <w:sz w:val="30"/>
          <w:szCs w:val="30"/>
        </w:rPr>
        <w:t xml:space="preserve"> Республик</w:t>
      </w:r>
      <w:r w:rsidR="00884439">
        <w:rPr>
          <w:sz w:val="30"/>
          <w:szCs w:val="30"/>
        </w:rPr>
        <w:t>и</w:t>
      </w:r>
      <w:r w:rsidR="0041159D" w:rsidRPr="00884439">
        <w:rPr>
          <w:sz w:val="30"/>
          <w:szCs w:val="30"/>
        </w:rPr>
        <w:t xml:space="preserve"> Башкортостан</w:t>
      </w:r>
      <w:r w:rsidRPr="00884439">
        <w:rPr>
          <w:sz w:val="30"/>
          <w:szCs w:val="30"/>
        </w:rPr>
        <w:t xml:space="preserve">. </w:t>
      </w:r>
      <w:r w:rsidR="00884439">
        <w:rPr>
          <w:sz w:val="30"/>
          <w:szCs w:val="30"/>
        </w:rPr>
        <w:t>О</w:t>
      </w:r>
      <w:r w:rsidR="0041159D" w:rsidRPr="00884439">
        <w:rPr>
          <w:sz w:val="30"/>
          <w:szCs w:val="30"/>
        </w:rPr>
        <w:t>бращени</w:t>
      </w:r>
      <w:r w:rsidR="00884439">
        <w:rPr>
          <w:sz w:val="30"/>
          <w:szCs w:val="30"/>
        </w:rPr>
        <w:t>я</w:t>
      </w:r>
      <w:r w:rsidR="0041159D" w:rsidRPr="00884439">
        <w:rPr>
          <w:sz w:val="30"/>
          <w:szCs w:val="30"/>
        </w:rPr>
        <w:t xml:space="preserve"> о </w:t>
      </w:r>
      <w:r w:rsidR="0057256B" w:rsidRPr="00884439">
        <w:rPr>
          <w:sz w:val="30"/>
          <w:szCs w:val="30"/>
        </w:rPr>
        <w:t>проблемных участк</w:t>
      </w:r>
      <w:r w:rsidR="0041159D" w:rsidRPr="00884439">
        <w:rPr>
          <w:sz w:val="30"/>
          <w:szCs w:val="30"/>
        </w:rPr>
        <w:t>ах</w:t>
      </w:r>
      <w:r w:rsidR="0057256B" w:rsidRPr="00884439">
        <w:rPr>
          <w:sz w:val="30"/>
          <w:szCs w:val="30"/>
        </w:rPr>
        <w:t xml:space="preserve"> </w:t>
      </w:r>
      <w:r w:rsidR="0041159D" w:rsidRPr="00884439">
        <w:rPr>
          <w:sz w:val="30"/>
          <w:szCs w:val="30"/>
        </w:rPr>
        <w:t>поступил</w:t>
      </w:r>
      <w:r w:rsidR="00884439">
        <w:rPr>
          <w:sz w:val="30"/>
          <w:szCs w:val="30"/>
        </w:rPr>
        <w:t>и</w:t>
      </w:r>
      <w:r w:rsidR="0041159D" w:rsidRPr="00884439">
        <w:rPr>
          <w:sz w:val="30"/>
          <w:szCs w:val="30"/>
        </w:rPr>
        <w:t xml:space="preserve"> </w:t>
      </w:r>
      <w:r w:rsidR="0035127D" w:rsidRPr="00884439">
        <w:rPr>
          <w:sz w:val="30"/>
          <w:szCs w:val="30"/>
        </w:rPr>
        <w:t>по вопросам состояния дорог, находящихся в ведении:</w:t>
      </w:r>
      <w:r w:rsidR="00884439">
        <w:rPr>
          <w:sz w:val="30"/>
          <w:szCs w:val="30"/>
        </w:rPr>
        <w:t xml:space="preserve"> </w:t>
      </w:r>
      <w:r w:rsidR="0035127D" w:rsidRPr="00884439">
        <w:rPr>
          <w:sz w:val="30"/>
          <w:szCs w:val="30"/>
        </w:rPr>
        <w:t xml:space="preserve"> </w:t>
      </w:r>
    </w:p>
    <w:p w:rsidR="00C17940" w:rsidRDefault="003C39F3" w:rsidP="003C39F3">
      <w:pPr>
        <w:spacing w:line="276" w:lineRule="auto"/>
        <w:ind w:firstLine="567"/>
        <w:jc w:val="both"/>
        <w:rPr>
          <w:b/>
          <w:sz w:val="30"/>
          <w:szCs w:val="30"/>
        </w:rPr>
      </w:pPr>
      <w:r w:rsidRPr="003C39F3">
        <w:rPr>
          <w:b/>
          <w:sz w:val="30"/>
          <w:szCs w:val="30"/>
        </w:rPr>
        <w:t xml:space="preserve">муниципальных образований – 143 шт. (88%),  </w:t>
      </w:r>
    </w:p>
    <w:p w:rsidR="003C39F3" w:rsidRPr="00C17940" w:rsidRDefault="00C17940" w:rsidP="003C39F3">
      <w:pPr>
        <w:spacing w:line="276" w:lineRule="auto"/>
        <w:ind w:firstLine="567"/>
        <w:jc w:val="both"/>
        <w:rPr>
          <w:b/>
        </w:rPr>
      </w:pPr>
      <w:r w:rsidRPr="00C17940">
        <w:rPr>
          <w:b/>
        </w:rPr>
        <w:t>(7 городов и 14 районов)</w:t>
      </w:r>
      <w:r w:rsidRPr="00C17940">
        <w:rPr>
          <w:b/>
        </w:rPr>
        <w:t xml:space="preserve"> </w:t>
      </w:r>
      <w:r w:rsidR="003C39F3" w:rsidRPr="00C17940">
        <w:rPr>
          <w:b/>
        </w:rPr>
        <w:t xml:space="preserve">в </w:t>
      </w:r>
      <w:proofErr w:type="spellStart"/>
      <w:r w:rsidR="003C39F3" w:rsidRPr="00C17940">
        <w:rPr>
          <w:b/>
        </w:rPr>
        <w:t>т.ч</w:t>
      </w:r>
      <w:proofErr w:type="spellEnd"/>
      <w:r w:rsidR="003C39F3" w:rsidRPr="00C17940">
        <w:rPr>
          <w:b/>
        </w:rPr>
        <w:t>.:</w:t>
      </w:r>
    </w:p>
    <w:p w:rsidR="003C39F3" w:rsidRPr="003F5573" w:rsidRDefault="003C39F3" w:rsidP="003C39F3">
      <w:pPr>
        <w:spacing w:line="276" w:lineRule="auto"/>
        <w:ind w:firstLine="567"/>
        <w:jc w:val="both"/>
        <w:rPr>
          <w:i/>
        </w:rPr>
      </w:pPr>
      <w:r w:rsidRPr="003F5573">
        <w:rPr>
          <w:i/>
        </w:rPr>
        <w:t>ГО город Уфа РБ</w:t>
      </w:r>
      <w:r>
        <w:rPr>
          <w:i/>
        </w:rPr>
        <w:t xml:space="preserve"> (</w:t>
      </w:r>
      <w:r w:rsidRPr="003F5573">
        <w:rPr>
          <w:i/>
        </w:rPr>
        <w:t>местные дороги</w:t>
      </w:r>
      <w:r>
        <w:rPr>
          <w:i/>
        </w:rPr>
        <w:t>)</w:t>
      </w:r>
      <w:r w:rsidRPr="003F5573">
        <w:rPr>
          <w:i/>
        </w:rPr>
        <w:t xml:space="preserve"> – 57 шт. (35%); </w:t>
      </w:r>
    </w:p>
    <w:p w:rsidR="003C39F3" w:rsidRPr="003F5573" w:rsidRDefault="003C39F3" w:rsidP="003C39F3">
      <w:pPr>
        <w:spacing w:line="276" w:lineRule="auto"/>
        <w:ind w:firstLine="567"/>
        <w:jc w:val="both"/>
        <w:rPr>
          <w:i/>
        </w:rPr>
      </w:pPr>
      <w:r w:rsidRPr="003F5573">
        <w:rPr>
          <w:i/>
        </w:rPr>
        <w:t xml:space="preserve">ГО Нефтекамск, Салават, Стерлитамак, Кумертау, </w:t>
      </w:r>
      <w:r>
        <w:rPr>
          <w:i/>
        </w:rPr>
        <w:t>Октябрьский РБ;</w:t>
      </w:r>
      <w:r w:rsidRPr="003F5573">
        <w:rPr>
          <w:i/>
        </w:rPr>
        <w:t xml:space="preserve"> </w:t>
      </w:r>
    </w:p>
    <w:p w:rsidR="003C39F3" w:rsidRPr="003F5573" w:rsidRDefault="003C39F3" w:rsidP="003C39F3">
      <w:pPr>
        <w:spacing w:line="276" w:lineRule="auto"/>
        <w:ind w:right="-143" w:firstLine="567"/>
        <w:jc w:val="both"/>
        <w:rPr>
          <w:i/>
        </w:rPr>
      </w:pPr>
      <w:r w:rsidRPr="003F5573">
        <w:rPr>
          <w:i/>
        </w:rPr>
        <w:t xml:space="preserve">МР РБ </w:t>
      </w:r>
      <w:proofErr w:type="spellStart"/>
      <w:r w:rsidRPr="003F5573">
        <w:rPr>
          <w:i/>
        </w:rPr>
        <w:t>Стерлитамакский</w:t>
      </w:r>
      <w:proofErr w:type="spellEnd"/>
      <w:r w:rsidRPr="003F5573">
        <w:rPr>
          <w:i/>
        </w:rPr>
        <w:t xml:space="preserve">, </w:t>
      </w:r>
      <w:proofErr w:type="spellStart"/>
      <w:r w:rsidRPr="003F5573">
        <w:rPr>
          <w:i/>
        </w:rPr>
        <w:t>Туймазинский</w:t>
      </w:r>
      <w:proofErr w:type="spellEnd"/>
      <w:r w:rsidRPr="003F5573">
        <w:rPr>
          <w:i/>
        </w:rPr>
        <w:t xml:space="preserve">, </w:t>
      </w:r>
      <w:proofErr w:type="spellStart"/>
      <w:r w:rsidRPr="003F5573">
        <w:rPr>
          <w:i/>
        </w:rPr>
        <w:t>Бирский</w:t>
      </w:r>
      <w:proofErr w:type="spellEnd"/>
      <w:r w:rsidRPr="003F5573">
        <w:rPr>
          <w:i/>
        </w:rPr>
        <w:t xml:space="preserve">, </w:t>
      </w:r>
      <w:proofErr w:type="spellStart"/>
      <w:r w:rsidRPr="003F5573">
        <w:rPr>
          <w:i/>
        </w:rPr>
        <w:t>Иглинский</w:t>
      </w:r>
      <w:proofErr w:type="spellEnd"/>
      <w:r w:rsidRPr="003F5573">
        <w:rPr>
          <w:i/>
        </w:rPr>
        <w:t xml:space="preserve">, Федоровский, Уфимский, </w:t>
      </w:r>
      <w:proofErr w:type="spellStart"/>
      <w:r w:rsidRPr="003F5573">
        <w:rPr>
          <w:i/>
        </w:rPr>
        <w:t>Кушнаренковский</w:t>
      </w:r>
      <w:proofErr w:type="spellEnd"/>
      <w:r w:rsidRPr="003F5573">
        <w:rPr>
          <w:i/>
        </w:rPr>
        <w:t xml:space="preserve">, </w:t>
      </w:r>
      <w:proofErr w:type="spellStart"/>
      <w:r w:rsidRPr="003F5573">
        <w:rPr>
          <w:i/>
        </w:rPr>
        <w:t>Кугарчинский</w:t>
      </w:r>
      <w:proofErr w:type="spellEnd"/>
      <w:r w:rsidRPr="003F5573">
        <w:rPr>
          <w:i/>
        </w:rPr>
        <w:t xml:space="preserve">, Белорецкий, </w:t>
      </w:r>
      <w:proofErr w:type="spellStart"/>
      <w:r w:rsidRPr="003F5573">
        <w:rPr>
          <w:i/>
        </w:rPr>
        <w:t>Белебеевский</w:t>
      </w:r>
      <w:proofErr w:type="spellEnd"/>
      <w:r w:rsidRPr="003F5573">
        <w:rPr>
          <w:i/>
        </w:rPr>
        <w:t xml:space="preserve">, </w:t>
      </w:r>
      <w:proofErr w:type="spellStart"/>
      <w:r w:rsidRPr="003F5573">
        <w:rPr>
          <w:i/>
        </w:rPr>
        <w:t>Аскинский</w:t>
      </w:r>
      <w:proofErr w:type="spellEnd"/>
      <w:r w:rsidRPr="003F5573">
        <w:rPr>
          <w:i/>
        </w:rPr>
        <w:t xml:space="preserve">, </w:t>
      </w:r>
      <w:proofErr w:type="spellStart"/>
      <w:r w:rsidRPr="003F5573">
        <w:rPr>
          <w:i/>
        </w:rPr>
        <w:t>Чишминский</w:t>
      </w:r>
      <w:proofErr w:type="spellEnd"/>
      <w:r w:rsidRPr="003F5573">
        <w:rPr>
          <w:i/>
        </w:rPr>
        <w:t xml:space="preserve">, </w:t>
      </w:r>
      <w:proofErr w:type="spellStart"/>
      <w:r w:rsidRPr="003F5573">
        <w:rPr>
          <w:i/>
        </w:rPr>
        <w:t>Мелеузовский</w:t>
      </w:r>
      <w:proofErr w:type="spellEnd"/>
      <w:r w:rsidRPr="003F5573">
        <w:rPr>
          <w:i/>
        </w:rPr>
        <w:t>, Учалинский</w:t>
      </w:r>
      <w:r>
        <w:rPr>
          <w:i/>
        </w:rPr>
        <w:t xml:space="preserve"> РБ (</w:t>
      </w:r>
      <w:r w:rsidRPr="003F5573">
        <w:rPr>
          <w:i/>
        </w:rPr>
        <w:t>местные дороги</w:t>
      </w:r>
      <w:r>
        <w:rPr>
          <w:i/>
        </w:rPr>
        <w:t>)</w:t>
      </w:r>
      <w:r w:rsidRPr="003F5573">
        <w:rPr>
          <w:i/>
        </w:rPr>
        <w:t xml:space="preserve"> – 85 шт. (52%);</w:t>
      </w:r>
      <w:bookmarkStart w:id="0" w:name="_GoBack"/>
      <w:bookmarkEnd w:id="0"/>
    </w:p>
    <w:p w:rsidR="003C39F3" w:rsidRDefault="003C39F3" w:rsidP="003C39F3">
      <w:pPr>
        <w:spacing w:line="276" w:lineRule="auto"/>
        <w:ind w:firstLine="567"/>
        <w:jc w:val="both"/>
        <w:rPr>
          <w:sz w:val="30"/>
          <w:szCs w:val="30"/>
        </w:rPr>
      </w:pPr>
      <w:r w:rsidRPr="003F5573">
        <w:rPr>
          <w:i/>
        </w:rPr>
        <w:t xml:space="preserve">а также в </w:t>
      </w:r>
      <w:r>
        <w:rPr>
          <w:i/>
        </w:rPr>
        <w:t>ГО город</w:t>
      </w:r>
      <w:r w:rsidRPr="003F5573">
        <w:rPr>
          <w:i/>
        </w:rPr>
        <w:t xml:space="preserve"> Сибай РБ</w:t>
      </w:r>
      <w:r>
        <w:rPr>
          <w:i/>
        </w:rPr>
        <w:t xml:space="preserve"> (</w:t>
      </w:r>
      <w:r w:rsidRPr="003F5573">
        <w:rPr>
          <w:i/>
        </w:rPr>
        <w:t>бесхозяйные</w:t>
      </w:r>
      <w:r>
        <w:rPr>
          <w:i/>
        </w:rPr>
        <w:t>)</w:t>
      </w:r>
      <w:r w:rsidRPr="003F5573">
        <w:rPr>
          <w:i/>
        </w:rPr>
        <w:t xml:space="preserve"> – 1 шт. (1%).</w:t>
      </w:r>
    </w:p>
    <w:p w:rsidR="003C39F3" w:rsidRPr="003C39F3" w:rsidRDefault="003C39F3" w:rsidP="003C39F3">
      <w:pPr>
        <w:spacing w:line="276" w:lineRule="auto"/>
        <w:ind w:firstLine="567"/>
        <w:jc w:val="both"/>
        <w:rPr>
          <w:b/>
          <w:sz w:val="30"/>
          <w:szCs w:val="30"/>
        </w:rPr>
      </w:pPr>
      <w:r w:rsidRPr="003C39F3">
        <w:rPr>
          <w:b/>
          <w:sz w:val="30"/>
          <w:szCs w:val="30"/>
        </w:rPr>
        <w:t>р</w:t>
      </w:r>
      <w:r w:rsidRPr="003C39F3">
        <w:rPr>
          <w:b/>
          <w:sz w:val="30"/>
          <w:szCs w:val="30"/>
        </w:rPr>
        <w:t>егиональные и межмуниципальные – 19 шт. (12%)</w:t>
      </w:r>
      <w:r>
        <w:rPr>
          <w:b/>
          <w:sz w:val="30"/>
          <w:szCs w:val="30"/>
        </w:rPr>
        <w:t>.</w:t>
      </w:r>
    </w:p>
    <w:p w:rsidR="00734F34" w:rsidRPr="00884439" w:rsidRDefault="001A0135" w:rsidP="00B77412">
      <w:pPr>
        <w:spacing w:line="276" w:lineRule="auto"/>
        <w:ind w:firstLine="567"/>
        <w:jc w:val="both"/>
        <w:rPr>
          <w:sz w:val="30"/>
          <w:szCs w:val="30"/>
        </w:rPr>
      </w:pPr>
      <w:r w:rsidRPr="00884439">
        <w:rPr>
          <w:sz w:val="30"/>
          <w:szCs w:val="30"/>
        </w:rPr>
        <w:t xml:space="preserve">С начала реализации Проекта ОНФ «Дорожная инспекция ОНФ/Карта убитых дорог» (с февраля 2017г.) </w:t>
      </w:r>
      <w:r w:rsidR="0041159D" w:rsidRPr="00884439">
        <w:rPr>
          <w:sz w:val="30"/>
          <w:szCs w:val="30"/>
        </w:rPr>
        <w:t>Государственным комитетом Республики Башкортостан по транспорту и дорожному хозяйству</w:t>
      </w:r>
      <w:r w:rsidR="00D16EF9" w:rsidRPr="00884439">
        <w:rPr>
          <w:sz w:val="30"/>
          <w:szCs w:val="30"/>
        </w:rPr>
        <w:t xml:space="preserve"> (далее Гостранс РБ) </w:t>
      </w:r>
      <w:r w:rsidRPr="00884439">
        <w:rPr>
          <w:sz w:val="30"/>
          <w:szCs w:val="30"/>
        </w:rPr>
        <w:t xml:space="preserve"> совместно с Администрациями муниципальных образований Республики Башкортостан </w:t>
      </w:r>
      <w:r w:rsidR="0041159D" w:rsidRPr="00884439">
        <w:rPr>
          <w:sz w:val="30"/>
          <w:szCs w:val="30"/>
        </w:rPr>
        <w:t xml:space="preserve">проводится мониторинг </w:t>
      </w:r>
      <w:r w:rsidR="00D16EF9" w:rsidRPr="00884439">
        <w:rPr>
          <w:sz w:val="30"/>
          <w:szCs w:val="30"/>
        </w:rPr>
        <w:t xml:space="preserve">поступающих </w:t>
      </w:r>
      <w:r w:rsidRPr="00884439">
        <w:rPr>
          <w:sz w:val="30"/>
          <w:szCs w:val="30"/>
        </w:rPr>
        <w:t>обращений</w:t>
      </w:r>
      <w:r w:rsidR="00D16EF9" w:rsidRPr="00884439">
        <w:rPr>
          <w:sz w:val="30"/>
          <w:szCs w:val="30"/>
        </w:rPr>
        <w:t xml:space="preserve"> граждан республики в целях оперативного принятия мер по внесению необходимых корректировок в План мероприятий по </w:t>
      </w:r>
      <w:r w:rsidR="00220C95" w:rsidRPr="00884439">
        <w:rPr>
          <w:sz w:val="30"/>
          <w:szCs w:val="30"/>
        </w:rPr>
        <w:t xml:space="preserve">приведению </w:t>
      </w:r>
      <w:r w:rsidR="00D16EF9" w:rsidRPr="00884439">
        <w:rPr>
          <w:sz w:val="30"/>
          <w:szCs w:val="30"/>
        </w:rPr>
        <w:t>автомобильных дорог</w:t>
      </w:r>
      <w:r w:rsidR="0053359B" w:rsidRPr="00884439">
        <w:rPr>
          <w:sz w:val="30"/>
          <w:szCs w:val="30"/>
        </w:rPr>
        <w:t xml:space="preserve"> </w:t>
      </w:r>
      <w:r w:rsidR="00220C95" w:rsidRPr="00884439">
        <w:rPr>
          <w:sz w:val="30"/>
          <w:szCs w:val="30"/>
        </w:rPr>
        <w:t xml:space="preserve">Республики Башкортостан в нормативное состояние. </w:t>
      </w:r>
      <w:r w:rsidR="00D16EF9" w:rsidRPr="00884439">
        <w:rPr>
          <w:sz w:val="30"/>
          <w:szCs w:val="30"/>
        </w:rPr>
        <w:t xml:space="preserve"> </w:t>
      </w:r>
    </w:p>
    <w:p w:rsidR="004C788F" w:rsidRPr="00884439" w:rsidRDefault="004C788F" w:rsidP="0053359B">
      <w:pPr>
        <w:spacing w:line="276" w:lineRule="auto"/>
        <w:ind w:firstLine="851"/>
        <w:jc w:val="both"/>
        <w:rPr>
          <w:sz w:val="30"/>
          <w:szCs w:val="30"/>
        </w:rPr>
      </w:pPr>
      <w:proofErr w:type="gramStart"/>
      <w:r w:rsidRPr="00884439">
        <w:rPr>
          <w:sz w:val="30"/>
          <w:szCs w:val="30"/>
        </w:rPr>
        <w:t xml:space="preserve">Из числа </w:t>
      </w:r>
      <w:r w:rsidR="00220C95" w:rsidRPr="00884439">
        <w:rPr>
          <w:sz w:val="30"/>
          <w:szCs w:val="30"/>
        </w:rPr>
        <w:t xml:space="preserve">поступивших на сайт </w:t>
      </w:r>
      <w:r w:rsidR="00884439">
        <w:rPr>
          <w:sz w:val="30"/>
          <w:szCs w:val="30"/>
        </w:rPr>
        <w:t xml:space="preserve">проекта </w:t>
      </w:r>
      <w:r w:rsidR="00220C95" w:rsidRPr="00884439">
        <w:rPr>
          <w:sz w:val="30"/>
          <w:szCs w:val="30"/>
        </w:rPr>
        <w:t>ОНФ</w:t>
      </w:r>
      <w:r w:rsidRPr="00884439">
        <w:rPr>
          <w:sz w:val="30"/>
          <w:szCs w:val="30"/>
        </w:rPr>
        <w:t xml:space="preserve"> </w:t>
      </w:r>
      <w:r w:rsidR="00734F34" w:rsidRPr="00884439">
        <w:rPr>
          <w:sz w:val="30"/>
          <w:szCs w:val="30"/>
        </w:rPr>
        <w:t>обращений</w:t>
      </w:r>
      <w:r w:rsidRPr="00884439">
        <w:rPr>
          <w:sz w:val="30"/>
          <w:szCs w:val="30"/>
        </w:rPr>
        <w:t xml:space="preserve"> граждан Республики Башкортостан</w:t>
      </w:r>
      <w:r w:rsidR="00734F34" w:rsidRPr="00884439">
        <w:rPr>
          <w:sz w:val="30"/>
          <w:szCs w:val="30"/>
        </w:rPr>
        <w:t xml:space="preserve"> </w:t>
      </w:r>
      <w:r w:rsidRPr="00884439">
        <w:rPr>
          <w:sz w:val="30"/>
          <w:szCs w:val="30"/>
        </w:rPr>
        <w:t xml:space="preserve">часть объектов включены </w:t>
      </w:r>
      <w:r w:rsidR="00220C95" w:rsidRPr="00884439">
        <w:rPr>
          <w:sz w:val="30"/>
          <w:szCs w:val="30"/>
        </w:rPr>
        <w:t xml:space="preserve">в территориальный заказ,  в </w:t>
      </w:r>
      <w:r w:rsidR="00D16EF9" w:rsidRPr="00884439">
        <w:rPr>
          <w:sz w:val="30"/>
          <w:szCs w:val="30"/>
        </w:rPr>
        <w:t>заключенны</w:t>
      </w:r>
      <w:r w:rsidR="00220C95" w:rsidRPr="00884439">
        <w:rPr>
          <w:sz w:val="30"/>
          <w:szCs w:val="30"/>
        </w:rPr>
        <w:t>е</w:t>
      </w:r>
      <w:r w:rsidR="00D16EF9" w:rsidRPr="00884439">
        <w:rPr>
          <w:sz w:val="30"/>
          <w:szCs w:val="30"/>
        </w:rPr>
        <w:t xml:space="preserve"> </w:t>
      </w:r>
      <w:proofErr w:type="spellStart"/>
      <w:r w:rsidR="00D16EF9" w:rsidRPr="00884439">
        <w:rPr>
          <w:sz w:val="30"/>
          <w:szCs w:val="30"/>
        </w:rPr>
        <w:t>Гострансом</w:t>
      </w:r>
      <w:proofErr w:type="spellEnd"/>
      <w:r w:rsidR="00D16EF9" w:rsidRPr="00884439">
        <w:rPr>
          <w:sz w:val="30"/>
          <w:szCs w:val="30"/>
        </w:rPr>
        <w:t xml:space="preserve"> РБ </w:t>
      </w:r>
      <w:r w:rsidR="00734F34" w:rsidRPr="00884439">
        <w:rPr>
          <w:sz w:val="30"/>
          <w:szCs w:val="30"/>
        </w:rPr>
        <w:t xml:space="preserve">с Администрациями муниципальных образований Республики Башкортостан </w:t>
      </w:r>
      <w:r w:rsidR="00220C95" w:rsidRPr="00884439">
        <w:rPr>
          <w:sz w:val="30"/>
          <w:szCs w:val="30"/>
        </w:rPr>
        <w:t xml:space="preserve">соглашения </w:t>
      </w:r>
      <w:r w:rsidR="00D16EF9" w:rsidRPr="00884439">
        <w:rPr>
          <w:sz w:val="30"/>
          <w:szCs w:val="30"/>
        </w:rPr>
        <w:t xml:space="preserve">о предоставлении в рамках территориального заказа </w:t>
      </w:r>
      <w:r w:rsidR="00734F34" w:rsidRPr="00884439">
        <w:rPr>
          <w:sz w:val="30"/>
          <w:szCs w:val="30"/>
        </w:rPr>
        <w:t xml:space="preserve">бюджету муниципального образования субсидий на софинансирование  расходов </w:t>
      </w:r>
      <w:r w:rsidR="00D16EF9" w:rsidRPr="00884439">
        <w:rPr>
          <w:sz w:val="30"/>
          <w:szCs w:val="30"/>
        </w:rPr>
        <w:t xml:space="preserve"> </w:t>
      </w:r>
      <w:r w:rsidR="00734F34" w:rsidRPr="00884439">
        <w:rPr>
          <w:sz w:val="30"/>
          <w:szCs w:val="30"/>
        </w:rPr>
        <w:t xml:space="preserve">по содержанию, ремонту, капитальному ремонту, строительству и </w:t>
      </w:r>
      <w:r w:rsidR="00734F34" w:rsidRPr="00884439">
        <w:rPr>
          <w:sz w:val="30"/>
          <w:szCs w:val="30"/>
        </w:rPr>
        <w:lastRenderedPageBreak/>
        <w:t>реконструкции автомобильных дорог общего пользования местного значения</w:t>
      </w:r>
      <w:r w:rsidR="00567ADB">
        <w:rPr>
          <w:sz w:val="30"/>
          <w:szCs w:val="30"/>
        </w:rPr>
        <w:t>.</w:t>
      </w:r>
      <w:r w:rsidR="00220C95" w:rsidRPr="00884439">
        <w:rPr>
          <w:sz w:val="30"/>
          <w:szCs w:val="30"/>
        </w:rPr>
        <w:t xml:space="preserve"> </w:t>
      </w:r>
      <w:proofErr w:type="gramEnd"/>
    </w:p>
    <w:p w:rsidR="0053359B" w:rsidRPr="00884439" w:rsidRDefault="004C788F" w:rsidP="0053359B">
      <w:pPr>
        <w:spacing w:line="276" w:lineRule="auto"/>
        <w:ind w:firstLine="851"/>
        <w:jc w:val="both"/>
        <w:rPr>
          <w:sz w:val="30"/>
          <w:szCs w:val="30"/>
        </w:rPr>
      </w:pPr>
      <w:r w:rsidRPr="00884439">
        <w:rPr>
          <w:sz w:val="30"/>
          <w:szCs w:val="30"/>
        </w:rPr>
        <w:t xml:space="preserve">Большая часть </w:t>
      </w:r>
      <w:r w:rsidR="0053359B" w:rsidRPr="00884439">
        <w:rPr>
          <w:sz w:val="30"/>
          <w:szCs w:val="30"/>
        </w:rPr>
        <w:t xml:space="preserve">проблемных участков дорог улиц </w:t>
      </w:r>
      <w:r w:rsidRPr="00884439">
        <w:rPr>
          <w:sz w:val="30"/>
          <w:szCs w:val="30"/>
        </w:rPr>
        <w:t xml:space="preserve"> по обращениям граждан ГО город Уфа </w:t>
      </w:r>
      <w:r w:rsidR="00220C95" w:rsidRPr="00884439">
        <w:rPr>
          <w:sz w:val="30"/>
          <w:szCs w:val="30"/>
        </w:rPr>
        <w:t xml:space="preserve">учтены в мероприятиях, предусмотренных </w:t>
      </w:r>
      <w:r w:rsidRPr="00884439">
        <w:rPr>
          <w:sz w:val="30"/>
          <w:szCs w:val="30"/>
        </w:rPr>
        <w:t xml:space="preserve">в рамках </w:t>
      </w:r>
      <w:r w:rsidR="0053359B" w:rsidRPr="00884439">
        <w:rPr>
          <w:sz w:val="30"/>
          <w:szCs w:val="30"/>
        </w:rPr>
        <w:t>приоритетного проекта «Безопасные и качественные дороги»</w:t>
      </w:r>
      <w:r w:rsidR="00AF4E45" w:rsidRPr="00884439">
        <w:rPr>
          <w:b/>
          <w:sz w:val="30"/>
          <w:szCs w:val="30"/>
        </w:rPr>
        <w:t xml:space="preserve"> </w:t>
      </w:r>
      <w:r w:rsidR="00AF4E45" w:rsidRPr="00884439">
        <w:rPr>
          <w:sz w:val="30"/>
          <w:szCs w:val="30"/>
        </w:rPr>
        <w:t xml:space="preserve">в Программе комплексного развития транспортной </w:t>
      </w:r>
      <w:proofErr w:type="spellStart"/>
      <w:r w:rsidR="00AF4E45" w:rsidRPr="00884439">
        <w:rPr>
          <w:sz w:val="30"/>
          <w:szCs w:val="30"/>
        </w:rPr>
        <w:t>инфрастуктуры</w:t>
      </w:r>
      <w:proofErr w:type="spellEnd"/>
      <w:r w:rsidR="00AF4E45" w:rsidRPr="00884439">
        <w:rPr>
          <w:sz w:val="30"/>
          <w:szCs w:val="30"/>
        </w:rPr>
        <w:t xml:space="preserve"> Уфимской городской агломерации. </w:t>
      </w:r>
    </w:p>
    <w:p w:rsidR="00AF4E45" w:rsidRPr="00884439" w:rsidRDefault="0053359B" w:rsidP="0053359B">
      <w:pPr>
        <w:spacing w:line="276" w:lineRule="auto"/>
        <w:ind w:firstLine="851"/>
        <w:jc w:val="both"/>
        <w:rPr>
          <w:sz w:val="30"/>
          <w:szCs w:val="30"/>
        </w:rPr>
      </w:pPr>
      <w:r w:rsidRPr="00884439">
        <w:rPr>
          <w:sz w:val="30"/>
          <w:szCs w:val="30"/>
        </w:rPr>
        <w:t xml:space="preserve">По состоянию на </w:t>
      </w:r>
      <w:r w:rsidR="00AF4E45" w:rsidRPr="00884439">
        <w:rPr>
          <w:sz w:val="30"/>
          <w:szCs w:val="30"/>
        </w:rPr>
        <w:t>2</w:t>
      </w:r>
      <w:r w:rsidR="00567ADB">
        <w:rPr>
          <w:sz w:val="30"/>
          <w:szCs w:val="30"/>
        </w:rPr>
        <w:t>6</w:t>
      </w:r>
      <w:r w:rsidR="00AF4E45" w:rsidRPr="00884439">
        <w:rPr>
          <w:sz w:val="30"/>
          <w:szCs w:val="30"/>
        </w:rPr>
        <w:t xml:space="preserve"> июня 2017 года</w:t>
      </w:r>
      <w:r w:rsidRPr="00884439">
        <w:rPr>
          <w:sz w:val="30"/>
          <w:szCs w:val="30"/>
        </w:rPr>
        <w:t xml:space="preserve"> из 16</w:t>
      </w:r>
      <w:r w:rsidR="00567ADB">
        <w:rPr>
          <w:sz w:val="30"/>
          <w:szCs w:val="30"/>
        </w:rPr>
        <w:t>2</w:t>
      </w:r>
      <w:r w:rsidRPr="00884439">
        <w:rPr>
          <w:b/>
          <w:sz w:val="30"/>
          <w:szCs w:val="30"/>
        </w:rPr>
        <w:t xml:space="preserve"> </w:t>
      </w:r>
      <w:r w:rsidRPr="00884439">
        <w:rPr>
          <w:sz w:val="30"/>
          <w:szCs w:val="30"/>
        </w:rPr>
        <w:t>обращений граждан Республики Башкортос</w:t>
      </w:r>
      <w:r w:rsidR="00A354EA">
        <w:rPr>
          <w:sz w:val="30"/>
          <w:szCs w:val="30"/>
        </w:rPr>
        <w:t xml:space="preserve">тан о проблемных участках дорог: </w:t>
      </w:r>
    </w:p>
    <w:p w:rsidR="00AF4E45" w:rsidRPr="007D07B5" w:rsidRDefault="0053359B" w:rsidP="0053359B">
      <w:pPr>
        <w:spacing w:line="276" w:lineRule="auto"/>
        <w:ind w:firstLine="851"/>
        <w:jc w:val="both"/>
        <w:rPr>
          <w:sz w:val="30"/>
          <w:szCs w:val="30"/>
        </w:rPr>
      </w:pPr>
      <w:proofErr w:type="gramStart"/>
      <w:r w:rsidRPr="00884439">
        <w:rPr>
          <w:sz w:val="30"/>
          <w:szCs w:val="30"/>
        </w:rPr>
        <w:t xml:space="preserve">полностью решены </w:t>
      </w:r>
      <w:r w:rsidR="00AF4E45" w:rsidRPr="00884439">
        <w:rPr>
          <w:sz w:val="30"/>
          <w:szCs w:val="30"/>
        </w:rPr>
        <w:t>(в состояние, обеспечивающее безопасность дорожного движения</w:t>
      </w:r>
      <w:r w:rsidR="00E309AF">
        <w:rPr>
          <w:sz w:val="30"/>
          <w:szCs w:val="30"/>
        </w:rPr>
        <w:t xml:space="preserve">, </w:t>
      </w:r>
      <w:r w:rsidR="00E309AF" w:rsidRPr="00884439">
        <w:rPr>
          <w:sz w:val="30"/>
          <w:szCs w:val="30"/>
        </w:rPr>
        <w:t>приведены</w:t>
      </w:r>
      <w:r w:rsidR="00E309AF">
        <w:rPr>
          <w:sz w:val="30"/>
          <w:szCs w:val="30"/>
        </w:rPr>
        <w:t xml:space="preserve"> /</w:t>
      </w:r>
      <w:r w:rsidR="00AF4E45" w:rsidRPr="00884439">
        <w:rPr>
          <w:sz w:val="30"/>
          <w:szCs w:val="30"/>
        </w:rPr>
        <w:t xml:space="preserve"> ремонтные работы</w:t>
      </w:r>
      <w:r w:rsidR="00E309AF">
        <w:rPr>
          <w:sz w:val="30"/>
          <w:szCs w:val="30"/>
        </w:rPr>
        <w:t xml:space="preserve"> начаты /</w:t>
      </w:r>
      <w:r w:rsidR="00AF4E45" w:rsidRPr="00884439">
        <w:rPr>
          <w:sz w:val="30"/>
          <w:szCs w:val="30"/>
        </w:rPr>
        <w:t xml:space="preserve"> ремонтные работы в обеспеченные финансированием планы работ</w:t>
      </w:r>
      <w:r w:rsidR="00E309AF">
        <w:rPr>
          <w:sz w:val="30"/>
          <w:szCs w:val="30"/>
        </w:rPr>
        <w:t xml:space="preserve"> включены</w:t>
      </w:r>
      <w:r w:rsidR="00AF4E45" w:rsidRPr="00884439">
        <w:rPr>
          <w:sz w:val="30"/>
          <w:szCs w:val="30"/>
        </w:rPr>
        <w:t>) по 136 объектам</w:t>
      </w:r>
      <w:r w:rsidR="00A354EA">
        <w:rPr>
          <w:sz w:val="30"/>
          <w:szCs w:val="30"/>
        </w:rPr>
        <w:t>, т.е. 84%</w:t>
      </w:r>
      <w:r w:rsidR="00AF4E45" w:rsidRPr="00884439">
        <w:rPr>
          <w:sz w:val="30"/>
          <w:szCs w:val="30"/>
        </w:rPr>
        <w:t xml:space="preserve"> </w:t>
      </w:r>
      <w:r w:rsidR="00AF4E45" w:rsidRPr="00E309AF">
        <w:rPr>
          <w:i/>
          <w:sz w:val="28"/>
          <w:szCs w:val="28"/>
        </w:rPr>
        <w:t>(</w:t>
      </w:r>
      <w:proofErr w:type="spellStart"/>
      <w:r w:rsidR="00AF4E45" w:rsidRPr="00E309AF">
        <w:rPr>
          <w:i/>
          <w:sz w:val="28"/>
          <w:szCs w:val="28"/>
        </w:rPr>
        <w:t>справочно</w:t>
      </w:r>
      <w:proofErr w:type="spellEnd"/>
      <w:r w:rsidR="007D07B5">
        <w:rPr>
          <w:i/>
          <w:sz w:val="28"/>
          <w:szCs w:val="28"/>
        </w:rPr>
        <w:t>:</w:t>
      </w:r>
      <w:r w:rsidR="00AF4E45" w:rsidRPr="00E309AF">
        <w:rPr>
          <w:i/>
          <w:sz w:val="28"/>
          <w:szCs w:val="28"/>
        </w:rPr>
        <w:t xml:space="preserve"> </w:t>
      </w:r>
      <w:r w:rsidR="00884439" w:rsidRPr="00E309AF">
        <w:rPr>
          <w:i/>
          <w:sz w:val="28"/>
          <w:szCs w:val="28"/>
        </w:rPr>
        <w:t>в г. Уфе из 57 объектов</w:t>
      </w:r>
      <w:r w:rsidR="00E309AF" w:rsidRPr="00E309AF">
        <w:rPr>
          <w:i/>
          <w:sz w:val="28"/>
          <w:szCs w:val="28"/>
        </w:rPr>
        <w:t xml:space="preserve"> с</w:t>
      </w:r>
      <w:r w:rsidR="00884439" w:rsidRPr="00E309AF">
        <w:rPr>
          <w:i/>
          <w:sz w:val="28"/>
          <w:szCs w:val="28"/>
        </w:rPr>
        <w:t xml:space="preserve"> сайт</w:t>
      </w:r>
      <w:r w:rsidR="00E309AF" w:rsidRPr="00E309AF">
        <w:rPr>
          <w:i/>
          <w:sz w:val="28"/>
          <w:szCs w:val="28"/>
        </w:rPr>
        <w:t>а</w:t>
      </w:r>
      <w:r w:rsidR="00884439" w:rsidRPr="00E309AF">
        <w:rPr>
          <w:i/>
          <w:sz w:val="28"/>
          <w:szCs w:val="28"/>
        </w:rPr>
        <w:t xml:space="preserve"> проекта ОНФ, по проекту БКД предусмотрены к реализации </w:t>
      </w:r>
      <w:r w:rsidR="00E309AF" w:rsidRPr="00E309AF">
        <w:rPr>
          <w:i/>
          <w:sz w:val="28"/>
          <w:szCs w:val="28"/>
        </w:rPr>
        <w:t>3</w:t>
      </w:r>
      <w:r w:rsidR="00884439" w:rsidRPr="00E309AF">
        <w:rPr>
          <w:i/>
          <w:sz w:val="28"/>
          <w:szCs w:val="28"/>
        </w:rPr>
        <w:t>0 объектов</w:t>
      </w:r>
      <w:r w:rsidR="007D07B5">
        <w:rPr>
          <w:i/>
          <w:sz w:val="28"/>
          <w:szCs w:val="28"/>
        </w:rPr>
        <w:t>)</w:t>
      </w:r>
      <w:r w:rsidR="007D07B5">
        <w:rPr>
          <w:sz w:val="28"/>
          <w:szCs w:val="28"/>
        </w:rPr>
        <w:t>;</w:t>
      </w:r>
      <w:proofErr w:type="gramEnd"/>
    </w:p>
    <w:p w:rsidR="00A354EA" w:rsidRPr="00A354EA" w:rsidRDefault="00A354EA" w:rsidP="0053359B">
      <w:pPr>
        <w:spacing w:line="276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приведены в проезжее состояние</w:t>
      </w:r>
      <w:r w:rsidR="00E309AF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</w:t>
      </w:r>
      <w:r w:rsidRPr="00A354EA">
        <w:rPr>
          <w:sz w:val="30"/>
          <w:szCs w:val="30"/>
        </w:rPr>
        <w:t>приняты к рассмотрению</w:t>
      </w:r>
      <w:r>
        <w:rPr>
          <w:sz w:val="30"/>
          <w:szCs w:val="30"/>
        </w:rPr>
        <w:t xml:space="preserve"> для вкл</w:t>
      </w:r>
      <w:r w:rsidR="00E309AF">
        <w:rPr>
          <w:sz w:val="30"/>
          <w:szCs w:val="30"/>
        </w:rPr>
        <w:t>ючения в планы работ</w:t>
      </w:r>
      <w:r w:rsidRPr="00A354EA">
        <w:rPr>
          <w:sz w:val="30"/>
          <w:szCs w:val="30"/>
        </w:rPr>
        <w:t xml:space="preserve"> </w:t>
      </w:r>
      <w:r w:rsidR="007D07B5">
        <w:rPr>
          <w:sz w:val="30"/>
          <w:szCs w:val="30"/>
        </w:rPr>
        <w:t>26 объектов, т.е.</w:t>
      </w:r>
      <w:r w:rsidR="00F62CA8">
        <w:rPr>
          <w:sz w:val="30"/>
          <w:szCs w:val="30"/>
        </w:rPr>
        <w:t xml:space="preserve"> </w:t>
      </w:r>
      <w:r w:rsidR="007D07B5">
        <w:rPr>
          <w:sz w:val="30"/>
          <w:szCs w:val="30"/>
        </w:rPr>
        <w:t>16% (</w:t>
      </w:r>
      <w:proofErr w:type="spellStart"/>
      <w:r w:rsidR="007D07B5" w:rsidRPr="0007431F">
        <w:rPr>
          <w:i/>
          <w:sz w:val="28"/>
          <w:szCs w:val="28"/>
        </w:rPr>
        <w:t>справочно</w:t>
      </w:r>
      <w:proofErr w:type="spellEnd"/>
      <w:r w:rsidR="007D07B5" w:rsidRPr="0007431F">
        <w:rPr>
          <w:i/>
          <w:sz w:val="28"/>
          <w:szCs w:val="28"/>
        </w:rPr>
        <w:t xml:space="preserve">: </w:t>
      </w:r>
      <w:r w:rsidR="00F62CA8">
        <w:rPr>
          <w:i/>
          <w:sz w:val="28"/>
          <w:szCs w:val="28"/>
        </w:rPr>
        <w:t xml:space="preserve">4 республиканских объекта </w:t>
      </w:r>
      <w:r w:rsidR="007D07B5" w:rsidRPr="0007431F">
        <w:rPr>
          <w:i/>
          <w:sz w:val="28"/>
          <w:szCs w:val="28"/>
        </w:rPr>
        <w:t xml:space="preserve"> Подъезд от М-7 «Волга» к г. Дюртюли, </w:t>
      </w:r>
      <w:r w:rsidR="0007431F" w:rsidRPr="0007431F">
        <w:rPr>
          <w:i/>
          <w:sz w:val="28"/>
          <w:szCs w:val="28"/>
        </w:rPr>
        <w:t>Чекмагу</w:t>
      </w:r>
      <w:proofErr w:type="gramStart"/>
      <w:r w:rsidR="0007431F" w:rsidRPr="0007431F">
        <w:rPr>
          <w:i/>
          <w:sz w:val="28"/>
          <w:szCs w:val="28"/>
        </w:rPr>
        <w:t>ш-</w:t>
      </w:r>
      <w:proofErr w:type="gramEnd"/>
      <w:r w:rsidR="0007431F" w:rsidRPr="0007431F">
        <w:rPr>
          <w:i/>
          <w:sz w:val="28"/>
          <w:szCs w:val="28"/>
        </w:rPr>
        <w:t xml:space="preserve"> Дюртюли, Дюртюли-Бураево, </w:t>
      </w:r>
      <w:proofErr w:type="spellStart"/>
      <w:r w:rsidR="007D07B5" w:rsidRPr="0007431F">
        <w:rPr>
          <w:i/>
          <w:sz w:val="28"/>
          <w:szCs w:val="28"/>
        </w:rPr>
        <w:t>Учпили-Новокангышево-Новобадраково-Баргата</w:t>
      </w:r>
      <w:proofErr w:type="spellEnd"/>
      <w:r w:rsidR="0007431F">
        <w:rPr>
          <w:i/>
          <w:sz w:val="28"/>
          <w:szCs w:val="28"/>
        </w:rPr>
        <w:t>)</w:t>
      </w:r>
      <w:r w:rsidR="00F62CA8">
        <w:rPr>
          <w:i/>
          <w:sz w:val="28"/>
          <w:szCs w:val="28"/>
        </w:rPr>
        <w:t>.</w:t>
      </w:r>
      <w:r w:rsidR="007D07B5" w:rsidRPr="0007431F">
        <w:rPr>
          <w:i/>
          <w:sz w:val="28"/>
          <w:szCs w:val="28"/>
        </w:rPr>
        <w:t xml:space="preserve"> </w:t>
      </w:r>
    </w:p>
    <w:p w:rsidR="0041159D" w:rsidRDefault="0053359B" w:rsidP="0053359B">
      <w:pPr>
        <w:spacing w:line="276" w:lineRule="auto"/>
        <w:ind w:firstLine="851"/>
        <w:jc w:val="both"/>
        <w:rPr>
          <w:sz w:val="30"/>
          <w:szCs w:val="30"/>
        </w:rPr>
      </w:pPr>
      <w:r w:rsidRPr="00884439">
        <w:rPr>
          <w:sz w:val="30"/>
          <w:szCs w:val="30"/>
        </w:rPr>
        <w:t>Перечень объектов</w:t>
      </w:r>
      <w:r w:rsidR="00884439" w:rsidRPr="00884439">
        <w:rPr>
          <w:sz w:val="30"/>
          <w:szCs w:val="30"/>
        </w:rPr>
        <w:t xml:space="preserve"> с сайта </w:t>
      </w:r>
      <w:r w:rsidR="00884439">
        <w:rPr>
          <w:sz w:val="30"/>
          <w:szCs w:val="30"/>
        </w:rPr>
        <w:t>проекта ОНФ</w:t>
      </w:r>
      <w:r w:rsidR="00884439" w:rsidRPr="00884439">
        <w:rPr>
          <w:sz w:val="30"/>
          <w:szCs w:val="30"/>
        </w:rPr>
        <w:t xml:space="preserve"> в количестве 162 ш</w:t>
      </w:r>
      <w:r w:rsidR="00567ADB">
        <w:rPr>
          <w:sz w:val="30"/>
          <w:szCs w:val="30"/>
        </w:rPr>
        <w:t>т</w:t>
      </w:r>
      <w:r w:rsidR="00884439" w:rsidRPr="00884439">
        <w:rPr>
          <w:sz w:val="30"/>
          <w:szCs w:val="30"/>
        </w:rPr>
        <w:t>.</w:t>
      </w:r>
      <w:r w:rsidRPr="00884439">
        <w:rPr>
          <w:sz w:val="30"/>
          <w:szCs w:val="30"/>
        </w:rPr>
        <w:t xml:space="preserve"> прилагается. </w:t>
      </w:r>
    </w:p>
    <w:p w:rsidR="00095B3F" w:rsidRPr="00884439" w:rsidRDefault="00095B3F" w:rsidP="00095B3F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727434" w:rsidRDefault="00727434" w:rsidP="0053359B">
      <w:pPr>
        <w:spacing w:line="276" w:lineRule="auto"/>
        <w:jc w:val="both"/>
        <w:rPr>
          <w:sz w:val="30"/>
          <w:szCs w:val="30"/>
        </w:rPr>
      </w:pPr>
      <w:r w:rsidRPr="00884439">
        <w:rPr>
          <w:sz w:val="30"/>
          <w:szCs w:val="30"/>
        </w:rPr>
        <w:t xml:space="preserve"> </w:t>
      </w: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C17940" w:rsidRDefault="00C17940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</w:p>
    <w:p w:rsidR="00095B3F" w:rsidRDefault="00095B3F" w:rsidP="00095B3F">
      <w:pPr>
        <w:spacing w:line="276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Структура обращений и статус мероприятий по ним</w:t>
      </w:r>
    </w:p>
    <w:p w:rsidR="00095B3F" w:rsidRDefault="00095B3F" w:rsidP="00095B3F">
      <w:pPr>
        <w:spacing w:line="276" w:lineRule="auto"/>
        <w:jc w:val="center"/>
        <w:rPr>
          <w:sz w:val="30"/>
          <w:szCs w:val="30"/>
        </w:rPr>
      </w:pP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 – 162 обращения, из них: </w:t>
      </w:r>
    </w:p>
    <w:p w:rsidR="00095B3F" w:rsidRDefault="00095B3F" w:rsidP="00095B3F">
      <w:pPr>
        <w:spacing w:line="276" w:lineRule="auto"/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143 – </w:t>
      </w:r>
      <w:proofErr w:type="spellStart"/>
      <w:r>
        <w:rPr>
          <w:sz w:val="30"/>
          <w:szCs w:val="30"/>
        </w:rPr>
        <w:t>мун</w:t>
      </w:r>
      <w:proofErr w:type="spellEnd"/>
      <w:r>
        <w:rPr>
          <w:sz w:val="30"/>
          <w:szCs w:val="30"/>
        </w:rPr>
        <w:t xml:space="preserve">. образования, в </w:t>
      </w:r>
      <w:proofErr w:type="spellStart"/>
      <w:r>
        <w:rPr>
          <w:sz w:val="30"/>
          <w:szCs w:val="30"/>
        </w:rPr>
        <w:t>т.ч</w:t>
      </w:r>
      <w:proofErr w:type="spellEnd"/>
      <w:r>
        <w:rPr>
          <w:sz w:val="30"/>
          <w:szCs w:val="30"/>
        </w:rPr>
        <w:t>. 57 – Уфа и 85 – другие МО</w:t>
      </w:r>
    </w:p>
    <w:p w:rsidR="00095B3F" w:rsidRDefault="00095B3F" w:rsidP="00095B3F">
      <w:pPr>
        <w:spacing w:line="276" w:lineRule="auto"/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и 1 </w:t>
      </w:r>
      <w:proofErr w:type="spellStart"/>
      <w:r>
        <w:rPr>
          <w:sz w:val="30"/>
          <w:szCs w:val="30"/>
        </w:rPr>
        <w:t>бесхоз</w:t>
      </w:r>
      <w:proofErr w:type="spellEnd"/>
      <w:r>
        <w:rPr>
          <w:sz w:val="30"/>
          <w:szCs w:val="30"/>
        </w:rPr>
        <w:t>.;</w:t>
      </w:r>
    </w:p>
    <w:p w:rsidR="00095B3F" w:rsidRDefault="00095B3F" w:rsidP="00095B3F">
      <w:pPr>
        <w:spacing w:line="276" w:lineRule="auto"/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19 –</w:t>
      </w:r>
      <w:r w:rsidR="004A466C">
        <w:rPr>
          <w:sz w:val="30"/>
          <w:szCs w:val="30"/>
        </w:rPr>
        <w:t xml:space="preserve"> РБ</w:t>
      </w:r>
      <w:r>
        <w:rPr>
          <w:sz w:val="30"/>
          <w:szCs w:val="30"/>
        </w:rPr>
        <w:t xml:space="preserve"> </w:t>
      </w:r>
    </w:p>
    <w:p w:rsidR="00095B3F" w:rsidRDefault="00095B3F" w:rsidP="00095B3F">
      <w:pPr>
        <w:spacing w:line="276" w:lineRule="auto"/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sz w:val="30"/>
          <w:szCs w:val="30"/>
        </w:rPr>
        <w:tab/>
        <w:t xml:space="preserve">  </w:t>
      </w:r>
    </w:p>
    <w:p w:rsidR="004A466C" w:rsidRDefault="00095B3F" w:rsidP="0053359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Статус</w:t>
      </w: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095B3F" w:rsidRPr="004A466C" w:rsidRDefault="00095B3F" w:rsidP="004A466C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 w:val="30"/>
          <w:szCs w:val="30"/>
        </w:rPr>
      </w:pPr>
      <w:proofErr w:type="gramStart"/>
      <w:r w:rsidRPr="004A466C">
        <w:rPr>
          <w:sz w:val="30"/>
          <w:szCs w:val="30"/>
        </w:rPr>
        <w:t>Приведен</w:t>
      </w:r>
      <w:r w:rsidR="004A466C">
        <w:rPr>
          <w:sz w:val="30"/>
          <w:szCs w:val="30"/>
        </w:rPr>
        <w:t>ы</w:t>
      </w:r>
      <w:proofErr w:type="gramEnd"/>
      <w:r w:rsidRPr="004A466C">
        <w:rPr>
          <w:sz w:val="30"/>
          <w:szCs w:val="30"/>
        </w:rPr>
        <w:t xml:space="preserve"> в удовлетворительно</w:t>
      </w:r>
      <w:r w:rsidR="004A466C">
        <w:rPr>
          <w:sz w:val="30"/>
          <w:szCs w:val="30"/>
        </w:rPr>
        <w:t>е состояние, обеспечивающее БДД</w:t>
      </w:r>
      <w:r w:rsidRPr="004A466C">
        <w:rPr>
          <w:sz w:val="30"/>
          <w:szCs w:val="30"/>
        </w:rPr>
        <w:t xml:space="preserve"> </w:t>
      </w:r>
    </w:p>
    <w:p w:rsidR="00095B3F" w:rsidRDefault="00095B3F" w:rsidP="0053359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Всего: </w:t>
      </w:r>
      <w:r w:rsidRPr="0094208A">
        <w:rPr>
          <w:sz w:val="30"/>
          <w:szCs w:val="30"/>
          <w:u w:val="single"/>
        </w:rPr>
        <w:t>25 объектов</w:t>
      </w:r>
      <w:r w:rsidR="004A466C">
        <w:rPr>
          <w:sz w:val="30"/>
          <w:szCs w:val="30"/>
        </w:rPr>
        <w:t>:</w:t>
      </w:r>
    </w:p>
    <w:p w:rsidR="004A466C" w:rsidRDefault="004A466C" w:rsidP="0053359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5 – Уфа;</w:t>
      </w:r>
    </w:p>
    <w:p w:rsidR="004A466C" w:rsidRDefault="004A466C" w:rsidP="0053359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12 – другие МО;</w:t>
      </w:r>
    </w:p>
    <w:p w:rsidR="004A466C" w:rsidRDefault="004A466C" w:rsidP="0053359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8 – РБ. </w:t>
      </w:r>
    </w:p>
    <w:p w:rsidR="004A466C" w:rsidRDefault="004A466C" w:rsidP="004A466C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Ведутся (начаты) работы по ремонту</w:t>
      </w:r>
    </w:p>
    <w:p w:rsidR="004A466C" w:rsidRDefault="004A466C" w:rsidP="004A466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Всего: </w:t>
      </w:r>
      <w:r w:rsidRPr="0094208A">
        <w:rPr>
          <w:sz w:val="30"/>
          <w:szCs w:val="30"/>
          <w:u w:val="single"/>
        </w:rPr>
        <w:t>84 объекта</w:t>
      </w:r>
      <w:r>
        <w:rPr>
          <w:sz w:val="30"/>
          <w:szCs w:val="30"/>
        </w:rPr>
        <w:t xml:space="preserve">: </w:t>
      </w:r>
    </w:p>
    <w:p w:rsidR="004A466C" w:rsidRDefault="004A466C" w:rsidP="004A466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25 – Уфа; </w:t>
      </w:r>
    </w:p>
    <w:p w:rsidR="004A466C" w:rsidRDefault="004A466C" w:rsidP="004A466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54 – другие МО; </w:t>
      </w:r>
    </w:p>
    <w:p w:rsidR="004A466C" w:rsidRDefault="004A466C" w:rsidP="004A466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5 – РБ. </w:t>
      </w:r>
    </w:p>
    <w:p w:rsidR="004A466C" w:rsidRDefault="004A466C" w:rsidP="004A466C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Запланированы к включению в </w:t>
      </w:r>
      <w:proofErr w:type="spellStart"/>
      <w:r>
        <w:rPr>
          <w:sz w:val="30"/>
          <w:szCs w:val="30"/>
        </w:rPr>
        <w:t>обесп</w:t>
      </w:r>
      <w:proofErr w:type="spellEnd"/>
      <w:r>
        <w:rPr>
          <w:sz w:val="30"/>
          <w:szCs w:val="30"/>
        </w:rPr>
        <w:t>. финансами планы</w:t>
      </w:r>
    </w:p>
    <w:p w:rsidR="004A466C" w:rsidRDefault="004A466C" w:rsidP="004A466C">
      <w:pPr>
        <w:pStyle w:val="a3"/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Всего: </w:t>
      </w:r>
      <w:r w:rsidRPr="0094208A">
        <w:rPr>
          <w:sz w:val="30"/>
          <w:szCs w:val="30"/>
          <w:u w:val="single"/>
        </w:rPr>
        <w:t>27 объектов</w:t>
      </w:r>
      <w:r>
        <w:rPr>
          <w:sz w:val="30"/>
          <w:szCs w:val="30"/>
        </w:rPr>
        <w:t xml:space="preserve">: </w:t>
      </w:r>
    </w:p>
    <w:p w:rsidR="004A466C" w:rsidRDefault="004A466C" w:rsidP="004A466C">
      <w:pPr>
        <w:pStyle w:val="a3"/>
        <w:spacing w:line="276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13 – Уфа; </w:t>
      </w:r>
    </w:p>
    <w:p w:rsidR="004A466C" w:rsidRDefault="004A466C" w:rsidP="004A466C">
      <w:pPr>
        <w:pStyle w:val="a3"/>
        <w:spacing w:line="276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12 – другие МО; </w:t>
      </w:r>
    </w:p>
    <w:p w:rsidR="004A466C" w:rsidRDefault="004A466C" w:rsidP="004A466C">
      <w:pPr>
        <w:pStyle w:val="a3"/>
        <w:spacing w:line="276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2 – РБ. </w:t>
      </w:r>
    </w:p>
    <w:p w:rsidR="004A466C" w:rsidRDefault="004A466C" w:rsidP="004A466C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Рассматриваются к включению в планы: </w:t>
      </w:r>
    </w:p>
    <w:p w:rsidR="004A466C" w:rsidRDefault="0094208A" w:rsidP="0094208A">
      <w:pPr>
        <w:pStyle w:val="a3"/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Всего: </w:t>
      </w:r>
      <w:r w:rsidRPr="0094208A">
        <w:rPr>
          <w:sz w:val="30"/>
          <w:szCs w:val="30"/>
          <w:u w:val="single"/>
        </w:rPr>
        <w:t>26 объектов</w:t>
      </w:r>
      <w:r>
        <w:rPr>
          <w:sz w:val="30"/>
          <w:szCs w:val="30"/>
        </w:rPr>
        <w:t xml:space="preserve">: </w:t>
      </w:r>
    </w:p>
    <w:p w:rsidR="0094208A" w:rsidRDefault="0094208A" w:rsidP="0094208A">
      <w:pPr>
        <w:pStyle w:val="a3"/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14 – Уфа; </w:t>
      </w:r>
    </w:p>
    <w:p w:rsidR="0094208A" w:rsidRDefault="0094208A" w:rsidP="0094208A">
      <w:pPr>
        <w:pStyle w:val="a3"/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8 – другие МО; </w:t>
      </w:r>
    </w:p>
    <w:p w:rsidR="0094208A" w:rsidRDefault="0094208A" w:rsidP="0094208A">
      <w:pPr>
        <w:pStyle w:val="a3"/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4 – РБ.</w:t>
      </w:r>
    </w:p>
    <w:p w:rsidR="004A466C" w:rsidRDefault="004A466C" w:rsidP="004A466C">
      <w:pPr>
        <w:pStyle w:val="a3"/>
        <w:spacing w:line="276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4A466C" w:rsidRPr="004A466C" w:rsidRDefault="004A466C" w:rsidP="004A466C">
      <w:pPr>
        <w:pStyle w:val="a3"/>
        <w:spacing w:line="276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</w:p>
    <w:p w:rsidR="004A466C" w:rsidRPr="00884439" w:rsidRDefault="004A466C" w:rsidP="0053359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sectPr w:rsidR="004A466C" w:rsidRPr="00884439" w:rsidSect="00567AD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C2" w:rsidRDefault="001E47C2" w:rsidP="00567ADB">
      <w:r>
        <w:separator/>
      </w:r>
    </w:p>
  </w:endnote>
  <w:endnote w:type="continuationSeparator" w:id="0">
    <w:p w:rsidR="001E47C2" w:rsidRDefault="001E47C2" w:rsidP="0056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C2" w:rsidRDefault="001E47C2" w:rsidP="00567ADB">
      <w:r>
        <w:separator/>
      </w:r>
    </w:p>
  </w:footnote>
  <w:footnote w:type="continuationSeparator" w:id="0">
    <w:p w:rsidR="001E47C2" w:rsidRDefault="001E47C2" w:rsidP="0056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249770"/>
      <w:docPartObj>
        <w:docPartGallery w:val="Page Numbers (Top of Page)"/>
        <w:docPartUnique/>
      </w:docPartObj>
    </w:sdtPr>
    <w:sdtEndPr/>
    <w:sdtContent>
      <w:p w:rsidR="00567ADB" w:rsidRDefault="00567A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940">
          <w:rPr>
            <w:noProof/>
          </w:rPr>
          <w:t>2</w:t>
        </w:r>
        <w:r>
          <w:fldChar w:fldCharType="end"/>
        </w:r>
      </w:p>
    </w:sdtContent>
  </w:sdt>
  <w:p w:rsidR="00567ADB" w:rsidRDefault="00567A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37957"/>
    <w:multiLevelType w:val="hybridMultilevel"/>
    <w:tmpl w:val="B3A4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A5"/>
    <w:rsid w:val="0007431F"/>
    <w:rsid w:val="00095B3F"/>
    <w:rsid w:val="001A0135"/>
    <w:rsid w:val="001E41D8"/>
    <w:rsid w:val="001E47C2"/>
    <w:rsid w:val="00220C95"/>
    <w:rsid w:val="002264B5"/>
    <w:rsid w:val="0035127D"/>
    <w:rsid w:val="003C39F3"/>
    <w:rsid w:val="0041159D"/>
    <w:rsid w:val="004A466C"/>
    <w:rsid w:val="004C788F"/>
    <w:rsid w:val="0053359B"/>
    <w:rsid w:val="00567ADB"/>
    <w:rsid w:val="0057256B"/>
    <w:rsid w:val="005A4FFA"/>
    <w:rsid w:val="005F1955"/>
    <w:rsid w:val="00727434"/>
    <w:rsid w:val="00734F34"/>
    <w:rsid w:val="007D07B5"/>
    <w:rsid w:val="00884439"/>
    <w:rsid w:val="008F2D14"/>
    <w:rsid w:val="0094208A"/>
    <w:rsid w:val="00A354EA"/>
    <w:rsid w:val="00A47CA5"/>
    <w:rsid w:val="00AC7163"/>
    <w:rsid w:val="00AF4E45"/>
    <w:rsid w:val="00B77412"/>
    <w:rsid w:val="00C17940"/>
    <w:rsid w:val="00D16EF9"/>
    <w:rsid w:val="00E2132C"/>
    <w:rsid w:val="00E309AF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6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6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7A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ADB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7A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7AD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6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6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7A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ADB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7A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7AD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Николаевна</dc:creator>
  <cp:lastModifiedBy>Gilyazetdinov</cp:lastModifiedBy>
  <cp:revision>3</cp:revision>
  <cp:lastPrinted>2017-06-27T04:31:00Z</cp:lastPrinted>
  <dcterms:created xsi:type="dcterms:W3CDTF">2017-06-27T04:31:00Z</dcterms:created>
  <dcterms:modified xsi:type="dcterms:W3CDTF">2017-06-27T08:24:00Z</dcterms:modified>
</cp:coreProperties>
</file>