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052D" w14:textId="01E7F2E2" w:rsidR="00BB7F21" w:rsidRPr="00BB7F21" w:rsidRDefault="000743EB" w:rsidP="00BB7F21">
      <w:pPr>
        <w:tabs>
          <w:tab w:val="left" w:pos="8966"/>
        </w:tabs>
        <w:autoSpaceDE w:val="0"/>
        <w:autoSpaceDN w:val="0"/>
        <w:adjustRightInd w:val="0"/>
        <w:ind w:firstLine="709"/>
        <w:jc w:val="center"/>
        <w:rPr>
          <w:b/>
          <w:bCs/>
          <w:sz w:val="24"/>
          <w:szCs w:val="24"/>
        </w:rPr>
      </w:pPr>
      <w:bookmarkStart w:id="0" w:name="_GoBack"/>
      <w:bookmarkEnd w:id="0"/>
      <w:r>
        <w:rPr>
          <w:b/>
          <w:bCs/>
          <w:sz w:val="24"/>
          <w:szCs w:val="24"/>
        </w:rPr>
        <w:t>Государственный контракт №</w:t>
      </w:r>
      <w:r w:rsidRPr="000743EB">
        <w:rPr>
          <w:b/>
          <w:bCs/>
          <w:sz w:val="24"/>
          <w:szCs w:val="24"/>
        </w:rPr>
        <w:t>0384200001619000091</w:t>
      </w:r>
    </w:p>
    <w:p w14:paraId="007A8CDB" w14:textId="77777777" w:rsidR="00BB7F21" w:rsidRPr="00BB7F21" w:rsidRDefault="00BB7F21" w:rsidP="00BB7F21">
      <w:pPr>
        <w:tabs>
          <w:tab w:val="left" w:pos="8966"/>
        </w:tabs>
        <w:autoSpaceDE w:val="0"/>
        <w:autoSpaceDN w:val="0"/>
        <w:adjustRightInd w:val="0"/>
        <w:ind w:firstLine="709"/>
        <w:jc w:val="center"/>
        <w:rPr>
          <w:b/>
          <w:bCs/>
          <w:sz w:val="24"/>
          <w:szCs w:val="24"/>
        </w:rPr>
      </w:pPr>
      <w:r w:rsidRPr="00BB7F21">
        <w:rPr>
          <w:b/>
          <w:bCs/>
          <w:sz w:val="24"/>
          <w:szCs w:val="24"/>
        </w:rPr>
        <w:t xml:space="preserve">на </w:t>
      </w:r>
      <w:r w:rsidRPr="00BB7F21">
        <w:rPr>
          <w:b/>
          <w:sz w:val="24"/>
          <w:szCs w:val="24"/>
        </w:rPr>
        <w:t>выполнение работ по реконструкции автомобильной дороги ул. Ленина на участке от ул. 60 лет СССР до ул. Рыбников</w:t>
      </w:r>
    </w:p>
    <w:p w14:paraId="787A6A9F" w14:textId="77777777" w:rsidR="00BB7F21" w:rsidRPr="00BB7F21" w:rsidRDefault="00BB7F21" w:rsidP="00BB7F21">
      <w:pPr>
        <w:tabs>
          <w:tab w:val="left" w:pos="8966"/>
        </w:tabs>
        <w:autoSpaceDE w:val="0"/>
        <w:autoSpaceDN w:val="0"/>
        <w:adjustRightInd w:val="0"/>
        <w:ind w:firstLine="709"/>
        <w:jc w:val="center"/>
        <w:rPr>
          <w:b/>
          <w:bCs/>
          <w:sz w:val="24"/>
          <w:szCs w:val="24"/>
        </w:rPr>
      </w:pPr>
    </w:p>
    <w:p w14:paraId="0B595764" w14:textId="77777777" w:rsidR="00BB7F21" w:rsidRPr="00BB7F21" w:rsidRDefault="00BB7F21" w:rsidP="00BB7F21">
      <w:pPr>
        <w:tabs>
          <w:tab w:val="left" w:pos="8966"/>
        </w:tabs>
        <w:autoSpaceDE w:val="0"/>
        <w:autoSpaceDN w:val="0"/>
        <w:adjustRightInd w:val="0"/>
        <w:spacing w:after="240"/>
        <w:ind w:firstLine="709"/>
        <w:jc w:val="center"/>
        <w:rPr>
          <w:b/>
          <w:bCs/>
          <w:sz w:val="24"/>
          <w:szCs w:val="24"/>
        </w:rPr>
      </w:pPr>
      <w:r w:rsidRPr="00BB7F21">
        <w:rPr>
          <w:b/>
          <w:bCs/>
          <w:sz w:val="24"/>
          <w:szCs w:val="24"/>
        </w:rPr>
        <w:t xml:space="preserve">ИКЗ: </w:t>
      </w:r>
      <w:r w:rsidRPr="00BB7F21">
        <w:rPr>
          <w:sz w:val="24"/>
          <w:szCs w:val="24"/>
        </w:rPr>
        <w:t>192298399810729830100100490014211414</w:t>
      </w:r>
    </w:p>
    <w:p w14:paraId="7D7A5F7B" w14:textId="1770DA1E" w:rsidR="00BB7F21" w:rsidRPr="00BB7F21" w:rsidRDefault="00BB7F21" w:rsidP="00BB7F21">
      <w:pPr>
        <w:tabs>
          <w:tab w:val="left" w:pos="8966"/>
        </w:tabs>
        <w:autoSpaceDE w:val="0"/>
        <w:autoSpaceDN w:val="0"/>
        <w:adjustRightInd w:val="0"/>
        <w:jc w:val="both"/>
        <w:rPr>
          <w:color w:val="000000"/>
          <w:sz w:val="24"/>
          <w:szCs w:val="24"/>
        </w:rPr>
      </w:pPr>
      <w:r w:rsidRPr="00BB7F21">
        <w:rPr>
          <w:sz w:val="24"/>
          <w:szCs w:val="24"/>
        </w:rPr>
        <w:t xml:space="preserve">г. Нарьян-Мар                                                                                                       </w:t>
      </w:r>
      <w:r w:rsidRPr="00BB7F21">
        <w:rPr>
          <w:color w:val="000000"/>
          <w:sz w:val="24"/>
          <w:szCs w:val="24"/>
        </w:rPr>
        <w:t xml:space="preserve">«___» </w:t>
      </w:r>
      <w:r w:rsidR="000743EB">
        <w:rPr>
          <w:color w:val="000000"/>
          <w:sz w:val="24"/>
          <w:szCs w:val="24"/>
        </w:rPr>
        <w:t>сентября</w:t>
      </w:r>
      <w:r w:rsidRPr="00BB7F21">
        <w:rPr>
          <w:color w:val="000000"/>
          <w:sz w:val="24"/>
          <w:szCs w:val="24"/>
        </w:rPr>
        <w:t xml:space="preserve"> 2019 г. </w:t>
      </w:r>
    </w:p>
    <w:p w14:paraId="5AADEED0" w14:textId="77777777" w:rsidR="00BB7F21" w:rsidRPr="00BB7F21" w:rsidRDefault="00BB7F21" w:rsidP="00BB7F21">
      <w:pPr>
        <w:tabs>
          <w:tab w:val="left" w:pos="8966"/>
        </w:tabs>
        <w:autoSpaceDE w:val="0"/>
        <w:autoSpaceDN w:val="0"/>
        <w:adjustRightInd w:val="0"/>
        <w:jc w:val="both"/>
        <w:rPr>
          <w:color w:val="000000"/>
          <w:sz w:val="24"/>
          <w:szCs w:val="24"/>
          <w:vertAlign w:val="superscript"/>
        </w:rPr>
      </w:pPr>
      <w:r w:rsidRPr="00BB7F21">
        <w:rPr>
          <w:color w:val="000000"/>
          <w:sz w:val="24"/>
          <w:szCs w:val="24"/>
        </w:rPr>
        <w:t xml:space="preserve">                                                                                                    </w:t>
      </w:r>
    </w:p>
    <w:p w14:paraId="5DAF8896" w14:textId="26A1DF70" w:rsidR="00BB7F21" w:rsidRPr="00BB7F21" w:rsidRDefault="00BB7F21" w:rsidP="00BB7F21">
      <w:pPr>
        <w:keepNext/>
        <w:keepLines/>
        <w:ind w:firstLine="709"/>
        <w:jc w:val="both"/>
        <w:rPr>
          <w:sz w:val="24"/>
          <w:szCs w:val="24"/>
        </w:rPr>
      </w:pPr>
      <w:r w:rsidRPr="00BB7F21">
        <w:rPr>
          <w:b/>
          <w:sz w:val="24"/>
          <w:szCs w:val="24"/>
        </w:rPr>
        <w:t>Казённое учреждение Ненецкого автономного округа «Централизованный стройзаказчик»</w:t>
      </w:r>
      <w:r w:rsidRPr="00BB7F21">
        <w:rPr>
          <w:sz w:val="24"/>
          <w:szCs w:val="24"/>
        </w:rPr>
        <w:t xml:space="preserve">, именуемое в дальнейшем «Заказчик», в лице </w:t>
      </w:r>
      <w:r w:rsidR="000743EB">
        <w:rPr>
          <w:sz w:val="24"/>
          <w:szCs w:val="24"/>
        </w:rPr>
        <w:t>исполняющего обязанности директора Качанова Артема Александровича</w:t>
      </w:r>
      <w:r w:rsidRPr="00BB7F21">
        <w:rPr>
          <w:sz w:val="24"/>
          <w:szCs w:val="24"/>
        </w:rPr>
        <w:t xml:space="preserve">, действующего на основании </w:t>
      </w:r>
      <w:r w:rsidR="000743EB">
        <w:rPr>
          <w:sz w:val="24"/>
          <w:szCs w:val="24"/>
        </w:rPr>
        <w:t>распоряжения Департамента строительства, жилищно-коммунального хозяйства, энергетики и транспорта Ненецкого автономного округа от 30.05.2018 №28-к, Устава</w:t>
      </w:r>
      <w:r w:rsidRPr="00BB7F21">
        <w:rPr>
          <w:sz w:val="24"/>
          <w:szCs w:val="24"/>
        </w:rPr>
        <w:t xml:space="preserve">, с одной стороны, и </w:t>
      </w:r>
    </w:p>
    <w:p w14:paraId="3217D954" w14:textId="3CECABDA" w:rsidR="00BB7F21" w:rsidRPr="00BB7F21" w:rsidRDefault="000743EB" w:rsidP="00BB7F21">
      <w:pPr>
        <w:keepNext/>
        <w:keepLines/>
        <w:ind w:firstLine="709"/>
        <w:jc w:val="both"/>
        <w:rPr>
          <w:sz w:val="24"/>
          <w:szCs w:val="24"/>
        </w:rPr>
      </w:pPr>
      <w:r w:rsidRPr="000743EB">
        <w:rPr>
          <w:b/>
          <w:sz w:val="24"/>
          <w:szCs w:val="24"/>
        </w:rPr>
        <w:t>Общество с ограниченной ответственностью «СТРОЙУНИВЕРСАЛ»</w:t>
      </w:r>
      <w:r w:rsidRPr="000743EB">
        <w:rPr>
          <w:sz w:val="24"/>
          <w:szCs w:val="24"/>
        </w:rPr>
        <w:t xml:space="preserve"> (ОГРН - 1068383004766, место нахождения: 166000, Ненецкий АО, г. Нарьян-Мар, ул. Авиаторов, дом 15, корпус В)</w:t>
      </w:r>
      <w:r w:rsidR="00BB7F21" w:rsidRPr="00BB7F21">
        <w:rPr>
          <w:sz w:val="24"/>
          <w:szCs w:val="24"/>
        </w:rPr>
        <w:t xml:space="preserve">, именуемое в дальнейшем «Подрядчик», в лице </w:t>
      </w:r>
      <w:r>
        <w:rPr>
          <w:sz w:val="24"/>
          <w:szCs w:val="24"/>
        </w:rPr>
        <w:t>генерального директора Колыбина Александра Геннадьевича</w:t>
      </w:r>
      <w:r w:rsidR="00BB7F21" w:rsidRPr="00BB7F21">
        <w:rPr>
          <w:sz w:val="24"/>
          <w:szCs w:val="24"/>
        </w:rPr>
        <w:t xml:space="preserve">, действующего на основании </w:t>
      </w:r>
      <w:r>
        <w:rPr>
          <w:sz w:val="24"/>
          <w:szCs w:val="24"/>
        </w:rPr>
        <w:t>Устава</w:t>
      </w:r>
      <w:r w:rsidR="00BB7F21" w:rsidRPr="00BB7F21">
        <w:rPr>
          <w:sz w:val="24"/>
          <w:szCs w:val="24"/>
        </w:rPr>
        <w:t>, с другой стороны, при совместном упоминании именуемые «Стороны»,  руководствуясь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настоящий государственный контракт (далее – Контракт) о нижеследующем:</w:t>
      </w:r>
    </w:p>
    <w:p w14:paraId="57F94880" w14:textId="77777777" w:rsidR="00BB7F21" w:rsidRPr="00BB7F21" w:rsidRDefault="00BB7F21" w:rsidP="00BB7F21">
      <w:pPr>
        <w:ind w:firstLine="851"/>
        <w:rPr>
          <w:sz w:val="24"/>
          <w:szCs w:val="24"/>
        </w:rPr>
      </w:pPr>
    </w:p>
    <w:p w14:paraId="115F404D" w14:textId="77777777" w:rsidR="00BB7F21" w:rsidRPr="00BB7F21" w:rsidRDefault="00BB7F21" w:rsidP="00BB7F21">
      <w:pPr>
        <w:ind w:firstLine="851"/>
        <w:jc w:val="center"/>
        <w:rPr>
          <w:sz w:val="24"/>
          <w:szCs w:val="24"/>
        </w:rPr>
      </w:pPr>
      <w:r w:rsidRPr="00BB7F21">
        <w:rPr>
          <w:sz w:val="24"/>
          <w:szCs w:val="24"/>
        </w:rPr>
        <w:t>1. ПРЕДМЕТ КОНТРАКТА</w:t>
      </w:r>
    </w:p>
    <w:p w14:paraId="0E328FBC" w14:textId="77777777" w:rsidR="00BB7F21" w:rsidRPr="00BB7F21" w:rsidRDefault="00BB7F21" w:rsidP="00BB7F21">
      <w:pPr>
        <w:ind w:firstLine="851"/>
        <w:jc w:val="center"/>
        <w:rPr>
          <w:sz w:val="24"/>
          <w:szCs w:val="24"/>
        </w:rPr>
      </w:pPr>
    </w:p>
    <w:p w14:paraId="44C0D6E5" w14:textId="77777777" w:rsidR="00BB7F21" w:rsidRPr="00BB7F21" w:rsidRDefault="00BB7F21" w:rsidP="00BB7F21">
      <w:pPr>
        <w:tabs>
          <w:tab w:val="left" w:pos="8966"/>
        </w:tabs>
        <w:autoSpaceDE w:val="0"/>
        <w:autoSpaceDN w:val="0"/>
        <w:adjustRightInd w:val="0"/>
        <w:jc w:val="both"/>
        <w:rPr>
          <w:sz w:val="24"/>
          <w:szCs w:val="24"/>
        </w:rPr>
      </w:pPr>
      <w:r w:rsidRPr="00BB7F21">
        <w:rPr>
          <w:sz w:val="24"/>
          <w:szCs w:val="24"/>
        </w:rPr>
        <w:t>1.1. Подрядчик берёт на себя обязательства выполнить в соответствии с технической документацией, определяющей объем, содержание работ и другие, предъявляемые к ним требования, и со Сметой стоимости выполнения работ по реконструкции автомобильной дороги ул. Ленина на участке от ул. 60 лет СССР до ул. Рыбников (Приложение №4 к Контракту), определяющей цену работ согласно статье 743 Гражданского кодекса Российской Федерации (далее – ГК РФ) работы по реконструкции автомобильной дороги ул. Ленина на участке от ул. 60 лет СССР до ул. Рыбников (далее также – объект, автомобильная дорога, работы) с надлежащим качеством в срок, установленный Контрактом, и обязуется сдать результат выполненных работ Заказчику, а Заказчик берёт на себя обязательства принять и оплатить результат работ в соответствии с условиями Контракта.</w:t>
      </w:r>
    </w:p>
    <w:p w14:paraId="3500E07D" w14:textId="77777777" w:rsidR="00BB7F21" w:rsidRPr="00BB7F21" w:rsidRDefault="00BB7F21" w:rsidP="00BB7F21">
      <w:pPr>
        <w:jc w:val="both"/>
        <w:rPr>
          <w:sz w:val="24"/>
          <w:szCs w:val="24"/>
        </w:rPr>
      </w:pPr>
      <w:r w:rsidRPr="00BB7F21">
        <w:rPr>
          <w:sz w:val="24"/>
          <w:szCs w:val="24"/>
        </w:rPr>
        <w:t xml:space="preserve">1.2. Подрядчик обязуется выполнить все работы на объекте в сроки: </w:t>
      </w:r>
    </w:p>
    <w:p w14:paraId="7DB0F851" w14:textId="77777777" w:rsidR="00BB7F21" w:rsidRPr="00BB7F21" w:rsidRDefault="00BB7F21" w:rsidP="00BB7F21">
      <w:pPr>
        <w:jc w:val="both"/>
        <w:rPr>
          <w:bCs/>
          <w:sz w:val="24"/>
          <w:szCs w:val="24"/>
        </w:rPr>
      </w:pPr>
      <w:r w:rsidRPr="00BB7F21">
        <w:rPr>
          <w:sz w:val="24"/>
          <w:szCs w:val="24"/>
        </w:rPr>
        <w:t xml:space="preserve">Начало – </w:t>
      </w:r>
      <w:r w:rsidRPr="00BB7F21">
        <w:rPr>
          <w:bCs/>
          <w:sz w:val="24"/>
          <w:szCs w:val="24"/>
        </w:rPr>
        <w:t xml:space="preserve">с момента заключения контракта; </w:t>
      </w:r>
    </w:p>
    <w:p w14:paraId="093344A0" w14:textId="77777777" w:rsidR="00BB7F21" w:rsidRPr="00BB7F21" w:rsidRDefault="00BB7F21" w:rsidP="00BB7F21">
      <w:pPr>
        <w:jc w:val="both"/>
        <w:rPr>
          <w:bCs/>
          <w:sz w:val="24"/>
          <w:szCs w:val="24"/>
        </w:rPr>
      </w:pPr>
      <w:r w:rsidRPr="00BB7F21">
        <w:rPr>
          <w:bCs/>
          <w:sz w:val="24"/>
          <w:szCs w:val="24"/>
        </w:rPr>
        <w:t>Окончание – не позднее 30 октября 2021 года.</w:t>
      </w:r>
    </w:p>
    <w:p w14:paraId="0EDC51B8" w14:textId="77777777" w:rsidR="00BB7F21" w:rsidRPr="00BB7F21" w:rsidRDefault="00BB7F21" w:rsidP="00BB7F21">
      <w:pPr>
        <w:jc w:val="both"/>
        <w:rPr>
          <w:sz w:val="24"/>
          <w:szCs w:val="24"/>
        </w:rPr>
      </w:pPr>
      <w:r w:rsidRPr="00BB7F21">
        <w:rPr>
          <w:sz w:val="24"/>
          <w:szCs w:val="24"/>
        </w:rPr>
        <w:t>Сроки выполнения отдельных этапов (видов) работ определены Сторонами в соответствии с Графиком производства работ (детализированный) (Приложение № 2 к настоящему Контракту).</w:t>
      </w:r>
    </w:p>
    <w:p w14:paraId="3537BE09" w14:textId="77777777" w:rsidR="00BB7F21" w:rsidRPr="00BB7F21" w:rsidRDefault="00BB7F21" w:rsidP="00BB7F21">
      <w:pPr>
        <w:ind w:firstLine="709"/>
        <w:jc w:val="both"/>
        <w:rPr>
          <w:sz w:val="24"/>
          <w:szCs w:val="24"/>
        </w:rPr>
      </w:pPr>
      <w:r w:rsidRPr="00BB7F21">
        <w:rPr>
          <w:sz w:val="24"/>
          <w:szCs w:val="24"/>
        </w:rPr>
        <w:t>Даты окончания промежуточных работ и полного исполнения обязательств по Контракту, предусмотренные в Графике производства работ (детализированный) (Приложение № 2 к настоящему Контракту), являются исходными для определения имущественных санкций в случаях нарушения сроков строительства. Подрядчик несет ответственность перед Заказчиком, если не докажет, что допущенные нарушения обусловлены действиями (бездействием) Заказчика.</w:t>
      </w:r>
    </w:p>
    <w:p w14:paraId="36822FF8" w14:textId="77777777" w:rsidR="00BB7F21" w:rsidRPr="00BB7F21" w:rsidRDefault="00BB7F21" w:rsidP="00BB7F21">
      <w:pPr>
        <w:jc w:val="both"/>
        <w:rPr>
          <w:sz w:val="24"/>
          <w:szCs w:val="24"/>
        </w:rPr>
      </w:pPr>
      <w:r w:rsidRPr="00BB7F21">
        <w:rPr>
          <w:sz w:val="24"/>
          <w:szCs w:val="24"/>
        </w:rPr>
        <w:t>1.3. Работы, указанные в п. 1.1, выполняются в соответствии с проектной документацией, разработанной ООО «Научно-исследовательский и проектно-изыскательский институт «СЕВЗАПИНЖТЕХНОЛОГИЯ» (далее – проект) (Приложение № 5 к Контракту), техническим заданием (Приложение № 1 к настоящему Контракту), положениями настоящего Контракта, СНиПами, ГОСТами и иными государственными ведомственными нормами, и правилами.</w:t>
      </w:r>
    </w:p>
    <w:p w14:paraId="3B77089F" w14:textId="77777777" w:rsidR="00BB7F21" w:rsidRPr="00BB7F21" w:rsidRDefault="00BB7F21" w:rsidP="00BB7F21">
      <w:pPr>
        <w:jc w:val="both"/>
        <w:rPr>
          <w:sz w:val="24"/>
          <w:szCs w:val="24"/>
        </w:rPr>
      </w:pPr>
      <w:r w:rsidRPr="00BB7F21">
        <w:rPr>
          <w:sz w:val="24"/>
          <w:szCs w:val="24"/>
        </w:rPr>
        <w:t>1.4. Место выполнения работ: РФ, Ненецкий автономный округ, г. Нарьян-Мар, автомобильная дорога ул. Ленина на участке от ул. 60 лет СССР до ул. Рыбников.</w:t>
      </w:r>
    </w:p>
    <w:p w14:paraId="60929932" w14:textId="77777777" w:rsidR="00BB7F21" w:rsidRPr="00BB7F21" w:rsidRDefault="00BB7F21" w:rsidP="00BB7F21">
      <w:pPr>
        <w:jc w:val="both"/>
        <w:rPr>
          <w:sz w:val="24"/>
          <w:szCs w:val="24"/>
        </w:rPr>
      </w:pPr>
      <w:r w:rsidRPr="00BB7F21">
        <w:rPr>
          <w:sz w:val="24"/>
          <w:szCs w:val="24"/>
        </w:rPr>
        <w:lastRenderedPageBreak/>
        <w:t>Отчётные документы предоставляются Подрядчиком по адресу: 166000, Ненецкий автономный округ, г. Нарьян-Мар, ул. им. Тыко-Вылко, д. 9 (цокольный этаж).</w:t>
      </w:r>
    </w:p>
    <w:p w14:paraId="730C0068" w14:textId="77777777" w:rsidR="00BB7F21" w:rsidRPr="00BB7F21" w:rsidRDefault="00BB7F21" w:rsidP="00BB7F21">
      <w:pPr>
        <w:jc w:val="both"/>
        <w:rPr>
          <w:sz w:val="24"/>
          <w:szCs w:val="24"/>
        </w:rPr>
      </w:pPr>
      <w:r w:rsidRPr="00BB7F21">
        <w:rPr>
          <w:sz w:val="24"/>
          <w:szCs w:val="24"/>
        </w:rPr>
        <w:t xml:space="preserve">1.5. Результатом выполненной работы </w:t>
      </w:r>
      <w:r w:rsidRPr="00BB7F21">
        <w:rPr>
          <w:iCs/>
          <w:sz w:val="24"/>
          <w:szCs w:val="24"/>
        </w:rPr>
        <w:t>и исполнением обязательств Подрядчика по реконструкции Объекта</w:t>
      </w:r>
      <w:r w:rsidRPr="00BB7F21">
        <w:rPr>
          <w:sz w:val="24"/>
          <w:szCs w:val="24"/>
        </w:rPr>
        <w:t xml:space="preserve"> по настоящему Контракту является реконструированный объект, в отношении которого получено заключение органа государственного строительного надзора о соответствии реконструируемого объекта требованиям технических регламентов и проектной документации.</w:t>
      </w:r>
    </w:p>
    <w:p w14:paraId="2E788F8B" w14:textId="77777777" w:rsidR="00BB7F21" w:rsidRPr="00BB7F21" w:rsidRDefault="00BB7F21" w:rsidP="00BB7F21">
      <w:pPr>
        <w:jc w:val="both"/>
        <w:rPr>
          <w:sz w:val="24"/>
          <w:szCs w:val="24"/>
        </w:rPr>
      </w:pPr>
    </w:p>
    <w:p w14:paraId="6227816A" w14:textId="77777777" w:rsidR="00BB7F21" w:rsidRPr="00BB7F21" w:rsidRDefault="00BB7F21" w:rsidP="00BB7F21">
      <w:pPr>
        <w:jc w:val="center"/>
        <w:rPr>
          <w:sz w:val="24"/>
          <w:szCs w:val="24"/>
        </w:rPr>
      </w:pPr>
      <w:r w:rsidRPr="00BB7F21">
        <w:rPr>
          <w:sz w:val="24"/>
          <w:szCs w:val="24"/>
        </w:rPr>
        <w:t xml:space="preserve">2. ЦЕНА КОНТРАКТА, ПОРЯДОК РАСЧЕТОВ </w:t>
      </w:r>
    </w:p>
    <w:p w14:paraId="209CA902" w14:textId="77777777" w:rsidR="00BB7F21" w:rsidRPr="00BB7F21" w:rsidRDefault="00BB7F21" w:rsidP="00BB7F21">
      <w:pPr>
        <w:jc w:val="center"/>
        <w:rPr>
          <w:sz w:val="24"/>
          <w:szCs w:val="24"/>
        </w:rPr>
      </w:pPr>
      <w:r w:rsidRPr="00BB7F21">
        <w:rPr>
          <w:sz w:val="24"/>
          <w:szCs w:val="24"/>
        </w:rPr>
        <w:t>И ОСОБЕННОСТИ ИСПОЛНЕНИЯ КОНТРАКТА</w:t>
      </w:r>
    </w:p>
    <w:p w14:paraId="350C81FA" w14:textId="77777777" w:rsidR="00BB7F21" w:rsidRPr="00BB7F21" w:rsidRDefault="00BB7F21" w:rsidP="00BB7F21">
      <w:pPr>
        <w:tabs>
          <w:tab w:val="left" w:pos="0"/>
        </w:tabs>
        <w:suppressAutoHyphens/>
        <w:jc w:val="both"/>
        <w:rPr>
          <w:b/>
          <w:sz w:val="24"/>
          <w:szCs w:val="24"/>
        </w:rPr>
      </w:pPr>
    </w:p>
    <w:p w14:paraId="3BE31BE7" w14:textId="1C1F92D7" w:rsidR="00BB7F21" w:rsidRPr="00BB7F21" w:rsidRDefault="00BB7F21" w:rsidP="00BB7F21">
      <w:pPr>
        <w:tabs>
          <w:tab w:val="left" w:pos="113"/>
          <w:tab w:val="left" w:pos="170"/>
        </w:tabs>
        <w:jc w:val="both"/>
        <w:rPr>
          <w:i/>
          <w:sz w:val="24"/>
          <w:szCs w:val="24"/>
        </w:rPr>
      </w:pPr>
      <w:r w:rsidRPr="00BB7F21">
        <w:rPr>
          <w:sz w:val="24"/>
          <w:szCs w:val="24"/>
        </w:rPr>
        <w:t xml:space="preserve">2.1. Цена Контракта составляет </w:t>
      </w:r>
      <w:r w:rsidR="00656FA2" w:rsidRPr="00656FA2">
        <w:rPr>
          <w:b/>
          <w:sz w:val="24"/>
          <w:szCs w:val="24"/>
        </w:rPr>
        <w:t>188 700 000</w:t>
      </w:r>
      <w:r w:rsidR="00656FA2">
        <w:rPr>
          <w:sz w:val="24"/>
          <w:szCs w:val="24"/>
        </w:rPr>
        <w:t xml:space="preserve"> </w:t>
      </w:r>
      <w:r w:rsidRPr="00BB7F21">
        <w:rPr>
          <w:sz w:val="24"/>
          <w:szCs w:val="24"/>
        </w:rPr>
        <w:t>(</w:t>
      </w:r>
      <w:r w:rsidR="00656FA2">
        <w:rPr>
          <w:sz w:val="24"/>
          <w:szCs w:val="24"/>
        </w:rPr>
        <w:t>Сто восемьдесят восемь миллионов семьсот тысяч</w:t>
      </w:r>
      <w:r w:rsidRPr="00BB7F21">
        <w:rPr>
          <w:sz w:val="24"/>
          <w:szCs w:val="24"/>
        </w:rPr>
        <w:t>) рублей</w:t>
      </w:r>
      <w:r w:rsidR="00656FA2">
        <w:rPr>
          <w:sz w:val="24"/>
          <w:szCs w:val="24"/>
        </w:rPr>
        <w:t xml:space="preserve"> </w:t>
      </w:r>
      <w:r w:rsidR="00656FA2" w:rsidRPr="00656FA2">
        <w:rPr>
          <w:b/>
          <w:sz w:val="24"/>
          <w:szCs w:val="24"/>
        </w:rPr>
        <w:t>00</w:t>
      </w:r>
      <w:r w:rsidRPr="00BB7F21">
        <w:rPr>
          <w:sz w:val="24"/>
          <w:szCs w:val="24"/>
        </w:rPr>
        <w:t xml:space="preserve"> копеек, </w:t>
      </w:r>
      <w:r w:rsidRPr="00BB7F21">
        <w:rPr>
          <w:i/>
          <w:sz w:val="24"/>
          <w:szCs w:val="24"/>
        </w:rPr>
        <w:t xml:space="preserve">в том числе НДС по ставке </w:t>
      </w:r>
      <w:r w:rsidR="00656FA2">
        <w:rPr>
          <w:i/>
          <w:sz w:val="24"/>
          <w:szCs w:val="24"/>
        </w:rPr>
        <w:t>20</w:t>
      </w:r>
      <w:r w:rsidRPr="00BB7F21">
        <w:rPr>
          <w:i/>
          <w:sz w:val="24"/>
          <w:szCs w:val="24"/>
        </w:rPr>
        <w:t>% -</w:t>
      </w:r>
      <w:r w:rsidR="00656FA2">
        <w:rPr>
          <w:i/>
          <w:sz w:val="24"/>
          <w:szCs w:val="24"/>
        </w:rPr>
        <w:t xml:space="preserve"> 31 450 000 </w:t>
      </w:r>
      <w:r w:rsidRPr="00BB7F21">
        <w:rPr>
          <w:i/>
          <w:sz w:val="24"/>
          <w:szCs w:val="24"/>
        </w:rPr>
        <w:t>(</w:t>
      </w:r>
      <w:r w:rsidR="00656FA2">
        <w:rPr>
          <w:i/>
          <w:sz w:val="24"/>
          <w:szCs w:val="24"/>
        </w:rPr>
        <w:t>Тридцать один миллион четыреста пятьдесят тысяч</w:t>
      </w:r>
      <w:r w:rsidRPr="00BB7F21">
        <w:rPr>
          <w:i/>
          <w:sz w:val="24"/>
          <w:szCs w:val="24"/>
        </w:rPr>
        <w:t xml:space="preserve">) рублей </w:t>
      </w:r>
      <w:r w:rsidR="00656FA2">
        <w:rPr>
          <w:i/>
          <w:sz w:val="24"/>
          <w:szCs w:val="24"/>
        </w:rPr>
        <w:t>00</w:t>
      </w:r>
      <w:r w:rsidRPr="00BB7F21">
        <w:rPr>
          <w:i/>
          <w:sz w:val="24"/>
          <w:szCs w:val="24"/>
        </w:rPr>
        <w:t xml:space="preserve"> копеек.</w:t>
      </w:r>
    </w:p>
    <w:p w14:paraId="12B23CB8" w14:textId="77777777" w:rsidR="00BB7F21" w:rsidRPr="00BB7F21" w:rsidRDefault="00BB7F21" w:rsidP="00BB7F21">
      <w:pPr>
        <w:jc w:val="both"/>
        <w:rPr>
          <w:sz w:val="24"/>
          <w:szCs w:val="24"/>
        </w:rPr>
      </w:pPr>
      <w:r w:rsidRPr="00BB7F21">
        <w:rPr>
          <w:sz w:val="24"/>
          <w:szCs w:val="24"/>
        </w:rPr>
        <w:t>2.2. 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 и настоящим Контрактом, и включает в себя все затраты Подрядчика, связанные с производством работ при исполнении Контракта, в том числе, но не ограничиваясь:</w:t>
      </w:r>
    </w:p>
    <w:p w14:paraId="5AD0237A"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1) стоимость всех работ, предусмотренных настоящим Контрактом;</w:t>
      </w:r>
    </w:p>
    <w:p w14:paraId="7DEDE7D8" w14:textId="77777777" w:rsidR="00BB7F21" w:rsidRPr="00BB7F21" w:rsidRDefault="00BB7F21" w:rsidP="00BB7F21">
      <w:pPr>
        <w:tabs>
          <w:tab w:val="left" w:pos="709"/>
        </w:tabs>
        <w:jc w:val="both"/>
        <w:rPr>
          <w:sz w:val="24"/>
          <w:szCs w:val="24"/>
          <w:highlight w:val="white"/>
        </w:rPr>
      </w:pPr>
      <w:r w:rsidRPr="00BB7F21">
        <w:rPr>
          <w:sz w:val="24"/>
          <w:szCs w:val="24"/>
          <w:highlight w:val="white"/>
        </w:rPr>
        <w:t xml:space="preserve">2) стоимость приобретения, поставки и монтажа необходимого для строительства и ввода в эксплуатацию объекта оборудования, конструкций, изделий и материалов; </w:t>
      </w:r>
    </w:p>
    <w:p w14:paraId="2AE43238" w14:textId="77777777" w:rsidR="00BB7F21" w:rsidRPr="00BB7F21" w:rsidRDefault="00BB7F21" w:rsidP="00BB7F21">
      <w:pPr>
        <w:ind w:right="-1"/>
        <w:jc w:val="both"/>
        <w:rPr>
          <w:sz w:val="24"/>
          <w:szCs w:val="24"/>
          <w:highlight w:val="white"/>
        </w:rPr>
      </w:pPr>
      <w:r w:rsidRPr="00BB7F21">
        <w:rPr>
          <w:sz w:val="24"/>
          <w:szCs w:val="24"/>
          <w:highlight w:val="white"/>
        </w:rPr>
        <w:t xml:space="preserve">3) затраты, связанные с обеспечением строительства </w:t>
      </w:r>
      <w:r w:rsidRPr="00BB7F21">
        <w:rPr>
          <w:sz w:val="24"/>
          <w:szCs w:val="24"/>
        </w:rPr>
        <w:t>персоналом</w:t>
      </w:r>
      <w:r w:rsidRPr="00BB7F21">
        <w:rPr>
          <w:sz w:val="24"/>
          <w:szCs w:val="24"/>
          <w:highlight w:val="white"/>
        </w:rPr>
        <w:t>, включая заработную плату, транспортные и командировочные расходы, питание, проживание;</w:t>
      </w:r>
    </w:p>
    <w:p w14:paraId="0F6765CA" w14:textId="77777777" w:rsidR="00BB7F21" w:rsidRPr="00BB7F21" w:rsidRDefault="00BB7F21" w:rsidP="00BB7F21">
      <w:pPr>
        <w:ind w:right="-1"/>
        <w:jc w:val="both"/>
        <w:rPr>
          <w:sz w:val="24"/>
          <w:szCs w:val="24"/>
          <w:highlight w:val="white"/>
        </w:rPr>
      </w:pPr>
      <w:r w:rsidRPr="00BB7F21">
        <w:rPr>
          <w:sz w:val="24"/>
          <w:szCs w:val="24"/>
          <w:highlight w:val="white"/>
        </w:rPr>
        <w:t>4) налоги, сборы и иные обязательные платежи;</w:t>
      </w:r>
    </w:p>
    <w:p w14:paraId="0CB8A8E3" w14:textId="77777777" w:rsidR="00BB7F21" w:rsidRPr="00BB7F21" w:rsidRDefault="00BB7F21" w:rsidP="00BB7F21">
      <w:pPr>
        <w:ind w:right="-1"/>
        <w:jc w:val="both"/>
        <w:rPr>
          <w:sz w:val="24"/>
          <w:szCs w:val="24"/>
          <w:highlight w:val="white"/>
        </w:rPr>
      </w:pPr>
      <w:r w:rsidRPr="00BB7F21">
        <w:rPr>
          <w:sz w:val="24"/>
          <w:szCs w:val="24"/>
          <w:highlight w:val="white"/>
        </w:rPr>
        <w:t>5) таможенное оформление, в том числе уплату таможенных платежей, налогов и сборов;</w:t>
      </w:r>
    </w:p>
    <w:p w14:paraId="2333D047" w14:textId="77777777" w:rsidR="00BB7F21" w:rsidRPr="00BB7F21" w:rsidRDefault="00BB7F21" w:rsidP="00BB7F21">
      <w:pPr>
        <w:ind w:right="-1"/>
        <w:jc w:val="both"/>
        <w:rPr>
          <w:sz w:val="24"/>
          <w:szCs w:val="24"/>
          <w:highlight w:val="white"/>
        </w:rPr>
      </w:pPr>
      <w:r w:rsidRPr="00BB7F21">
        <w:rPr>
          <w:sz w:val="24"/>
          <w:szCs w:val="24"/>
          <w:highlight w:val="white"/>
        </w:rPr>
        <w:t>6) расходы на страхование, перевозку (транспортные расходы) и получение разрешений на транспортировку грузов;</w:t>
      </w:r>
    </w:p>
    <w:p w14:paraId="15C9F608" w14:textId="77777777" w:rsidR="00BB7F21" w:rsidRPr="00BB7F21" w:rsidRDefault="00BB7F21" w:rsidP="00BB7F21">
      <w:pPr>
        <w:ind w:right="-1"/>
        <w:jc w:val="both"/>
        <w:rPr>
          <w:sz w:val="24"/>
          <w:szCs w:val="24"/>
          <w:highlight w:val="white"/>
        </w:rPr>
      </w:pPr>
      <w:r w:rsidRPr="00BB7F21">
        <w:rPr>
          <w:sz w:val="24"/>
          <w:szCs w:val="24"/>
          <w:highlight w:val="white"/>
        </w:rPr>
        <w:t>7) накладные расходы, сметная прибыль, лимитированные затраты;</w:t>
      </w:r>
    </w:p>
    <w:p w14:paraId="7FF05A42" w14:textId="77777777" w:rsidR="00BB7F21" w:rsidRPr="00BB7F21" w:rsidRDefault="00BB7F21" w:rsidP="00BB7F21">
      <w:pPr>
        <w:widowControl w:val="0"/>
        <w:autoSpaceDE w:val="0"/>
        <w:autoSpaceDN w:val="0"/>
        <w:adjustRightInd w:val="0"/>
        <w:ind w:right="-1"/>
        <w:jc w:val="both"/>
        <w:rPr>
          <w:sz w:val="24"/>
          <w:szCs w:val="24"/>
        </w:rPr>
      </w:pPr>
      <w:r w:rsidRPr="00BB7F21">
        <w:rPr>
          <w:sz w:val="24"/>
          <w:szCs w:val="24"/>
          <w:highlight w:val="white"/>
        </w:rPr>
        <w:t xml:space="preserve">8) стоимость понесенных Подрядчиком затрат по эксплуатации строительной площадки (в том числе коммунальные платежи, обслуживание, охрана, пожарная безопасность и др.), а также другие затраты </w:t>
      </w:r>
      <w:r w:rsidRPr="00BB7F21">
        <w:rPr>
          <w:sz w:val="24"/>
          <w:szCs w:val="24"/>
        </w:rPr>
        <w:t>для строительства объекта</w:t>
      </w:r>
      <w:r w:rsidRPr="00BB7F21">
        <w:rPr>
          <w:sz w:val="24"/>
          <w:szCs w:val="24"/>
          <w:highlight w:val="white"/>
        </w:rPr>
        <w:t>, в том числе сезонного характера, необходимые для функционирования строительной площадки объекта и оборудования до сдачи объекта Заказчику.</w:t>
      </w:r>
      <w:r w:rsidRPr="00BB7F21">
        <w:rPr>
          <w:sz w:val="24"/>
          <w:szCs w:val="24"/>
        </w:rPr>
        <w:t xml:space="preserve"> </w:t>
      </w:r>
    </w:p>
    <w:p w14:paraId="42C38F83" w14:textId="77777777" w:rsidR="00BB7F21" w:rsidRPr="00BB7F21" w:rsidRDefault="00BB7F21" w:rsidP="00BB7F21">
      <w:pPr>
        <w:tabs>
          <w:tab w:val="left" w:pos="0"/>
        </w:tabs>
        <w:jc w:val="both"/>
        <w:rPr>
          <w:sz w:val="24"/>
          <w:szCs w:val="24"/>
        </w:rPr>
      </w:pPr>
      <w:r w:rsidRPr="00BB7F21">
        <w:rPr>
          <w:sz w:val="24"/>
          <w:szCs w:val="24"/>
        </w:rPr>
        <w:t>2.3. Заказчик уменьшает суммы, подлежащие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365600A" w14:textId="77777777" w:rsidR="00BB7F21" w:rsidRPr="00BB7F21" w:rsidRDefault="00BB7F21" w:rsidP="00BB7F21">
      <w:pPr>
        <w:widowControl w:val="0"/>
        <w:autoSpaceDE w:val="0"/>
        <w:autoSpaceDN w:val="0"/>
        <w:adjustRightInd w:val="0"/>
        <w:ind w:right="-1"/>
        <w:jc w:val="both"/>
        <w:rPr>
          <w:sz w:val="24"/>
          <w:szCs w:val="24"/>
        </w:rPr>
      </w:pPr>
      <w:r w:rsidRPr="00BB7F21">
        <w:rPr>
          <w:sz w:val="24"/>
          <w:szCs w:val="24"/>
        </w:rPr>
        <w:t>2.4. Цена Контракта может быть изменена в соответствии со статьей 95 Федерального закона:</w:t>
      </w:r>
    </w:p>
    <w:p w14:paraId="43225C77" w14:textId="77777777" w:rsidR="00BB7F21" w:rsidRPr="00BB7F21" w:rsidRDefault="00BB7F21" w:rsidP="00BB7F21">
      <w:pPr>
        <w:widowControl w:val="0"/>
        <w:autoSpaceDE w:val="0"/>
        <w:autoSpaceDN w:val="0"/>
        <w:adjustRightInd w:val="0"/>
        <w:ind w:right="-1"/>
        <w:jc w:val="both"/>
        <w:rPr>
          <w:sz w:val="24"/>
          <w:szCs w:val="24"/>
        </w:rPr>
      </w:pPr>
      <w:r w:rsidRPr="00BB7F21">
        <w:rPr>
          <w:sz w:val="24"/>
          <w:szCs w:val="24"/>
        </w:rPr>
        <w:t>1) при снижении цены Контракта без изменения предусмотренных Контрактом объема работ, качества выполняемых работ и иных условий Контракта;</w:t>
      </w:r>
    </w:p>
    <w:p w14:paraId="18420C3D" w14:textId="77777777" w:rsidR="00BB7F21" w:rsidRPr="00BB7F21" w:rsidRDefault="00BB7F21" w:rsidP="00BB7F21">
      <w:pPr>
        <w:tabs>
          <w:tab w:val="left" w:pos="0"/>
        </w:tabs>
        <w:suppressAutoHyphens/>
        <w:ind w:right="-1"/>
        <w:jc w:val="both"/>
        <w:rPr>
          <w:sz w:val="24"/>
          <w:szCs w:val="24"/>
          <w:highlight w:val="yellow"/>
        </w:rPr>
      </w:pPr>
      <w:r w:rsidRPr="00BB7F21">
        <w:rPr>
          <w:sz w:val="24"/>
          <w:szCs w:val="24"/>
        </w:rPr>
        <w:t>2) если по предложению Заказчика предусмотренный Контрактом объем работ увеличивается или уменьшается не более чем на десять процентов. В данном случае стороны заключают дополнительное соглашение к Контракту, в котором также могут предусмотреть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цены единицы работы, установленной в Контракте, но не более чем на десять процентов цены Контракта, а в случае уменьшения предусмотренного Контрактом объема работ, стороны Контракта обязуются уменьшить цену Контракта исходя из цены единицы работы;</w:t>
      </w:r>
    </w:p>
    <w:p w14:paraId="38DC2CD1"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 xml:space="preserve">3) в случаях, предусмотренных </w:t>
      </w:r>
      <w:hyperlink r:id="rId8" w:history="1">
        <w:r w:rsidRPr="00BB7F21">
          <w:rPr>
            <w:sz w:val="24"/>
            <w:szCs w:val="24"/>
          </w:rPr>
          <w:t>пунктом 6 статьи 161</w:t>
        </w:r>
      </w:hyperlink>
      <w:r w:rsidRPr="00BB7F21">
        <w:rPr>
          <w:sz w:val="24"/>
          <w:szCs w:val="24"/>
        </w:rPr>
        <w:t xml:space="preserve"> Бюджетного кодекса Российской Федерации, при уменьшении ранее доведенных до Заказчика лимитов бюджетных обязательств на соответствующий год и на плановый период Заказчик в течение 10 (Десяти) дней уведомляет </w:t>
      </w:r>
      <w:r w:rsidRPr="00BB7F21">
        <w:rPr>
          <w:sz w:val="24"/>
          <w:szCs w:val="24"/>
        </w:rPr>
        <w:lastRenderedPageBreak/>
        <w:t>об этом Подрядчика.</w:t>
      </w:r>
    </w:p>
    <w:p w14:paraId="71B031A7" w14:textId="77777777" w:rsidR="00BB7F21" w:rsidRPr="00BB7F21" w:rsidRDefault="00BB7F21" w:rsidP="00BB7F21">
      <w:pPr>
        <w:jc w:val="both"/>
        <w:rPr>
          <w:sz w:val="24"/>
          <w:szCs w:val="24"/>
        </w:rPr>
      </w:pPr>
      <w:r w:rsidRPr="00BB7F21">
        <w:rPr>
          <w:sz w:val="24"/>
          <w:szCs w:val="24"/>
        </w:rPr>
        <w:t xml:space="preserve">При этом Заказчик в ходе исполнения Контракта </w:t>
      </w:r>
      <w:hyperlink r:id="rId9" w:history="1">
        <w:r w:rsidRPr="00BB7F21">
          <w:rPr>
            <w:sz w:val="24"/>
            <w:szCs w:val="24"/>
          </w:rPr>
          <w:t>обеспечивает согласование</w:t>
        </w:r>
      </w:hyperlink>
      <w:r w:rsidRPr="00BB7F21">
        <w:rPr>
          <w:sz w:val="24"/>
          <w:szCs w:val="24"/>
        </w:rPr>
        <w:t xml:space="preserve"> новых условий Контракта, в том числе цены и (или) сроков исполнения Контракта и (или) объема работ, предусмотренных Контрактом.</w:t>
      </w:r>
    </w:p>
    <w:p w14:paraId="0F6DCACF" w14:textId="77777777" w:rsidR="00BB7F21" w:rsidRPr="00BB7F21" w:rsidRDefault="00BB7F21" w:rsidP="00BB7F21">
      <w:pPr>
        <w:widowControl w:val="0"/>
        <w:shd w:val="clear" w:color="auto" w:fill="FFFFFF"/>
        <w:tabs>
          <w:tab w:val="left" w:pos="-6096"/>
        </w:tabs>
        <w:autoSpaceDE w:val="0"/>
        <w:autoSpaceDN w:val="0"/>
        <w:adjustRightInd w:val="0"/>
        <w:jc w:val="both"/>
        <w:rPr>
          <w:sz w:val="24"/>
          <w:szCs w:val="24"/>
        </w:rPr>
      </w:pPr>
      <w:r w:rsidRPr="00BB7F21">
        <w:rPr>
          <w:sz w:val="24"/>
          <w:szCs w:val="24"/>
        </w:rPr>
        <w:t>4) в иных случаях, установленных статьей 95 Федерального закона.</w:t>
      </w:r>
    </w:p>
    <w:p w14:paraId="020A137C" w14:textId="77777777" w:rsidR="00BB7F21" w:rsidRPr="00BB7F21" w:rsidRDefault="00BB7F21" w:rsidP="00BB7F21">
      <w:pPr>
        <w:widowControl w:val="0"/>
        <w:shd w:val="clear" w:color="auto" w:fill="FFFFFF"/>
        <w:tabs>
          <w:tab w:val="left" w:pos="-6096"/>
        </w:tabs>
        <w:autoSpaceDE w:val="0"/>
        <w:autoSpaceDN w:val="0"/>
        <w:adjustRightInd w:val="0"/>
        <w:jc w:val="both"/>
        <w:rPr>
          <w:sz w:val="24"/>
          <w:szCs w:val="24"/>
        </w:rPr>
      </w:pPr>
      <w:r w:rsidRPr="00BB7F21">
        <w:rPr>
          <w:sz w:val="24"/>
          <w:szCs w:val="24"/>
        </w:rPr>
        <w:t>Изменение условий Контракта оформляется Сторонами путем составления дополнительного соглашения.</w:t>
      </w:r>
    </w:p>
    <w:p w14:paraId="579A3CEF" w14:textId="77777777" w:rsidR="00BB7F21" w:rsidRPr="00BB7F21" w:rsidRDefault="00BB7F21" w:rsidP="00BB7F21">
      <w:pPr>
        <w:jc w:val="both"/>
        <w:rPr>
          <w:sz w:val="24"/>
          <w:szCs w:val="24"/>
        </w:rPr>
      </w:pPr>
      <w:r w:rsidRPr="00BB7F21">
        <w:rPr>
          <w:sz w:val="24"/>
          <w:szCs w:val="24"/>
        </w:rPr>
        <w:t>2.5. В течение 5 (Пяти) рабочих дней с момента заключения Контракта Подрядчик обязан представить Заказчику:</w:t>
      </w:r>
    </w:p>
    <w:p w14:paraId="53208234" w14:textId="77777777" w:rsidR="00BB7F21" w:rsidRPr="00BB7F21" w:rsidRDefault="00BB7F21" w:rsidP="00BB7F21">
      <w:pPr>
        <w:jc w:val="both"/>
        <w:rPr>
          <w:sz w:val="24"/>
          <w:szCs w:val="24"/>
        </w:rPr>
      </w:pPr>
      <w:r w:rsidRPr="00BB7F21">
        <w:rPr>
          <w:sz w:val="24"/>
          <w:szCs w:val="24"/>
        </w:rPr>
        <w:t>1) график производства работ (детализированный), в котором должны быть указаны объемы, стоимость и сроки выполнения работ;</w:t>
      </w:r>
    </w:p>
    <w:p w14:paraId="212FEC85"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2) перечень конкретных видов и объемов работ, выполняемых Подрядчиком самостоятельно из числа возможных видов и объемов работ, предусмотренных Постановлением Правительства Российской Федерации от 15.05.2017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пунктом 3.1.13 настоящего Контракта (далее – Постановление №570) (Приложение № 3 к настоящему Контракту).</w:t>
      </w:r>
    </w:p>
    <w:p w14:paraId="469165CF" w14:textId="77777777" w:rsidR="00BB7F21" w:rsidRPr="00BB7F21" w:rsidRDefault="00BB7F21" w:rsidP="00BB7F21">
      <w:pPr>
        <w:contextualSpacing/>
        <w:jc w:val="both"/>
        <w:rPr>
          <w:color w:val="000000"/>
          <w:sz w:val="24"/>
          <w:szCs w:val="24"/>
        </w:rPr>
      </w:pPr>
      <w:r w:rsidRPr="00BB7F21">
        <w:rPr>
          <w:color w:val="000000"/>
          <w:sz w:val="24"/>
          <w:szCs w:val="24"/>
        </w:rPr>
        <w:t xml:space="preserve">2.6. В течение 10 (десяти) рабочих дней с момента заключения Контракта Подрядчик обязан предоставить проект производства работ на утверждение Заказчику. </w:t>
      </w:r>
    </w:p>
    <w:p w14:paraId="52FB9894" w14:textId="77777777" w:rsidR="00BB7F21" w:rsidRPr="00BB7F21" w:rsidRDefault="00BB7F21" w:rsidP="00BB7F21">
      <w:pPr>
        <w:contextualSpacing/>
        <w:jc w:val="both"/>
        <w:rPr>
          <w:color w:val="000000"/>
          <w:sz w:val="24"/>
          <w:szCs w:val="24"/>
        </w:rPr>
      </w:pPr>
      <w:r w:rsidRPr="00BB7F21">
        <w:rPr>
          <w:color w:val="000000"/>
          <w:sz w:val="24"/>
          <w:szCs w:val="24"/>
        </w:rPr>
        <w:t>2.7. В течение 5 (пяти) рабочих дней после начала выполнения очередного этапа работ Подрядчик обязан предоставить Заказчику сертификаты (паспорта) качества на русском языке на изделия и материалы (в случаях, предусмотренных законодательством Российской Федерации), применяемые для выполнения работ, которые подтверждают их соответствие требованиям санитарных правил и норм (СанПин), требованиям пожарной безопасности, предусмотренными Федеральным законом от 22.07.2008 № 123-ФЗ «Технический регламент о требованиях пожарной безопасности»,</w:t>
      </w:r>
      <w:r w:rsidRPr="00BB7F21">
        <w:rPr>
          <w:sz w:val="24"/>
          <w:szCs w:val="24"/>
        </w:rPr>
        <w:t xml:space="preserve"> журналы лабораторного контроля используемых материалов</w:t>
      </w:r>
      <w:r w:rsidRPr="00BB7F21">
        <w:rPr>
          <w:color w:val="000000"/>
          <w:sz w:val="24"/>
          <w:szCs w:val="24"/>
        </w:rPr>
        <w:t xml:space="preserve">. </w:t>
      </w:r>
    </w:p>
    <w:p w14:paraId="19195290" w14:textId="77777777" w:rsidR="00BB7F21" w:rsidRPr="00BB7F21" w:rsidRDefault="00BB7F21" w:rsidP="00BB7F21">
      <w:pPr>
        <w:jc w:val="both"/>
        <w:rPr>
          <w:sz w:val="24"/>
          <w:szCs w:val="24"/>
        </w:rPr>
      </w:pPr>
      <w:r w:rsidRPr="00BB7F21">
        <w:rPr>
          <w:sz w:val="24"/>
          <w:szCs w:val="24"/>
        </w:rPr>
        <w:t xml:space="preserve">2.8. Заказчик обязан рассмотреть документы, указанные в пунктах 2.5, 2.6 настоящего Контракта, в течение 10 (десяти) рабочих дней после их поступления от Подрядчика. При наличии замечаний Заказчика Подрядчик обязан их устранить в течение 5 (пяти) дней с момента получения соответствующего уведомления Заказчика и повторно представить указанные документы Заказчику. </w:t>
      </w:r>
    </w:p>
    <w:p w14:paraId="7B812E42" w14:textId="77777777" w:rsidR="00BB7F21" w:rsidRPr="00BB7F21" w:rsidRDefault="00BB7F21" w:rsidP="00BB7F21">
      <w:pPr>
        <w:ind w:firstLine="709"/>
        <w:jc w:val="both"/>
        <w:rPr>
          <w:sz w:val="24"/>
          <w:szCs w:val="24"/>
        </w:rPr>
      </w:pPr>
      <w:r w:rsidRPr="00BB7F21">
        <w:rPr>
          <w:sz w:val="24"/>
          <w:szCs w:val="24"/>
        </w:rPr>
        <w:t>По результатам рассмотрения Заказчиком документов стороны подписывают дополнительное соглашение к Контракту, приложениями к которому являются документы, указанные в пунктах 2.5, 2.6 настоящего Контракта.</w:t>
      </w:r>
    </w:p>
    <w:p w14:paraId="25D892EA"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2.9. Порядок оплаты работ:</w:t>
      </w:r>
    </w:p>
    <w:p w14:paraId="0088D515" w14:textId="77777777" w:rsidR="00BB7F21" w:rsidRPr="00BB7F21" w:rsidRDefault="00BB7F21" w:rsidP="00BB7F21">
      <w:pPr>
        <w:ind w:firstLine="709"/>
        <w:jc w:val="both"/>
        <w:rPr>
          <w:sz w:val="24"/>
          <w:szCs w:val="24"/>
        </w:rPr>
      </w:pPr>
      <w:r w:rsidRPr="00BB7F21">
        <w:rPr>
          <w:sz w:val="24"/>
          <w:szCs w:val="24"/>
        </w:rPr>
        <w:t>В течение 10 (Десяти) рабочих дней после заключения Контракта Подрядчик предоставляет Заказчику обоснованный расчет потребности в осуществлении авансового платежа с подтверждающими документами и счёт на сумму авансового платежа (в размере 30% от цены Контракта).</w:t>
      </w:r>
    </w:p>
    <w:p w14:paraId="1C633157" w14:textId="77777777" w:rsidR="00BB7F21" w:rsidRPr="00BB7F21" w:rsidRDefault="00BB7F21" w:rsidP="00BB7F21">
      <w:pPr>
        <w:ind w:firstLine="709"/>
        <w:jc w:val="both"/>
        <w:rPr>
          <w:sz w:val="24"/>
          <w:szCs w:val="24"/>
        </w:rPr>
      </w:pPr>
      <w:r w:rsidRPr="00BB7F21">
        <w:rPr>
          <w:sz w:val="24"/>
          <w:szCs w:val="24"/>
        </w:rPr>
        <w:t xml:space="preserve">Авансовый платеж выплачивается Подрядчику в пределах доведенных до Заказчика лимитов бюджетных обязательств в соответствующем финансовом году, не позднее 30 (Тридцати) рабочих дней с момента получения Заказчиком от Подрядчика потребности в авансовом платеже с подтверждающими документами и счёта на сумму авансового платежа.  </w:t>
      </w:r>
    </w:p>
    <w:p w14:paraId="24689E9D" w14:textId="77777777" w:rsidR="00BB7F21" w:rsidRPr="00BB7F21" w:rsidRDefault="00BB7F21" w:rsidP="00BB7F21">
      <w:pPr>
        <w:ind w:firstLine="709"/>
        <w:jc w:val="both"/>
        <w:rPr>
          <w:sz w:val="24"/>
          <w:szCs w:val="24"/>
        </w:rPr>
      </w:pPr>
      <w:r w:rsidRPr="00BB7F21">
        <w:rPr>
          <w:sz w:val="24"/>
          <w:szCs w:val="24"/>
        </w:rPr>
        <w:t xml:space="preserve">Суммы авансовых платежей учитываются Подрядчиком и Заказчиком при промежуточных расчётах за выполненные и принятые объёмы работ, путём вычетов </w:t>
      </w:r>
      <w:r w:rsidRPr="00BB7F21">
        <w:rPr>
          <w:sz w:val="24"/>
          <w:szCs w:val="24"/>
        </w:rPr>
        <w:lastRenderedPageBreak/>
        <w:t>пропорциональных сумм из сумм очередных платежей, причитающихся Подрядчику и определяется на основании коэффициента (К) по формуле:</w:t>
      </w:r>
    </w:p>
    <w:p w14:paraId="5C99C15E" w14:textId="77777777" w:rsidR="00BB7F21" w:rsidRPr="00BB7F21" w:rsidRDefault="00BB7F21" w:rsidP="00BB7F21">
      <w:pPr>
        <w:ind w:firstLine="709"/>
        <w:jc w:val="both"/>
        <w:rPr>
          <w:sz w:val="24"/>
          <w:szCs w:val="24"/>
        </w:rPr>
      </w:pPr>
    </w:p>
    <w:p w14:paraId="119C0A8E" w14:textId="77777777" w:rsidR="00BB7F21" w:rsidRPr="00BB7F21" w:rsidRDefault="00BB7F21" w:rsidP="00BB7F21">
      <w:pPr>
        <w:ind w:firstLine="709"/>
        <w:jc w:val="both"/>
        <w:rPr>
          <w:sz w:val="24"/>
          <w:szCs w:val="24"/>
        </w:rPr>
      </w:pPr>
      <w:r w:rsidRPr="00BB7F21">
        <w:rPr>
          <w:sz w:val="24"/>
          <w:szCs w:val="24"/>
        </w:rPr>
        <w:t xml:space="preserve">                                         К =    Сав * 100%</w:t>
      </w:r>
    </w:p>
    <w:p w14:paraId="2A4DABD3" w14:textId="77777777" w:rsidR="00BB7F21" w:rsidRPr="00BB7F21" w:rsidRDefault="00BB7F21" w:rsidP="00BB7F21">
      <w:pPr>
        <w:ind w:firstLine="709"/>
        <w:jc w:val="both"/>
        <w:rPr>
          <w:sz w:val="24"/>
          <w:szCs w:val="24"/>
        </w:rPr>
      </w:pPr>
      <w:r w:rsidRPr="00BB7F21">
        <w:rPr>
          <w:sz w:val="24"/>
          <w:szCs w:val="24"/>
        </w:rPr>
        <w:t xml:space="preserve">                                                          Цк</w:t>
      </w:r>
    </w:p>
    <w:p w14:paraId="00C58703" w14:textId="77777777" w:rsidR="00BB7F21" w:rsidRPr="00BB7F21" w:rsidRDefault="00BB7F21" w:rsidP="00BB7F21">
      <w:pPr>
        <w:ind w:firstLine="709"/>
        <w:jc w:val="both"/>
        <w:rPr>
          <w:sz w:val="24"/>
          <w:szCs w:val="24"/>
        </w:rPr>
      </w:pPr>
    </w:p>
    <w:p w14:paraId="34D92AE6" w14:textId="77777777" w:rsidR="00BB7F21" w:rsidRPr="00BB7F21" w:rsidRDefault="00BB7F21" w:rsidP="00BB7F21">
      <w:pPr>
        <w:ind w:firstLine="709"/>
        <w:jc w:val="both"/>
        <w:rPr>
          <w:sz w:val="24"/>
          <w:szCs w:val="24"/>
        </w:rPr>
      </w:pPr>
      <w:r w:rsidRPr="00BB7F21">
        <w:rPr>
          <w:sz w:val="24"/>
          <w:szCs w:val="24"/>
        </w:rPr>
        <w:t>где:</w:t>
      </w:r>
    </w:p>
    <w:p w14:paraId="0A4F84DD" w14:textId="77777777" w:rsidR="00BB7F21" w:rsidRPr="00BB7F21" w:rsidRDefault="00BB7F21" w:rsidP="00BB7F21">
      <w:pPr>
        <w:ind w:firstLine="709"/>
        <w:jc w:val="both"/>
        <w:rPr>
          <w:sz w:val="24"/>
          <w:szCs w:val="24"/>
        </w:rPr>
      </w:pPr>
      <w:r w:rsidRPr="00BB7F21">
        <w:rPr>
          <w:sz w:val="24"/>
          <w:szCs w:val="24"/>
        </w:rPr>
        <w:t>Сав – сумма аванса;</w:t>
      </w:r>
    </w:p>
    <w:p w14:paraId="27A8BFF5" w14:textId="77777777" w:rsidR="00BB7F21" w:rsidRPr="00BB7F21" w:rsidRDefault="00BB7F21" w:rsidP="00BB7F21">
      <w:pPr>
        <w:ind w:firstLine="709"/>
        <w:jc w:val="both"/>
        <w:rPr>
          <w:sz w:val="24"/>
          <w:szCs w:val="24"/>
        </w:rPr>
      </w:pPr>
      <w:r w:rsidRPr="00BB7F21">
        <w:rPr>
          <w:sz w:val="24"/>
          <w:szCs w:val="24"/>
        </w:rPr>
        <w:t xml:space="preserve">Цк – цена контракта, указанная в пункте 5 Контракта. </w:t>
      </w:r>
    </w:p>
    <w:p w14:paraId="0FD8D58A" w14:textId="77777777" w:rsidR="00BB7F21" w:rsidRPr="00BB7F21" w:rsidRDefault="00BB7F21" w:rsidP="00BB7F21">
      <w:pPr>
        <w:ind w:firstLine="709"/>
        <w:jc w:val="both"/>
        <w:rPr>
          <w:sz w:val="24"/>
          <w:szCs w:val="24"/>
        </w:rPr>
      </w:pPr>
      <w:r w:rsidRPr="00BB7F21">
        <w:rPr>
          <w:sz w:val="24"/>
          <w:szCs w:val="24"/>
        </w:rPr>
        <w:t>Подрядчик обязан использовать полученные в качестве аванса денежные средства для исполнения обязательств по Контракту.</w:t>
      </w:r>
    </w:p>
    <w:p w14:paraId="0C84BB75" w14:textId="77777777" w:rsidR="00BB7F21" w:rsidRPr="00BB7F21" w:rsidRDefault="00BB7F21" w:rsidP="00BB7F21">
      <w:pPr>
        <w:ind w:firstLine="709"/>
        <w:jc w:val="both"/>
        <w:rPr>
          <w:sz w:val="24"/>
          <w:szCs w:val="24"/>
        </w:rPr>
      </w:pPr>
      <w:r w:rsidRPr="00BB7F21">
        <w:rPr>
          <w:sz w:val="24"/>
          <w:szCs w:val="24"/>
        </w:rPr>
        <w:t>Выплата аванса при исполнении контракта, заключенного с участником закупки, указанным в части 1 или 2 статьи 37 Федерального закона, не допускается.</w:t>
      </w:r>
    </w:p>
    <w:p w14:paraId="5B1828B1" w14:textId="77777777" w:rsidR="00BB7F21" w:rsidRPr="00BB7F21" w:rsidRDefault="00BB7F21" w:rsidP="00BB7F21">
      <w:pPr>
        <w:ind w:firstLine="709"/>
        <w:jc w:val="both"/>
        <w:rPr>
          <w:sz w:val="24"/>
          <w:szCs w:val="24"/>
        </w:rPr>
      </w:pPr>
      <w:r w:rsidRPr="00BB7F21">
        <w:rPr>
          <w:sz w:val="24"/>
          <w:szCs w:val="24"/>
        </w:rPr>
        <w:t>В случае неполучения Подрядчиком авансовых платежей, правила, предусмотренные пунктами 2, 3 статьи 328 Гражданского кодекса Российской Федерации, не применяются.</w:t>
      </w:r>
    </w:p>
    <w:p w14:paraId="48DE04CD" w14:textId="77777777" w:rsidR="00BB7F21" w:rsidRPr="00BB7F21" w:rsidRDefault="00BB7F21" w:rsidP="00BB7F21">
      <w:pPr>
        <w:ind w:firstLine="709"/>
        <w:jc w:val="both"/>
        <w:rPr>
          <w:sz w:val="24"/>
          <w:szCs w:val="24"/>
        </w:rPr>
      </w:pPr>
      <w:r w:rsidRPr="00BB7F21">
        <w:rPr>
          <w:sz w:val="24"/>
          <w:szCs w:val="24"/>
        </w:rPr>
        <w:t>Заказчик ежемесячно производит оплату выполненных и принятых (без претензий) работ в течение 30 (Тридцати) дней с момента подписания Сторонами акта о приемке выполненных работ (форма КС-2), справки о стоимости выполненных работ и затрат (форма КС-3) и предъявления Подрядчиком счета, счета-фактуры (в случаях, предусмотренных законодательством РФ). Промежуточные платежи до сдачи результата работ по объекту Заказчику составляют 95% от цены Контракта.</w:t>
      </w:r>
    </w:p>
    <w:p w14:paraId="086AFD40" w14:textId="77777777" w:rsidR="00BB7F21" w:rsidRPr="00BB7F21" w:rsidRDefault="00BB7F21" w:rsidP="00BB7F21">
      <w:pPr>
        <w:ind w:firstLine="709"/>
        <w:jc w:val="both"/>
        <w:rPr>
          <w:sz w:val="24"/>
          <w:szCs w:val="24"/>
        </w:rPr>
      </w:pPr>
      <w:r w:rsidRPr="00BB7F21">
        <w:rPr>
          <w:sz w:val="24"/>
          <w:szCs w:val="24"/>
        </w:rPr>
        <w:t>Окончательный расчет за выполненные работы производится Заказчиком не позднее 10 (Десяти) дней после подписания разрешения на ввод объекта в эксплуатацию и составляет 5% от цены Контракта.</w:t>
      </w:r>
    </w:p>
    <w:p w14:paraId="0B822C63" w14:textId="77777777" w:rsidR="00BB7F21" w:rsidRPr="00BB7F21" w:rsidRDefault="00BB7F21" w:rsidP="00BB7F21">
      <w:pPr>
        <w:ind w:firstLine="709"/>
        <w:jc w:val="both"/>
        <w:rPr>
          <w:sz w:val="24"/>
          <w:szCs w:val="24"/>
        </w:rPr>
      </w:pPr>
      <w:r w:rsidRPr="00BB7F21">
        <w:rPr>
          <w:sz w:val="24"/>
          <w:szCs w:val="24"/>
        </w:rPr>
        <w:t>Оплата непредвиденных затрат в размере, не превышающем сумму, установленную в Смете стоимости выполнения работ по реконструкции автомобильной дороги ул. Ленина на участке от ул. 60 лет СССР до ул. Рыбников (Приложение №4 к Контракту), осуществляется в общем порядке, установленном для приемки и оплаты выполненных работ, при этом оформляется Акт о дополнительных работах либо работах, не учтенных в проектной документации, а также составляются локальные сметы, подлежащие утверждению Заказчиком.</w:t>
      </w:r>
    </w:p>
    <w:p w14:paraId="1BED84EB" w14:textId="77777777" w:rsidR="00BB7F21" w:rsidRPr="00BB7F21" w:rsidRDefault="00BB7F21" w:rsidP="00BB7F21">
      <w:pPr>
        <w:jc w:val="both"/>
        <w:rPr>
          <w:snapToGrid w:val="0"/>
          <w:sz w:val="24"/>
          <w:szCs w:val="24"/>
        </w:rPr>
      </w:pPr>
      <w:r w:rsidRPr="00BB7F21">
        <w:rPr>
          <w:sz w:val="24"/>
          <w:szCs w:val="24"/>
        </w:rPr>
        <w:t>2.10. Подрядчик ознакомлен с извещением и аукционной документацией, включая все приложения к ней и содержащиеся в ней примечания, условиями Контракта, с проектом в полном объеме, и замечаний, направленных на увеличение цены Контракта, увеличение сроков выполнения работ по Контракту, а также замечаний, направленных на изменение иных условий настоящего Контракта не имеет.</w:t>
      </w:r>
    </w:p>
    <w:p w14:paraId="0210F2A2" w14:textId="77777777" w:rsidR="00BB7F21" w:rsidRPr="00BB7F21" w:rsidRDefault="00BB7F21" w:rsidP="00BB7F21">
      <w:pPr>
        <w:jc w:val="both"/>
        <w:rPr>
          <w:sz w:val="24"/>
          <w:szCs w:val="24"/>
        </w:rPr>
      </w:pPr>
      <w:r w:rsidRPr="00BB7F21">
        <w:rPr>
          <w:snapToGrid w:val="0"/>
          <w:sz w:val="24"/>
          <w:szCs w:val="24"/>
        </w:rPr>
        <w:t>2.11.</w:t>
      </w:r>
      <w:r w:rsidRPr="00BB7F21">
        <w:rPr>
          <w:sz w:val="24"/>
          <w:szCs w:val="24"/>
        </w:rPr>
        <w:t xml:space="preserve"> В случае досрочного исполнения Подрядчиком контрактного обязательства, Заказчик вправе досрочно принять результат работ по Контракту и оплатить его в соответствии с условиями настоящего Контракта</w:t>
      </w:r>
      <w:r w:rsidRPr="00BB7F21">
        <w:rPr>
          <w:snapToGrid w:val="0"/>
          <w:sz w:val="24"/>
          <w:szCs w:val="24"/>
        </w:rPr>
        <w:t xml:space="preserve"> и лимитами бюджетных обязательств, доведенных до Заказчика, как получателя бюджетных средств</w:t>
      </w:r>
      <w:r w:rsidRPr="00BB7F21">
        <w:rPr>
          <w:sz w:val="24"/>
          <w:szCs w:val="24"/>
        </w:rPr>
        <w:t>.</w:t>
      </w:r>
    </w:p>
    <w:p w14:paraId="5F38DA5C" w14:textId="77777777" w:rsidR="00BB7F21" w:rsidRPr="00BB7F21" w:rsidRDefault="00BB7F21" w:rsidP="00BB7F21">
      <w:pPr>
        <w:jc w:val="both"/>
        <w:rPr>
          <w:sz w:val="24"/>
          <w:szCs w:val="24"/>
        </w:rPr>
      </w:pPr>
    </w:p>
    <w:p w14:paraId="231DED64" w14:textId="77777777" w:rsidR="00BB7F21" w:rsidRPr="00BB7F21" w:rsidRDefault="00BB7F21" w:rsidP="00BB7F21">
      <w:pPr>
        <w:ind w:firstLine="851"/>
        <w:jc w:val="center"/>
        <w:rPr>
          <w:sz w:val="24"/>
          <w:szCs w:val="24"/>
        </w:rPr>
      </w:pPr>
      <w:r w:rsidRPr="00BB7F21">
        <w:rPr>
          <w:sz w:val="24"/>
          <w:szCs w:val="24"/>
        </w:rPr>
        <w:t>3. ПРАВА И ОБЯЗАННОСТИ СТОРОН КОНТРАКТА</w:t>
      </w:r>
    </w:p>
    <w:p w14:paraId="4E28EA5F" w14:textId="77777777" w:rsidR="00BB7F21" w:rsidRPr="00BB7F21" w:rsidRDefault="00BB7F21" w:rsidP="00BB7F21">
      <w:pPr>
        <w:ind w:firstLine="851"/>
        <w:jc w:val="center"/>
        <w:rPr>
          <w:b/>
          <w:sz w:val="24"/>
          <w:szCs w:val="24"/>
        </w:rPr>
      </w:pPr>
    </w:p>
    <w:p w14:paraId="12B41E93" w14:textId="77777777" w:rsidR="00BB7F21" w:rsidRPr="00BB7F21" w:rsidRDefault="00BB7F21" w:rsidP="00BB7F21">
      <w:pPr>
        <w:jc w:val="both"/>
        <w:rPr>
          <w:b/>
          <w:sz w:val="24"/>
          <w:szCs w:val="24"/>
        </w:rPr>
      </w:pPr>
      <w:r w:rsidRPr="00BB7F21">
        <w:rPr>
          <w:b/>
          <w:sz w:val="24"/>
          <w:szCs w:val="24"/>
        </w:rPr>
        <w:t>3.1. Обязательства Подрядчика:</w:t>
      </w:r>
    </w:p>
    <w:p w14:paraId="23059BA3" w14:textId="77777777" w:rsidR="00BB7F21" w:rsidRPr="00BB7F21" w:rsidRDefault="00BB7F21" w:rsidP="00BB7F21">
      <w:pPr>
        <w:jc w:val="both"/>
        <w:rPr>
          <w:b/>
          <w:sz w:val="24"/>
          <w:szCs w:val="24"/>
        </w:rPr>
      </w:pPr>
    </w:p>
    <w:p w14:paraId="29307277" w14:textId="77777777" w:rsidR="00BB7F21" w:rsidRPr="00BB7F21" w:rsidRDefault="00BB7F21" w:rsidP="00BB7F21">
      <w:pPr>
        <w:jc w:val="both"/>
        <w:rPr>
          <w:sz w:val="24"/>
          <w:szCs w:val="24"/>
        </w:rPr>
      </w:pPr>
      <w:r w:rsidRPr="00BB7F21">
        <w:rPr>
          <w:sz w:val="24"/>
          <w:szCs w:val="24"/>
        </w:rPr>
        <w:t>3.1.1. К окончанию установленного пунктом 1.2 настоящего Контракта срока передать Заказчику результат выполненных работ.</w:t>
      </w:r>
    </w:p>
    <w:p w14:paraId="42A40630" w14:textId="77777777" w:rsidR="00BB7F21" w:rsidRPr="00BB7F21" w:rsidRDefault="00BB7F21" w:rsidP="00BB7F21">
      <w:pPr>
        <w:jc w:val="both"/>
        <w:rPr>
          <w:sz w:val="24"/>
          <w:szCs w:val="24"/>
        </w:rPr>
      </w:pPr>
      <w:r w:rsidRPr="00BB7F21">
        <w:rPr>
          <w:sz w:val="24"/>
          <w:szCs w:val="24"/>
        </w:rPr>
        <w:t>3.1.2 Возвести собственными силами все временные сооружения.</w:t>
      </w:r>
    </w:p>
    <w:p w14:paraId="298E39CD" w14:textId="77777777" w:rsidR="00BB7F21" w:rsidRPr="00BB7F21" w:rsidRDefault="00BB7F21" w:rsidP="00BB7F21">
      <w:pPr>
        <w:jc w:val="both"/>
        <w:rPr>
          <w:sz w:val="24"/>
          <w:szCs w:val="24"/>
        </w:rPr>
      </w:pPr>
      <w:r w:rsidRPr="00BB7F21">
        <w:rPr>
          <w:sz w:val="24"/>
          <w:szCs w:val="24"/>
        </w:rPr>
        <w:t>3.1.3. Для обеспечения строительства Объекта требуемыми в соответствии с проектом организации строительства ресурсами, осуществить подключение временных коммуникаций к сетям инженерно-технического обеспечения. Осуществить присоединение и подключение вновь построенных коммуникаций (как внутренних, так и наружных).</w:t>
      </w:r>
    </w:p>
    <w:p w14:paraId="504C498F" w14:textId="77777777" w:rsidR="00BB7F21" w:rsidRPr="00BB7F21" w:rsidRDefault="00BB7F21" w:rsidP="00BB7F21">
      <w:pPr>
        <w:tabs>
          <w:tab w:val="left" w:pos="1725"/>
        </w:tabs>
        <w:jc w:val="both"/>
        <w:rPr>
          <w:sz w:val="24"/>
          <w:szCs w:val="24"/>
        </w:rPr>
      </w:pPr>
      <w:r w:rsidRPr="00BB7F21">
        <w:rPr>
          <w:sz w:val="24"/>
          <w:szCs w:val="24"/>
        </w:rPr>
        <w:lastRenderedPageBreak/>
        <w:t>3.1.4. В течение 5 (пяти) рабочих дней после начала выполнения очередного этапа работ предоставить Заказчику сертификаты (паспорта) качества на русском языке на изделия и материалы (в случаях, предусмотренных законодательством РФ), применяемые для выполнения работ, которые подтверждают их соответствие требованиям санитарных правил и норм (СанПин), требованиям пожарной безопасности, предусмотренными Федеральным законом от 22.07.2008 №123-ФЗ «Технический регламент о требованиях пожарной безопасности», журналы лабораторного контроля используемых материалов.</w:t>
      </w:r>
    </w:p>
    <w:p w14:paraId="19AED5DB" w14:textId="77777777" w:rsidR="00BB7F21" w:rsidRPr="00BB7F21" w:rsidRDefault="00BB7F21" w:rsidP="00BB7F21">
      <w:pPr>
        <w:tabs>
          <w:tab w:val="left" w:pos="1725"/>
        </w:tabs>
        <w:jc w:val="both"/>
        <w:rPr>
          <w:sz w:val="24"/>
          <w:szCs w:val="24"/>
        </w:rPr>
      </w:pPr>
      <w:r w:rsidRPr="00BB7F21">
        <w:rPr>
          <w:sz w:val="24"/>
          <w:szCs w:val="24"/>
        </w:rPr>
        <w:t>3.1.5. Производить испытания строительных конструкций и смонтированного оборудования с письменным уведомлением Заказчика, а также принимать участие в комплексных испытаниях в присутствии представителя Заказчика. При положительных результатах испытаний Заказчик и Подрядчик подписывают Акт о проведении испытаний, подтверждающий соответствие строительных конструкций/инженерных систем (оборудования) требованиям проектной документации и технических регламентов.</w:t>
      </w:r>
    </w:p>
    <w:p w14:paraId="634F0368" w14:textId="77777777" w:rsidR="00BB7F21" w:rsidRPr="00BB7F21" w:rsidRDefault="00BB7F21" w:rsidP="00BB7F21">
      <w:pPr>
        <w:tabs>
          <w:tab w:val="left" w:pos="1725"/>
        </w:tabs>
        <w:jc w:val="both"/>
        <w:rPr>
          <w:sz w:val="24"/>
          <w:szCs w:val="24"/>
        </w:rPr>
      </w:pPr>
      <w:r w:rsidRPr="00BB7F21">
        <w:rPr>
          <w:sz w:val="24"/>
          <w:szCs w:val="24"/>
        </w:rPr>
        <w:t>3.1.6. В течение одних суток Подрядчик обязан информировать Заказчика о приостановке работ с указанием причины и сроках возобновления работ.</w:t>
      </w:r>
    </w:p>
    <w:p w14:paraId="6942863E" w14:textId="77777777" w:rsidR="00BB7F21" w:rsidRPr="00BB7F21" w:rsidRDefault="00BB7F21" w:rsidP="00BB7F21">
      <w:pPr>
        <w:tabs>
          <w:tab w:val="left" w:pos="1725"/>
        </w:tabs>
        <w:jc w:val="both"/>
        <w:rPr>
          <w:sz w:val="24"/>
          <w:szCs w:val="24"/>
        </w:rPr>
      </w:pPr>
      <w:r w:rsidRPr="00BB7F21">
        <w:rPr>
          <w:sz w:val="24"/>
          <w:szCs w:val="24"/>
        </w:rPr>
        <w:t>3.1.7.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а также иных, не зависящих от Подрядчика обстоятельств, угрожающих годности, качеству, безопасности результатов выполняемой работы, либо создающих невозможность её завершения в установленный срок, а также незамедлительно письменно информировать Заказчика обо всех обнаруженных ошибках в проектной документации и/или выяснившегося в ходе строительства несоответствия проектных решений условиям строительства.</w:t>
      </w:r>
    </w:p>
    <w:p w14:paraId="3824F415" w14:textId="77777777" w:rsidR="00BB7F21" w:rsidRPr="00BB7F21" w:rsidRDefault="00BB7F21" w:rsidP="00BB7F21">
      <w:pPr>
        <w:tabs>
          <w:tab w:val="left" w:pos="1725"/>
        </w:tabs>
        <w:jc w:val="both"/>
        <w:rPr>
          <w:sz w:val="24"/>
          <w:szCs w:val="24"/>
        </w:rPr>
      </w:pPr>
      <w:r w:rsidRPr="00BB7F21">
        <w:rPr>
          <w:sz w:val="24"/>
          <w:szCs w:val="24"/>
        </w:rPr>
        <w:t>3.1.8. При необходимости по согласованию с Заказчиком вносить предложения об изменении проектных решений по Объекту. Изменения проектных решений Подрядчик письменно согласовывает с Заказчиком, проектной организацией и другими заинтересованными организациями в частях, их касающихся, в соответствии со статьей 744 Гражданского кодекса Российской Федерации.</w:t>
      </w:r>
    </w:p>
    <w:p w14:paraId="7CB49142" w14:textId="77777777" w:rsidR="00BB7F21" w:rsidRPr="00BB7F21" w:rsidRDefault="00BB7F21" w:rsidP="00BB7F21">
      <w:pPr>
        <w:tabs>
          <w:tab w:val="left" w:pos="1725"/>
        </w:tabs>
        <w:jc w:val="both"/>
        <w:rPr>
          <w:sz w:val="24"/>
          <w:szCs w:val="24"/>
        </w:rPr>
      </w:pPr>
      <w:r w:rsidRPr="00BB7F21">
        <w:rPr>
          <w:sz w:val="24"/>
          <w:szCs w:val="24"/>
        </w:rPr>
        <w:t>3.1.9. Незамедлительно уведомить Заказчика о любом происшествии на строительной площадке, в том числе о повреждениях или гибели имущества, гибели или увечья персонала и иных лиц, о причинении вреда окружающей природной среде, и о мерах, принимаемых в целях скорейшего устранения последствий происшествия, минимизации и компенсации причинённого ущерба, включая случаи причинения вреда жизни и/или здоровью физических лиц; сообщать о задержке сроков окончания работ, выполняемых в «технологические окна».</w:t>
      </w:r>
    </w:p>
    <w:p w14:paraId="363583B1" w14:textId="77777777" w:rsidR="00BB7F21" w:rsidRPr="00BB7F21" w:rsidRDefault="00BB7F21" w:rsidP="00BB7F21">
      <w:pPr>
        <w:jc w:val="both"/>
        <w:rPr>
          <w:sz w:val="24"/>
          <w:szCs w:val="24"/>
        </w:rPr>
      </w:pPr>
      <w:r w:rsidRPr="00BB7F21">
        <w:rPr>
          <w:sz w:val="24"/>
          <w:szCs w:val="24"/>
        </w:rPr>
        <w:t xml:space="preserve">3.1.10. Подтвердить свои возможности по обеспечению качества работ наличием собственной системы производственного контроля. </w:t>
      </w:r>
    </w:p>
    <w:p w14:paraId="3E09FABD" w14:textId="77777777" w:rsidR="00BB7F21" w:rsidRPr="00BB7F21" w:rsidRDefault="00BB7F21" w:rsidP="00BB7F21">
      <w:pPr>
        <w:ind w:firstLine="709"/>
        <w:jc w:val="both"/>
        <w:rPr>
          <w:sz w:val="24"/>
          <w:szCs w:val="24"/>
        </w:rPr>
      </w:pPr>
      <w:r w:rsidRPr="00BB7F21">
        <w:rPr>
          <w:sz w:val="24"/>
          <w:szCs w:val="24"/>
        </w:rPr>
        <w:t>Обеспечивать полноту и достоверность строительного контроля в соответствии с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капитального ремонта объектов капитального строительства».</w:t>
      </w:r>
    </w:p>
    <w:p w14:paraId="1FE4EB8B" w14:textId="77777777" w:rsidR="00BB7F21" w:rsidRPr="00BB7F21" w:rsidRDefault="00BB7F21" w:rsidP="00BB7F21">
      <w:pPr>
        <w:jc w:val="both"/>
        <w:rPr>
          <w:sz w:val="24"/>
          <w:szCs w:val="24"/>
        </w:rPr>
      </w:pPr>
      <w:r w:rsidRPr="00BB7F21">
        <w:rPr>
          <w:sz w:val="24"/>
          <w:szCs w:val="24"/>
        </w:rPr>
        <w:t>3.1.11. В целях установления со стороны Заказчика контроля за ходом строительства установить на строительной площадке веб-камеры, обеспечивающие круглосуточное наблюдение за строительством в режиме реального времени в сети Интернет. При выполнении работ, не попадающих в зону работы веб-камеры, обеспечить фотовидеофиксацию выполненных работ и по требованию Заказчика предоставить фотовидеоотчет по выполненным работам.</w:t>
      </w:r>
    </w:p>
    <w:p w14:paraId="2C2D06E5" w14:textId="77777777" w:rsidR="00BB7F21" w:rsidRPr="00BB7F21" w:rsidRDefault="00BB7F21" w:rsidP="00BB7F21">
      <w:pPr>
        <w:jc w:val="both"/>
        <w:rPr>
          <w:sz w:val="24"/>
          <w:szCs w:val="24"/>
        </w:rPr>
      </w:pPr>
      <w:r w:rsidRPr="00BB7F21">
        <w:rPr>
          <w:sz w:val="24"/>
          <w:szCs w:val="24"/>
        </w:rPr>
        <w:t xml:space="preserve">3.1.12. Начинать выполнение строительно-монтажных работ по Контракту при наличии собственной системы производственного контроля, проекта производства работ (согласованного с Заказчиком), Графика производства работ (детализированного). </w:t>
      </w:r>
    </w:p>
    <w:p w14:paraId="566E3909" w14:textId="77777777" w:rsidR="00BB7F21" w:rsidRPr="00BB7F21" w:rsidRDefault="00BB7F21" w:rsidP="00BB7F21">
      <w:pPr>
        <w:jc w:val="both"/>
        <w:rPr>
          <w:sz w:val="24"/>
          <w:szCs w:val="24"/>
        </w:rPr>
      </w:pPr>
      <w:r w:rsidRPr="00BB7F21">
        <w:rPr>
          <w:sz w:val="24"/>
          <w:szCs w:val="24"/>
        </w:rPr>
        <w:t xml:space="preserve">3.1.13. Обеспечивать безопасность производства работ по Контракту, осуществлять природоохранные мероприятия, обеспечивать санитарные условия на строительной площадке и прилегающих территориях. </w:t>
      </w:r>
    </w:p>
    <w:p w14:paraId="5D8EF0CC" w14:textId="77777777" w:rsidR="00BB7F21" w:rsidRPr="00BB7F21" w:rsidRDefault="00BB7F21" w:rsidP="00BB7F21">
      <w:pPr>
        <w:jc w:val="both"/>
        <w:rPr>
          <w:sz w:val="24"/>
          <w:szCs w:val="24"/>
        </w:rPr>
      </w:pPr>
      <w:r w:rsidRPr="00BB7F21">
        <w:rPr>
          <w:sz w:val="24"/>
          <w:szCs w:val="24"/>
        </w:rPr>
        <w:lastRenderedPageBreak/>
        <w:t>3.1.14. Самостоятельно или за свой счет осуществлять согласования и разрешения о предоставлении водных объектов в пользование, необходимых для выполнения работ по Контракту.</w:t>
      </w:r>
    </w:p>
    <w:p w14:paraId="4FB8BCD7" w14:textId="77777777" w:rsidR="00BB7F21" w:rsidRPr="00BB7F21" w:rsidRDefault="00BB7F21" w:rsidP="00BB7F21">
      <w:pPr>
        <w:jc w:val="both"/>
        <w:rPr>
          <w:sz w:val="24"/>
          <w:szCs w:val="24"/>
        </w:rPr>
      </w:pPr>
      <w:r w:rsidRPr="00BB7F21">
        <w:rPr>
          <w:sz w:val="24"/>
          <w:szCs w:val="24"/>
        </w:rPr>
        <w:t>3.1.15. При необходимости самостоятельно или за свой счет производить временный отвод земельных участков для размещения строительного городка, техники, оборудования и материалов, необходимых для выполнения работ по Контракту, за границей отвода Заказчика.</w:t>
      </w:r>
    </w:p>
    <w:p w14:paraId="7D31722C" w14:textId="77777777" w:rsidR="00BB7F21" w:rsidRPr="00BB7F21" w:rsidRDefault="00BB7F21" w:rsidP="00BB7F21">
      <w:pPr>
        <w:jc w:val="both"/>
        <w:rPr>
          <w:sz w:val="24"/>
          <w:szCs w:val="24"/>
        </w:rPr>
      </w:pPr>
      <w:r w:rsidRPr="00BB7F21">
        <w:rPr>
          <w:sz w:val="24"/>
          <w:szCs w:val="24"/>
        </w:rPr>
        <w:t>3.1.16. Устранять допущенные нарушения природоохранного и земельного законодательства, за свой счет оплачивать штрафные санкции, предъявленные за такие нарушения, в том числе штрафные санкции за нарушение границ отвода земельного участка (временного и постоянного), в полной мере нести административную и иную ответственность за указанные нарушения, а также ответственность перед собственниками земельных участков, землевладельцами и землепользователями, права которых нарушены самовольным занятием земель.</w:t>
      </w:r>
    </w:p>
    <w:p w14:paraId="6CF5FBAA" w14:textId="77777777" w:rsidR="00BB7F21" w:rsidRPr="00BB7F21" w:rsidRDefault="00BB7F21" w:rsidP="00BB7F21">
      <w:pPr>
        <w:jc w:val="both"/>
        <w:rPr>
          <w:sz w:val="24"/>
          <w:szCs w:val="24"/>
        </w:rPr>
      </w:pPr>
      <w:r w:rsidRPr="00BB7F21">
        <w:rPr>
          <w:sz w:val="24"/>
          <w:szCs w:val="24"/>
        </w:rPr>
        <w:t>3.1.17. Вести всю исполнительную документацию в соответствии с требованиями документов, указанных в проекте и техническом задании.</w:t>
      </w:r>
    </w:p>
    <w:p w14:paraId="33C4A85D" w14:textId="77777777" w:rsidR="00BB7F21" w:rsidRPr="00BB7F21" w:rsidRDefault="00BB7F21" w:rsidP="00BB7F21">
      <w:pPr>
        <w:jc w:val="both"/>
        <w:rPr>
          <w:sz w:val="24"/>
          <w:szCs w:val="24"/>
        </w:rPr>
      </w:pPr>
      <w:r w:rsidRPr="00BB7F21">
        <w:rPr>
          <w:sz w:val="24"/>
          <w:szCs w:val="24"/>
        </w:rPr>
        <w:t>3.1.18. Представлять в течение 3 (трех) рабочих дней со дня получения требования от Заказчика или его уполномоченному представителю по их требованию полную и точную информацию о работах, а также о ходе исполнения своих обязательств по настоящему Контракту, исполнительную документацию. При сдаче работ Подрядчик представляет исполнительную документацию Заказчику на бумажном носителе и в электронном виде.</w:t>
      </w:r>
    </w:p>
    <w:p w14:paraId="1A7BB827" w14:textId="77777777" w:rsidR="00BB7F21" w:rsidRPr="00BB7F21" w:rsidRDefault="00BB7F21" w:rsidP="00BB7F21">
      <w:pPr>
        <w:jc w:val="both"/>
        <w:rPr>
          <w:sz w:val="24"/>
          <w:szCs w:val="24"/>
        </w:rPr>
      </w:pPr>
      <w:r w:rsidRPr="00BB7F21">
        <w:rPr>
          <w:sz w:val="24"/>
          <w:szCs w:val="24"/>
        </w:rPr>
        <w:t>3.1.19. Выполнять все виды контроля, необходимые для подтверждения соответствия работ, выполняемых по Контракту, требованиям проекта и документов, указанных в проекте и техническом задании.</w:t>
      </w:r>
    </w:p>
    <w:p w14:paraId="175464C5" w14:textId="77777777" w:rsidR="00BB7F21" w:rsidRPr="00BB7F21" w:rsidRDefault="00BB7F21" w:rsidP="00BB7F21">
      <w:pPr>
        <w:jc w:val="both"/>
        <w:rPr>
          <w:sz w:val="24"/>
          <w:szCs w:val="24"/>
        </w:rPr>
      </w:pPr>
      <w:r w:rsidRPr="00BB7F21">
        <w:rPr>
          <w:sz w:val="24"/>
          <w:szCs w:val="24"/>
        </w:rPr>
        <w:t xml:space="preserve">Подрядчик обязан иметь достоверные результаты такого контроля и предоставлять их по требованию Заказчика при сдаче работ. </w:t>
      </w:r>
    </w:p>
    <w:p w14:paraId="1BAAA0AD" w14:textId="77777777" w:rsidR="00BB7F21" w:rsidRPr="00BB7F21" w:rsidRDefault="00BB7F21" w:rsidP="00BB7F21">
      <w:pPr>
        <w:jc w:val="both"/>
        <w:rPr>
          <w:sz w:val="24"/>
          <w:szCs w:val="24"/>
        </w:rPr>
      </w:pPr>
      <w:r w:rsidRPr="00BB7F21">
        <w:rPr>
          <w:sz w:val="24"/>
          <w:szCs w:val="24"/>
        </w:rPr>
        <w:t>3.1.20. Осуществлять поставку на строительную площадку всех необходимых материалов, изделий, конструкций, оборудования и строительной техники, а также их приемку, разгрузку, складирование. За свой счет обеспечивать сохранность заготовленных материалов, изделий и конструкций, необходимых для реализации контракта, в течение всего срока действия Контракта.</w:t>
      </w:r>
    </w:p>
    <w:p w14:paraId="7BE2CEC8" w14:textId="77777777" w:rsidR="00BB7F21" w:rsidRPr="00BB7F21" w:rsidRDefault="00BB7F21" w:rsidP="00BB7F21">
      <w:pPr>
        <w:ind w:firstLine="709"/>
        <w:jc w:val="both"/>
        <w:rPr>
          <w:sz w:val="24"/>
          <w:szCs w:val="24"/>
        </w:rPr>
      </w:pPr>
      <w:r w:rsidRPr="00BB7F21">
        <w:rPr>
          <w:sz w:val="24"/>
          <w:szCs w:val="24"/>
        </w:rPr>
        <w:t>Применяемые материалы, изделия и конструкции должны соответствовать требованиям проекта, и иметь документы, подтверждающие их качество (в случаях, предусмотренных законодательством Российской Федерации).</w:t>
      </w:r>
    </w:p>
    <w:p w14:paraId="4723C8DD" w14:textId="77777777" w:rsidR="00BB7F21" w:rsidRPr="00BB7F21" w:rsidRDefault="00BB7F21" w:rsidP="00BB7F21">
      <w:pPr>
        <w:jc w:val="both"/>
        <w:rPr>
          <w:sz w:val="24"/>
          <w:szCs w:val="24"/>
        </w:rPr>
      </w:pPr>
      <w:r w:rsidRPr="00BB7F21">
        <w:rPr>
          <w:sz w:val="24"/>
          <w:szCs w:val="24"/>
        </w:rPr>
        <w:t>3.1.21. За свой счет производить устранение недостатков работ, выполненных с ненадлежащим качеством, а также устранять дефекты, являющиеся следствием несоблюдения технологии производства работ и (или) применения материалов, изделий, конструкций, не соответствующих требованиям проекта и (или) положениям технического задания, в сроки, установленные Заказчиком.</w:t>
      </w:r>
    </w:p>
    <w:p w14:paraId="42DDAA04" w14:textId="77777777" w:rsidR="00BB7F21" w:rsidRPr="00BB7F21" w:rsidRDefault="00BB7F21" w:rsidP="00BB7F21">
      <w:pPr>
        <w:jc w:val="both"/>
        <w:rPr>
          <w:sz w:val="24"/>
          <w:szCs w:val="24"/>
        </w:rPr>
      </w:pPr>
      <w:r w:rsidRPr="00BB7F21">
        <w:rPr>
          <w:sz w:val="24"/>
          <w:szCs w:val="24"/>
        </w:rPr>
        <w:t>3.1.22. Обеспечить выполнение определённых видов контрактных работ в соответствии с требованиями законодательства Российской Федерации, нести ответственность за выполнение работ или определённых видов работ третьими лицами (субподрядчиками), на которые в соответствии с законодательством Российской Федерации требуется наличие соответствующих лицензий (специальных разрешений, допусков).</w:t>
      </w:r>
    </w:p>
    <w:p w14:paraId="4CD02C3A" w14:textId="77777777" w:rsidR="00BB7F21" w:rsidRPr="00BB7F21" w:rsidRDefault="00BB7F21" w:rsidP="00BB7F21">
      <w:pPr>
        <w:jc w:val="both"/>
        <w:rPr>
          <w:sz w:val="24"/>
          <w:szCs w:val="24"/>
        </w:rPr>
      </w:pPr>
      <w:r w:rsidRPr="00BB7F21">
        <w:rPr>
          <w:sz w:val="24"/>
          <w:szCs w:val="24"/>
        </w:rPr>
        <w:t>3.1.23. Выполнить работы, предусмотренные п. 1.1 настоящего Контракта, собственными силами в объеме не менее 25% от цены Контракта из числа возможных работ, а именно:</w:t>
      </w:r>
    </w:p>
    <w:p w14:paraId="693D7F90" w14:textId="77777777" w:rsidR="00BB7F21" w:rsidRPr="00BB7F21" w:rsidRDefault="00BB7F21" w:rsidP="00BB7F21">
      <w:pPr>
        <w:jc w:val="both"/>
        <w:rPr>
          <w:sz w:val="24"/>
          <w:szCs w:val="24"/>
        </w:rPr>
      </w:pPr>
      <w:r w:rsidRPr="00BB7F21">
        <w:rPr>
          <w:sz w:val="24"/>
          <w:szCs w:val="24"/>
        </w:rPr>
        <w:t>1. Подготовительные работы;</w:t>
      </w:r>
    </w:p>
    <w:p w14:paraId="7753B6FD" w14:textId="77777777" w:rsidR="00BB7F21" w:rsidRPr="00BB7F21" w:rsidRDefault="00BB7F21" w:rsidP="00BB7F21">
      <w:pPr>
        <w:jc w:val="both"/>
        <w:rPr>
          <w:sz w:val="24"/>
          <w:szCs w:val="24"/>
        </w:rPr>
      </w:pPr>
      <w:r w:rsidRPr="00BB7F21">
        <w:rPr>
          <w:sz w:val="24"/>
          <w:szCs w:val="24"/>
        </w:rPr>
        <w:t>2. Земляные работы;</w:t>
      </w:r>
    </w:p>
    <w:p w14:paraId="619FF587" w14:textId="77777777" w:rsidR="00BB7F21" w:rsidRPr="00BB7F21" w:rsidRDefault="00BB7F21" w:rsidP="00BB7F21">
      <w:pPr>
        <w:jc w:val="both"/>
        <w:rPr>
          <w:sz w:val="24"/>
          <w:szCs w:val="24"/>
        </w:rPr>
      </w:pPr>
      <w:r w:rsidRPr="00BB7F21">
        <w:rPr>
          <w:sz w:val="24"/>
          <w:szCs w:val="24"/>
        </w:rPr>
        <w:t>24. Устройство дорожной одежды автомобильных дорог;</w:t>
      </w:r>
    </w:p>
    <w:p w14:paraId="509B325B" w14:textId="77777777" w:rsidR="00BB7F21" w:rsidRPr="00BB7F21" w:rsidRDefault="00BB7F21" w:rsidP="00BB7F21">
      <w:pPr>
        <w:jc w:val="both"/>
        <w:rPr>
          <w:sz w:val="24"/>
          <w:szCs w:val="24"/>
        </w:rPr>
      </w:pPr>
      <w:r w:rsidRPr="00BB7F21">
        <w:rPr>
          <w:sz w:val="24"/>
          <w:szCs w:val="24"/>
        </w:rPr>
        <w:t>25. Работы по обустройству автомобильной дороги;</w:t>
      </w:r>
    </w:p>
    <w:p w14:paraId="6CE79FA1" w14:textId="77777777" w:rsidR="00BB7F21" w:rsidRPr="00BB7F21" w:rsidRDefault="00BB7F21" w:rsidP="00BB7F21">
      <w:pPr>
        <w:jc w:val="both"/>
        <w:rPr>
          <w:sz w:val="24"/>
          <w:szCs w:val="24"/>
        </w:rPr>
      </w:pPr>
      <w:r w:rsidRPr="00BB7F21">
        <w:rPr>
          <w:sz w:val="24"/>
          <w:szCs w:val="24"/>
        </w:rPr>
        <w:t>34. Благоустройство;*</w:t>
      </w:r>
    </w:p>
    <w:p w14:paraId="0CE3C3C6" w14:textId="77777777" w:rsidR="00BB7F21" w:rsidRPr="00BB7F21" w:rsidRDefault="00BB7F21" w:rsidP="00BB7F21">
      <w:pPr>
        <w:jc w:val="both"/>
        <w:rPr>
          <w:sz w:val="24"/>
          <w:szCs w:val="24"/>
        </w:rPr>
      </w:pPr>
      <w:r w:rsidRPr="00BB7F21">
        <w:rPr>
          <w:sz w:val="24"/>
          <w:szCs w:val="24"/>
        </w:rPr>
        <w:t>*нумерация в соответствии с Постановлением № 570.</w:t>
      </w:r>
    </w:p>
    <w:p w14:paraId="18DA4625" w14:textId="77777777" w:rsidR="00BB7F21" w:rsidRPr="00BB7F21" w:rsidRDefault="00BB7F21" w:rsidP="00BB7F21">
      <w:pPr>
        <w:jc w:val="both"/>
        <w:rPr>
          <w:sz w:val="24"/>
          <w:szCs w:val="24"/>
        </w:rPr>
      </w:pPr>
      <w:r w:rsidRPr="00BB7F21">
        <w:rPr>
          <w:sz w:val="24"/>
          <w:szCs w:val="24"/>
        </w:rPr>
        <w:t>3.1.24. Выполнять гарантийные обязательства, предусмотренные в разделе 5 Контракта.</w:t>
      </w:r>
    </w:p>
    <w:p w14:paraId="08C1AA4C" w14:textId="77777777" w:rsidR="00BB7F21" w:rsidRPr="00BB7F21" w:rsidRDefault="00BB7F21" w:rsidP="00BB7F21">
      <w:pPr>
        <w:jc w:val="both"/>
        <w:rPr>
          <w:sz w:val="24"/>
          <w:szCs w:val="24"/>
        </w:rPr>
      </w:pPr>
      <w:r w:rsidRPr="00BB7F21">
        <w:rPr>
          <w:sz w:val="24"/>
          <w:szCs w:val="24"/>
        </w:rPr>
        <w:lastRenderedPageBreak/>
        <w:t>3.1.25. Проводить согласования с эксплуатирующими, разрешительными и надзирающими организациями и оформлять соответствующую документацию. Исправить (обеспечить исправление) все замечания контролирующих, надзорных органов и Заказчика.</w:t>
      </w:r>
    </w:p>
    <w:p w14:paraId="08AEE993"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3.1.26. Обеспечивает создание геодезической разбивочной основы для строительства,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соотнесенности.</w:t>
      </w:r>
    </w:p>
    <w:p w14:paraId="39435637"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3.1.27. Вести всю исполнительную документацию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а также с требованиями документов, указанных в проекте и техническом задании.</w:t>
      </w:r>
    </w:p>
    <w:p w14:paraId="674F3D17" w14:textId="77777777" w:rsidR="00BB7F21" w:rsidRPr="00BB7F21" w:rsidRDefault="00BB7F21" w:rsidP="00BB7F21">
      <w:pPr>
        <w:widowControl w:val="0"/>
        <w:autoSpaceDE w:val="0"/>
        <w:autoSpaceDN w:val="0"/>
        <w:adjustRightInd w:val="0"/>
        <w:ind w:firstLine="709"/>
        <w:jc w:val="both"/>
        <w:rPr>
          <w:sz w:val="24"/>
          <w:szCs w:val="24"/>
        </w:rPr>
      </w:pPr>
      <w:r w:rsidRPr="00BB7F21">
        <w:rPr>
          <w:sz w:val="24"/>
          <w:szCs w:val="24"/>
        </w:rPr>
        <w:t xml:space="preserve">Вести общие и специальные журналы производства работ,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w:t>
      </w:r>
    </w:p>
    <w:p w14:paraId="65E795A3"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3.1.28. Еженедельно предоставлять информацию об объемах выполненных работ за отчетную неделю с нарастающим итогом на основании Графика производства работ (детализированного).</w:t>
      </w:r>
    </w:p>
    <w:p w14:paraId="006478D8"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3.1.29. Вести форму КС-6а и предоставлять ее Заказчику при предъявлении выполненных объемов работ за отчетный месяц.</w:t>
      </w:r>
    </w:p>
    <w:p w14:paraId="297C95CA"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3.1.30. Еженедельно осуществлять уборку строительной площадки от строительного мусора в местах производства работ.</w:t>
      </w:r>
    </w:p>
    <w:p w14:paraId="2B8B3D61" w14:textId="77777777" w:rsidR="00BB7F21" w:rsidRPr="00BB7F21" w:rsidRDefault="00BB7F21" w:rsidP="00BB7F21">
      <w:pPr>
        <w:widowControl w:val="0"/>
        <w:autoSpaceDE w:val="0"/>
        <w:autoSpaceDN w:val="0"/>
        <w:adjustRightInd w:val="0"/>
        <w:jc w:val="both"/>
        <w:rPr>
          <w:sz w:val="24"/>
          <w:szCs w:val="24"/>
        </w:rPr>
      </w:pPr>
      <w:r w:rsidRPr="00BB7F21">
        <w:rPr>
          <w:sz w:val="24"/>
          <w:szCs w:val="24"/>
          <w:highlight w:val="white"/>
        </w:rPr>
        <w:t>3.1.31. Передать по окончанию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14:paraId="17BE6FAF" w14:textId="77777777" w:rsidR="00BB7F21" w:rsidRPr="00BB7F21" w:rsidRDefault="00BB7F21" w:rsidP="00BB7F21">
      <w:pPr>
        <w:widowControl w:val="0"/>
        <w:autoSpaceDE w:val="0"/>
        <w:autoSpaceDN w:val="0"/>
        <w:adjustRightInd w:val="0"/>
        <w:jc w:val="both"/>
        <w:rPr>
          <w:sz w:val="24"/>
          <w:szCs w:val="24"/>
        </w:rPr>
      </w:pPr>
      <w:r w:rsidRPr="00BB7F21">
        <w:rPr>
          <w:sz w:val="24"/>
          <w:szCs w:val="24"/>
          <w:highlight w:val="white"/>
        </w:rPr>
        <w:t>3.1.32. К моменту приемки Объекта передать Заказчику по акту приема-передачи полный пакет документов, относящихся к деятельности Подрядчика, необходимый для получения разрешения на ввод объекта в эксплуатацию.</w:t>
      </w:r>
    </w:p>
    <w:p w14:paraId="7FCF3DF3"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3.1.33. До начала процедуры сдачи-приемки результата выполненных работ вывезти строительный мусор на предусмотренные законодательством Российской Федерации места захоронения (переработки).</w:t>
      </w:r>
    </w:p>
    <w:p w14:paraId="4C888804" w14:textId="77777777" w:rsidR="00BB7F21" w:rsidRPr="00BB7F21" w:rsidRDefault="00BB7F21" w:rsidP="00BB7F21">
      <w:pPr>
        <w:jc w:val="both"/>
        <w:rPr>
          <w:sz w:val="24"/>
          <w:szCs w:val="24"/>
        </w:rPr>
      </w:pPr>
      <w:r w:rsidRPr="00BB7F21">
        <w:rPr>
          <w:sz w:val="24"/>
          <w:szCs w:val="24"/>
        </w:rPr>
        <w:t xml:space="preserve">3.1.34. За свой счет обеспечивать сохранность, а также надлежащее техническое и эксплуатационное состояние объекта (в том числе, его отдельных элементов, частей) со дня начала выполнения работ и до ввода объекта в эксплуатацию.  </w:t>
      </w:r>
    </w:p>
    <w:p w14:paraId="2CD6DB4B"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3.1.35. Исполнить в течение 10 (Десяти) рабочих дней с момента получения от Заказчика требования об уплате неустоек (штрафов, пеней),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w:t>
      </w:r>
    </w:p>
    <w:p w14:paraId="49A79DEB"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3.1.36.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E6219C3" w14:textId="305A4229" w:rsidR="00BB7F21" w:rsidRPr="00BB7F21" w:rsidRDefault="00BB7F21" w:rsidP="00BB7F21">
      <w:pPr>
        <w:tabs>
          <w:tab w:val="left" w:pos="170"/>
        </w:tabs>
        <w:jc w:val="both"/>
        <w:rPr>
          <w:sz w:val="24"/>
          <w:szCs w:val="24"/>
        </w:rPr>
      </w:pPr>
      <w:r w:rsidRPr="00BB7F21">
        <w:rPr>
          <w:sz w:val="24"/>
          <w:szCs w:val="24"/>
        </w:rPr>
        <w:t xml:space="preserve">3.1.37. Привлечь, в случае если Подрядчик не относится к субъектам малого предпринимательства, социально ориентированной некоммерческой организацией,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 СМП и СОНКО) в размере 25 % </w:t>
      </w:r>
      <w:r w:rsidRPr="00B05980">
        <w:rPr>
          <w:b/>
          <w:i/>
          <w:sz w:val="24"/>
          <w:szCs w:val="24"/>
        </w:rPr>
        <w:t>(</w:t>
      </w:r>
      <w:r w:rsidR="00B05980" w:rsidRPr="00B05980">
        <w:rPr>
          <w:b/>
          <w:i/>
          <w:sz w:val="24"/>
          <w:szCs w:val="24"/>
        </w:rPr>
        <w:t>47 175 000</w:t>
      </w:r>
      <w:r w:rsidRPr="00B05980">
        <w:rPr>
          <w:b/>
          <w:i/>
          <w:sz w:val="24"/>
          <w:szCs w:val="24"/>
        </w:rPr>
        <w:t xml:space="preserve"> рублей </w:t>
      </w:r>
      <w:r w:rsidR="00B05980" w:rsidRPr="00B05980">
        <w:rPr>
          <w:b/>
          <w:i/>
          <w:sz w:val="24"/>
          <w:szCs w:val="24"/>
        </w:rPr>
        <w:t>00</w:t>
      </w:r>
      <w:r w:rsidRPr="00B05980">
        <w:rPr>
          <w:b/>
          <w:i/>
          <w:sz w:val="24"/>
          <w:szCs w:val="24"/>
        </w:rPr>
        <w:t xml:space="preserve"> коп.)</w:t>
      </w:r>
      <w:r w:rsidRPr="00BB7F21">
        <w:rPr>
          <w:sz w:val="24"/>
          <w:szCs w:val="24"/>
        </w:rPr>
        <w:t xml:space="preserve"> от цены контракта. Перечень работ, выполненных субподрядчиком СМП и СОНКО, и их стоимость Подрядчик</w:t>
      </w:r>
      <w:r w:rsidRPr="00BB7F21">
        <w:rPr>
          <w:bCs/>
          <w:sz w:val="24"/>
          <w:szCs w:val="24"/>
        </w:rPr>
        <w:t xml:space="preserve"> </w:t>
      </w:r>
      <w:r w:rsidRPr="00BB7F21">
        <w:rPr>
          <w:sz w:val="24"/>
          <w:szCs w:val="24"/>
        </w:rPr>
        <w:t>указывает в отчетной документации, предоставляемой Заказчику по результатам выполненных работ в порядке, установленном Контрактом.</w:t>
      </w:r>
    </w:p>
    <w:p w14:paraId="54831C10" w14:textId="77777777" w:rsidR="00BB7F21" w:rsidRPr="00BB7F21" w:rsidRDefault="00BB7F21" w:rsidP="00BB7F21">
      <w:pPr>
        <w:tabs>
          <w:tab w:val="left" w:pos="170"/>
        </w:tabs>
        <w:jc w:val="both"/>
        <w:rPr>
          <w:sz w:val="24"/>
          <w:szCs w:val="24"/>
        </w:rPr>
      </w:pPr>
      <w:r w:rsidRPr="00BB7F21">
        <w:rPr>
          <w:sz w:val="24"/>
          <w:szCs w:val="24"/>
        </w:rPr>
        <w:t>3.1.38. В срок не более чем 5 (Пяти) рабочих дней со дня заключения договора с субподрядчиком СМП и СОНКО представить Заказчику:</w:t>
      </w:r>
    </w:p>
    <w:p w14:paraId="44D883EE" w14:textId="77777777" w:rsidR="00BB7F21" w:rsidRPr="00BB7F21" w:rsidRDefault="00BB7F21" w:rsidP="00BB7F21">
      <w:pPr>
        <w:ind w:firstLine="709"/>
        <w:jc w:val="both"/>
        <w:rPr>
          <w:sz w:val="24"/>
          <w:szCs w:val="24"/>
        </w:rPr>
      </w:pPr>
      <w:r w:rsidRPr="00BB7F21">
        <w:rPr>
          <w:sz w:val="24"/>
          <w:szCs w:val="24"/>
        </w:rPr>
        <w:t xml:space="preserve">декларацию о принадлежности субподрядчика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w:t>
      </w:r>
      <w:r w:rsidRPr="00BB7F21">
        <w:rPr>
          <w:sz w:val="24"/>
          <w:szCs w:val="24"/>
        </w:rPr>
        <w:lastRenderedPageBreak/>
        <w:t>субъекта малого предпринимательства, социально ориентированной некоммерческой организации и заверенную печатью (при наличии печати);</w:t>
      </w:r>
    </w:p>
    <w:p w14:paraId="414A0D70" w14:textId="77777777" w:rsidR="00BB7F21" w:rsidRPr="00BB7F21" w:rsidRDefault="00BB7F21" w:rsidP="00BB7F21">
      <w:pPr>
        <w:tabs>
          <w:tab w:val="left" w:pos="170"/>
        </w:tabs>
        <w:ind w:firstLine="709"/>
        <w:jc w:val="both"/>
        <w:rPr>
          <w:sz w:val="24"/>
          <w:szCs w:val="24"/>
        </w:rPr>
      </w:pPr>
      <w:r w:rsidRPr="00BB7F21">
        <w:rPr>
          <w:sz w:val="24"/>
          <w:szCs w:val="24"/>
        </w:rPr>
        <w:t>копию договора (договоров), заключенного с субподрядчиком СМП и СОНКО, заверенную Подрядчиком.</w:t>
      </w:r>
    </w:p>
    <w:p w14:paraId="50F26292" w14:textId="77777777" w:rsidR="00BB7F21" w:rsidRPr="00BB7F21" w:rsidRDefault="00BB7F21" w:rsidP="00BB7F21">
      <w:pPr>
        <w:tabs>
          <w:tab w:val="left" w:pos="170"/>
        </w:tabs>
        <w:jc w:val="both"/>
        <w:rPr>
          <w:b/>
          <w:sz w:val="24"/>
          <w:szCs w:val="24"/>
        </w:rPr>
      </w:pPr>
      <w:r w:rsidRPr="00BB7F21">
        <w:rPr>
          <w:sz w:val="24"/>
          <w:szCs w:val="24"/>
        </w:rPr>
        <w:t>3.1.39. Нести ответственность перед Заказчиком за неисполнение или ненадлежащее исполнение обязательств, привлеченными для исполнения Контракта субподрядчиком.</w:t>
      </w:r>
      <w:r w:rsidRPr="00BB7F21">
        <w:rPr>
          <w:b/>
          <w:sz w:val="24"/>
          <w:szCs w:val="24"/>
        </w:rPr>
        <w:t xml:space="preserve"> </w:t>
      </w:r>
    </w:p>
    <w:p w14:paraId="7DBC4F8E" w14:textId="77777777" w:rsidR="00BB7F21" w:rsidRPr="00BB7F21" w:rsidRDefault="00BB7F21" w:rsidP="00BB7F21">
      <w:pPr>
        <w:tabs>
          <w:tab w:val="left" w:pos="170"/>
        </w:tabs>
        <w:jc w:val="both"/>
        <w:rPr>
          <w:sz w:val="24"/>
          <w:szCs w:val="24"/>
        </w:rPr>
      </w:pPr>
      <w:r w:rsidRPr="00BB7F21">
        <w:rPr>
          <w:sz w:val="24"/>
          <w:szCs w:val="24"/>
        </w:rPr>
        <w:t>3.1.40. В случае замены субподрядчика СМП и СОНКО на этапе исполнения Контракта на другого субподрядчика СМП и СОНКО представлять Заказчику документы, указанные в пункте 3.1.38 настоящего Контракта, в течение 5 (Пяти) дней со дня заключения договора с новым субподрядчиком СМП и СОНКО.</w:t>
      </w:r>
    </w:p>
    <w:p w14:paraId="3C44F698" w14:textId="77777777" w:rsidR="00BB7F21" w:rsidRPr="00BB7F21" w:rsidRDefault="00BB7F21" w:rsidP="00BB7F21">
      <w:pPr>
        <w:jc w:val="both"/>
        <w:rPr>
          <w:sz w:val="24"/>
          <w:szCs w:val="24"/>
        </w:rPr>
      </w:pPr>
      <w:r w:rsidRPr="00BB7F21">
        <w:rPr>
          <w:sz w:val="24"/>
          <w:szCs w:val="24"/>
        </w:rPr>
        <w:t>3.1.41. В течение 10 (Десяти) рабочих дней со дня оплаты Подрядчиком</w:t>
      </w:r>
      <w:r w:rsidRPr="00BB7F21">
        <w:rPr>
          <w:bCs/>
          <w:sz w:val="24"/>
          <w:szCs w:val="24"/>
        </w:rPr>
        <w:t xml:space="preserve"> </w:t>
      </w:r>
      <w:r w:rsidRPr="00BB7F21">
        <w:rPr>
          <w:sz w:val="24"/>
          <w:szCs w:val="24"/>
        </w:rPr>
        <w:t xml:space="preserve">выполненных обязательств по договору с субподрядчиком СМП и СОНКО представлять Заказчику следующие документы: </w:t>
      </w:r>
    </w:p>
    <w:p w14:paraId="3CB4F05F" w14:textId="77777777" w:rsidR="00BB7F21" w:rsidRPr="00BB7F21" w:rsidRDefault="00BB7F21" w:rsidP="00BB7F21">
      <w:pPr>
        <w:ind w:firstLine="709"/>
        <w:jc w:val="both"/>
        <w:rPr>
          <w:sz w:val="24"/>
          <w:szCs w:val="24"/>
        </w:rPr>
      </w:pPr>
      <w:r w:rsidRPr="00BB7F21">
        <w:rPr>
          <w:sz w:val="24"/>
          <w:szCs w:val="24"/>
        </w:rPr>
        <w:t>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w:t>
      </w:r>
      <w:r w:rsidRPr="00BB7F21">
        <w:rPr>
          <w:bCs/>
          <w:sz w:val="24"/>
          <w:szCs w:val="24"/>
        </w:rPr>
        <w:t xml:space="preserve"> </w:t>
      </w:r>
      <w:r w:rsidRPr="00BB7F21">
        <w:rPr>
          <w:sz w:val="24"/>
          <w:szCs w:val="24"/>
        </w:rPr>
        <w:t>и привлеченным им субподрядчиком СМП и СОНКО;</w:t>
      </w:r>
    </w:p>
    <w:p w14:paraId="04764D79" w14:textId="77777777" w:rsidR="00BB7F21" w:rsidRPr="00BB7F21" w:rsidRDefault="00BB7F21" w:rsidP="00BB7F21">
      <w:pPr>
        <w:tabs>
          <w:tab w:val="left" w:pos="170"/>
        </w:tabs>
        <w:ind w:firstLine="709"/>
        <w:jc w:val="both"/>
        <w:rPr>
          <w:sz w:val="24"/>
          <w:szCs w:val="24"/>
        </w:rPr>
      </w:pPr>
      <w:r w:rsidRPr="00BB7F21">
        <w:rPr>
          <w:sz w:val="24"/>
          <w:szCs w:val="24"/>
        </w:rPr>
        <w:t>копии платежных поручений, подтверждающих перечисление денежных средств Подрядчиком</w:t>
      </w:r>
      <w:r w:rsidRPr="00BB7F21">
        <w:rPr>
          <w:bCs/>
          <w:sz w:val="24"/>
          <w:szCs w:val="24"/>
        </w:rPr>
        <w:t xml:space="preserve"> </w:t>
      </w:r>
      <w:r w:rsidRPr="00BB7F21">
        <w:rPr>
          <w:sz w:val="24"/>
          <w:szCs w:val="24"/>
        </w:rPr>
        <w:t>субподрядчику СМП и СОНКО - в случае если договором, заключенным между Подрядчиком</w:t>
      </w:r>
      <w:r w:rsidRPr="00BB7F21">
        <w:rPr>
          <w:bCs/>
          <w:sz w:val="24"/>
          <w:szCs w:val="24"/>
        </w:rPr>
        <w:t xml:space="preserve"> </w:t>
      </w:r>
      <w:r w:rsidRPr="00BB7F21">
        <w:rPr>
          <w:sz w:val="24"/>
          <w:szCs w:val="24"/>
        </w:rPr>
        <w:t>и привлеченным им субподрядчиком СМП и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Подрядчиком</w:t>
      </w:r>
      <w:r w:rsidRPr="00BB7F21">
        <w:rPr>
          <w:bCs/>
          <w:sz w:val="24"/>
          <w:szCs w:val="24"/>
        </w:rPr>
        <w:t xml:space="preserve"> </w:t>
      </w:r>
      <w:r w:rsidRPr="00BB7F21">
        <w:rPr>
          <w:sz w:val="24"/>
          <w:szCs w:val="24"/>
        </w:rPr>
        <w:t>обязательств, выполненных субподрядчиком СМП и СОНКО).</w:t>
      </w:r>
    </w:p>
    <w:p w14:paraId="4986D015" w14:textId="77777777" w:rsidR="00BB7F21" w:rsidRPr="00BB7F21" w:rsidRDefault="00BB7F21" w:rsidP="00BB7F21">
      <w:pPr>
        <w:tabs>
          <w:tab w:val="left" w:pos="170"/>
        </w:tabs>
        <w:jc w:val="both"/>
        <w:rPr>
          <w:sz w:val="24"/>
          <w:szCs w:val="24"/>
        </w:rPr>
      </w:pPr>
      <w:r w:rsidRPr="00BB7F21">
        <w:rPr>
          <w:sz w:val="24"/>
          <w:szCs w:val="24"/>
        </w:rPr>
        <w:t>3.1.42. Оплачивать поставленные субподрядчиком СМП и СОНКО товары, выполненные работы (ее результаты), оказанные услуги, отдельные этапы исполнения договора, заключенного с таким субподрядчиком СМП и СОНКО в течение 15 (Пятнадцати) рабочих дней с даты подписания Подрядчиком</w:t>
      </w:r>
      <w:r w:rsidRPr="00BB7F21">
        <w:rPr>
          <w:bCs/>
          <w:sz w:val="24"/>
          <w:szCs w:val="24"/>
        </w:rPr>
        <w:t xml:space="preserve"> </w:t>
      </w:r>
      <w:r w:rsidRPr="00BB7F21">
        <w:rPr>
          <w:sz w:val="24"/>
          <w:szCs w:val="24"/>
        </w:rPr>
        <w:t>документа о приемке товара, выполненной работы (ее результатов), оказанной услуги, отдельных этапов исполнения договора.</w:t>
      </w:r>
    </w:p>
    <w:p w14:paraId="53E98726" w14:textId="77777777" w:rsidR="00BB7F21" w:rsidRPr="00BB7F21" w:rsidRDefault="00BB7F21" w:rsidP="00BB7F21">
      <w:pPr>
        <w:jc w:val="both"/>
        <w:rPr>
          <w:sz w:val="24"/>
          <w:szCs w:val="24"/>
        </w:rPr>
      </w:pPr>
      <w:r w:rsidRPr="00BB7F21">
        <w:rPr>
          <w:sz w:val="24"/>
          <w:szCs w:val="24"/>
        </w:rPr>
        <w:t>3.1.43.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СМП и СОНКО, в том числе:</w:t>
      </w:r>
    </w:p>
    <w:p w14:paraId="40F2AE9F" w14:textId="77777777" w:rsidR="00BB7F21" w:rsidRPr="00BB7F21" w:rsidRDefault="00BB7F21" w:rsidP="00BB7F21">
      <w:pPr>
        <w:ind w:firstLine="709"/>
        <w:jc w:val="both"/>
        <w:rPr>
          <w:sz w:val="24"/>
          <w:szCs w:val="24"/>
        </w:rPr>
      </w:pPr>
      <w:r w:rsidRPr="00BB7F21">
        <w:rPr>
          <w:sz w:val="24"/>
          <w:szCs w:val="24"/>
        </w:rPr>
        <w:t xml:space="preserve">за представление документов, указанных в пункте 3.1.38, 3.1.40, 3.1.41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w:t>
      </w:r>
    </w:p>
    <w:p w14:paraId="3921E03B" w14:textId="77777777" w:rsidR="00BB7F21" w:rsidRPr="00BB7F21" w:rsidRDefault="00BB7F21" w:rsidP="00BB7F21">
      <w:pPr>
        <w:tabs>
          <w:tab w:val="left" w:pos="170"/>
        </w:tabs>
        <w:ind w:firstLine="709"/>
        <w:jc w:val="both"/>
        <w:rPr>
          <w:sz w:val="24"/>
          <w:szCs w:val="24"/>
        </w:rPr>
      </w:pPr>
      <w:r w:rsidRPr="00BB7F21">
        <w:rPr>
          <w:sz w:val="24"/>
          <w:szCs w:val="24"/>
        </w:rPr>
        <w:t>за непривлечение субподрядчиков СМП и СОНКО в объеме, установленном в Контракте.</w:t>
      </w:r>
    </w:p>
    <w:p w14:paraId="63A4026F" w14:textId="77777777" w:rsidR="00BB7F21" w:rsidRPr="00BB7F21" w:rsidRDefault="00BB7F21" w:rsidP="00BB7F21">
      <w:pPr>
        <w:tabs>
          <w:tab w:val="left" w:pos="170"/>
        </w:tabs>
        <w:jc w:val="both"/>
        <w:rPr>
          <w:sz w:val="24"/>
          <w:szCs w:val="24"/>
        </w:rPr>
      </w:pPr>
      <w:r w:rsidRPr="00BB7F21">
        <w:rPr>
          <w:sz w:val="24"/>
          <w:szCs w:val="24"/>
        </w:rPr>
        <w:t>3.1.44. Предоставить Заказчику информацию (копия контракта/договора, копия свидетельства о регистрации юридического лица, копия свидетельства о постановке на учет в налоговом органе, копия документа, подтверждающая полномочия лица, подписавшего указанные контракты/договоры, оригинал выписки из ЕГРЮЛ, выданной не позднее, чем за шесть месяцев до даты заключения контракта/договора с субподрядчиком и т.д.) обо всех субподрядчиках, заключивших договор или договоры с Подрядчиком, цена которого или общая цена которых составляет более чем 10 процентов цены Контракта. Если иное не установлено настоящим Контрактом, вышеуказанная информация должна быть предоставлена Заказчику Подрядчиком в течение 10 (Десяти) дней с момента заключения последним договора с субподрядчиком.</w:t>
      </w:r>
    </w:p>
    <w:p w14:paraId="25FE55B6" w14:textId="77777777" w:rsidR="00BB7F21" w:rsidRPr="00BB7F21" w:rsidRDefault="00BB7F21" w:rsidP="00BB7F21">
      <w:pPr>
        <w:tabs>
          <w:tab w:val="left" w:pos="170"/>
        </w:tabs>
        <w:ind w:firstLine="709"/>
        <w:jc w:val="both"/>
        <w:rPr>
          <w:sz w:val="24"/>
          <w:szCs w:val="24"/>
        </w:rPr>
      </w:pPr>
      <w:r w:rsidRPr="00BB7F21">
        <w:rPr>
          <w:sz w:val="24"/>
          <w:szCs w:val="24"/>
        </w:rPr>
        <w:t>За непредставление информации, указанной в настоящем пункте, Заказчик взыскивает с Подрядчика пеню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p>
    <w:p w14:paraId="292AE47C" w14:textId="77777777" w:rsidR="00BB7F21" w:rsidRPr="00BB7F21" w:rsidRDefault="00BB7F21" w:rsidP="00BB7F21">
      <w:pPr>
        <w:tabs>
          <w:tab w:val="left" w:pos="170"/>
        </w:tabs>
        <w:ind w:firstLine="709"/>
        <w:jc w:val="both"/>
        <w:rPr>
          <w:sz w:val="24"/>
          <w:szCs w:val="24"/>
        </w:rPr>
      </w:pPr>
      <w:r w:rsidRPr="00BB7F21">
        <w:rPr>
          <w:sz w:val="24"/>
          <w:szCs w:val="24"/>
        </w:rPr>
        <w:t>В случае непредставления Заказчику указанной в настоящем подпункте информации Подрядчиком информация об этом размещается в единой информационной системе.</w:t>
      </w:r>
    </w:p>
    <w:p w14:paraId="6D8C39D1" w14:textId="77777777" w:rsidR="00BB7F21" w:rsidRPr="00BB7F21" w:rsidRDefault="00BB7F21" w:rsidP="00BB7F21">
      <w:pPr>
        <w:tabs>
          <w:tab w:val="left" w:pos="170"/>
        </w:tabs>
        <w:ind w:firstLine="709"/>
        <w:jc w:val="both"/>
        <w:rPr>
          <w:sz w:val="24"/>
          <w:szCs w:val="24"/>
        </w:rPr>
      </w:pPr>
      <w:r w:rsidRPr="00BB7F21">
        <w:rPr>
          <w:sz w:val="24"/>
          <w:szCs w:val="24"/>
        </w:rPr>
        <w:lastRenderedPageBreak/>
        <w:t>Непредставление указанной информации Подрядчиком не влечет за собой недействительность заключенного Контракта по данному основанию.</w:t>
      </w:r>
    </w:p>
    <w:p w14:paraId="3792FFC9" w14:textId="77777777" w:rsidR="00BB7F21" w:rsidRPr="00BB7F21" w:rsidRDefault="00BB7F21" w:rsidP="00BB7F21">
      <w:pPr>
        <w:widowControl w:val="0"/>
        <w:autoSpaceDE w:val="0"/>
        <w:autoSpaceDN w:val="0"/>
        <w:adjustRightInd w:val="0"/>
        <w:jc w:val="both"/>
        <w:rPr>
          <w:sz w:val="24"/>
          <w:szCs w:val="24"/>
        </w:rPr>
      </w:pPr>
      <w:r w:rsidRPr="00BB7F21">
        <w:rPr>
          <w:sz w:val="24"/>
          <w:szCs w:val="24"/>
        </w:rPr>
        <w:t>3.1.45.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Подрядчика о необходимости предоставить соответствующее обеспечение.</w:t>
      </w:r>
    </w:p>
    <w:p w14:paraId="1D6B9B69" w14:textId="77777777" w:rsidR="00BB7F21" w:rsidRPr="00BB7F21" w:rsidRDefault="00BB7F21" w:rsidP="00BB7F21">
      <w:pPr>
        <w:jc w:val="both"/>
        <w:rPr>
          <w:sz w:val="24"/>
          <w:szCs w:val="24"/>
        </w:rPr>
      </w:pPr>
      <w:r w:rsidRPr="00BB7F21">
        <w:rPr>
          <w:sz w:val="24"/>
          <w:szCs w:val="24"/>
        </w:rPr>
        <w:t>3.1.46. Возвратить Заказчику неиспользованный аванс (в случае его выплаты) или его часть в течение 5 (Пяти) рабочих дней после расторжения Контракта (в том числе в случае одностороннего отказа стороны Контракта от исполнения Контракта).</w:t>
      </w:r>
    </w:p>
    <w:p w14:paraId="4435D95F" w14:textId="77777777" w:rsidR="00BB7F21" w:rsidRPr="00BB7F21" w:rsidRDefault="00BB7F21" w:rsidP="00BB7F21">
      <w:pPr>
        <w:widowControl w:val="0"/>
        <w:autoSpaceDE w:val="0"/>
        <w:autoSpaceDN w:val="0"/>
        <w:adjustRightInd w:val="0"/>
        <w:spacing w:after="240"/>
        <w:jc w:val="both"/>
        <w:rPr>
          <w:sz w:val="24"/>
          <w:szCs w:val="24"/>
        </w:rPr>
      </w:pPr>
      <w:r w:rsidRPr="00BB7F21">
        <w:rPr>
          <w:sz w:val="24"/>
          <w:szCs w:val="24"/>
        </w:rPr>
        <w:t>3.1.47. Выполнять иные обязанности, предусмотренные настоящим Контрактом.</w:t>
      </w:r>
    </w:p>
    <w:p w14:paraId="60E0DD43" w14:textId="77777777" w:rsidR="00BB7F21" w:rsidRPr="00BB7F21" w:rsidRDefault="00BB7F21" w:rsidP="00BB7F21">
      <w:pPr>
        <w:jc w:val="both"/>
        <w:rPr>
          <w:b/>
          <w:sz w:val="24"/>
          <w:szCs w:val="24"/>
        </w:rPr>
      </w:pPr>
      <w:r w:rsidRPr="00BB7F21">
        <w:rPr>
          <w:b/>
          <w:sz w:val="24"/>
          <w:szCs w:val="24"/>
        </w:rPr>
        <w:t>3.2. Обязательства Заказчика:</w:t>
      </w:r>
    </w:p>
    <w:p w14:paraId="2D9545AF" w14:textId="77777777" w:rsidR="00BB7F21" w:rsidRPr="00BB7F21" w:rsidRDefault="00BB7F21" w:rsidP="00BB7F21">
      <w:pPr>
        <w:jc w:val="both"/>
        <w:rPr>
          <w:sz w:val="24"/>
          <w:szCs w:val="24"/>
        </w:rPr>
      </w:pPr>
      <w:r w:rsidRPr="00BB7F21">
        <w:rPr>
          <w:sz w:val="24"/>
          <w:szCs w:val="24"/>
        </w:rPr>
        <w:t xml:space="preserve">3.2.1. Самостоятельно либо с привлечением третьих лиц оформляет документы по отводу земель (временный и постоянный) согласно нормам и границам, предусмотренным в проекте. </w:t>
      </w:r>
    </w:p>
    <w:p w14:paraId="529F0518" w14:textId="77777777" w:rsidR="00BB7F21" w:rsidRPr="00BB7F21" w:rsidRDefault="00BB7F21" w:rsidP="00BB7F21">
      <w:pPr>
        <w:jc w:val="both"/>
        <w:rPr>
          <w:sz w:val="24"/>
          <w:szCs w:val="24"/>
        </w:rPr>
      </w:pPr>
      <w:r w:rsidRPr="00BB7F21">
        <w:rPr>
          <w:sz w:val="24"/>
          <w:szCs w:val="24"/>
        </w:rPr>
        <w:t xml:space="preserve">3.2.2. Осуществляет приёмку скрытых работ и приемку ответственных конструкций на объекте.    </w:t>
      </w:r>
    </w:p>
    <w:p w14:paraId="39933E3D" w14:textId="77777777" w:rsidR="00BB7F21" w:rsidRPr="00BB7F21" w:rsidRDefault="00BB7F21" w:rsidP="00BB7F21">
      <w:pPr>
        <w:jc w:val="both"/>
        <w:rPr>
          <w:sz w:val="24"/>
          <w:szCs w:val="24"/>
        </w:rPr>
      </w:pPr>
      <w:r w:rsidRPr="00BB7F21">
        <w:rPr>
          <w:sz w:val="24"/>
          <w:szCs w:val="24"/>
        </w:rPr>
        <w:t>3.2.3. Осуществляет функции строительного контроля за ходом работ собственными силами или с привлечением третьих лиц.</w:t>
      </w:r>
    </w:p>
    <w:p w14:paraId="60C77FCD" w14:textId="77777777" w:rsidR="00BB7F21" w:rsidRPr="00BB7F21" w:rsidRDefault="00BB7F21" w:rsidP="00BB7F21">
      <w:pPr>
        <w:jc w:val="both"/>
        <w:rPr>
          <w:sz w:val="24"/>
          <w:szCs w:val="24"/>
        </w:rPr>
      </w:pPr>
      <w:r w:rsidRPr="00BB7F21">
        <w:rPr>
          <w:sz w:val="24"/>
          <w:szCs w:val="24"/>
        </w:rPr>
        <w:t>3.2.4. Выдает Подрядчику предписания, обязательные для исполнения:</w:t>
      </w:r>
    </w:p>
    <w:p w14:paraId="607ECCEA" w14:textId="77777777" w:rsidR="00BB7F21" w:rsidRPr="00BB7F21" w:rsidRDefault="00BB7F21" w:rsidP="00BB7F21">
      <w:pPr>
        <w:jc w:val="both"/>
        <w:rPr>
          <w:sz w:val="24"/>
          <w:szCs w:val="24"/>
        </w:rPr>
      </w:pPr>
      <w:r w:rsidRPr="00BB7F21">
        <w:rPr>
          <w:sz w:val="24"/>
          <w:szCs w:val="24"/>
        </w:rPr>
        <w:t>1) о запрещении применения технологий, материалов, изделий, конструкций, не позволяющих обеспечить надлежащее качество работ, выполняемых (выполненных) по Контракту, о необходимости исправления некачественно выполненных работ;</w:t>
      </w:r>
    </w:p>
    <w:p w14:paraId="7B8806FE" w14:textId="77777777" w:rsidR="00BB7F21" w:rsidRPr="00BB7F21" w:rsidRDefault="00BB7F21" w:rsidP="00BB7F21">
      <w:pPr>
        <w:jc w:val="both"/>
        <w:rPr>
          <w:sz w:val="24"/>
          <w:szCs w:val="24"/>
        </w:rPr>
      </w:pPr>
      <w:r w:rsidRPr="00BB7F21">
        <w:rPr>
          <w:sz w:val="24"/>
          <w:szCs w:val="24"/>
        </w:rPr>
        <w:t xml:space="preserve">2) о полном или частичном приостановлении выполнения работ по Контракту в случаях: </w:t>
      </w:r>
    </w:p>
    <w:p w14:paraId="2C81443F" w14:textId="77777777" w:rsidR="00BB7F21" w:rsidRPr="00BB7F21" w:rsidRDefault="00BB7F21" w:rsidP="00BB7F21">
      <w:pPr>
        <w:jc w:val="both"/>
        <w:rPr>
          <w:sz w:val="24"/>
          <w:szCs w:val="24"/>
        </w:rPr>
      </w:pPr>
      <w:r w:rsidRPr="00BB7F21">
        <w:rPr>
          <w:sz w:val="24"/>
          <w:szCs w:val="24"/>
        </w:rPr>
        <w:t>а) невыполнение Подрядчиком предписаний Заказчика в установленные сроки;</w:t>
      </w:r>
    </w:p>
    <w:p w14:paraId="7623F608" w14:textId="77777777" w:rsidR="00BB7F21" w:rsidRPr="00BB7F21" w:rsidRDefault="00BB7F21" w:rsidP="00BB7F21">
      <w:pPr>
        <w:jc w:val="both"/>
        <w:rPr>
          <w:sz w:val="24"/>
          <w:szCs w:val="24"/>
        </w:rPr>
      </w:pPr>
      <w:r w:rsidRPr="00BB7F21">
        <w:rPr>
          <w:sz w:val="24"/>
          <w:szCs w:val="24"/>
        </w:rPr>
        <w:t>б) ненадлежащего качества выполняемых работ;</w:t>
      </w:r>
    </w:p>
    <w:p w14:paraId="5CA2863E" w14:textId="77777777" w:rsidR="00BB7F21" w:rsidRPr="00BB7F21" w:rsidRDefault="00BB7F21" w:rsidP="00BB7F21">
      <w:pPr>
        <w:jc w:val="both"/>
        <w:rPr>
          <w:sz w:val="24"/>
          <w:szCs w:val="24"/>
        </w:rPr>
      </w:pPr>
      <w:r w:rsidRPr="00BB7F21">
        <w:rPr>
          <w:sz w:val="24"/>
          <w:szCs w:val="24"/>
        </w:rPr>
        <w:t xml:space="preserve">в) при отступлении от проекта; </w:t>
      </w:r>
    </w:p>
    <w:p w14:paraId="6204E3BE" w14:textId="77777777" w:rsidR="00BB7F21" w:rsidRPr="00BB7F21" w:rsidRDefault="00BB7F21" w:rsidP="00BB7F21">
      <w:pPr>
        <w:jc w:val="both"/>
        <w:rPr>
          <w:sz w:val="24"/>
          <w:szCs w:val="24"/>
        </w:rPr>
      </w:pPr>
      <w:r w:rsidRPr="00BB7F21">
        <w:rPr>
          <w:sz w:val="24"/>
          <w:szCs w:val="24"/>
        </w:rPr>
        <w:t>г) нарушение требований проекта, технического задания, графика производства работ (детализированного), положений настоящего Контракта, национальных стандартов, СНиПов, ГОСТов и иных государственных ведомственных норм и правил;</w:t>
      </w:r>
    </w:p>
    <w:p w14:paraId="70A1ED73" w14:textId="77777777" w:rsidR="00BB7F21" w:rsidRPr="00BB7F21" w:rsidRDefault="00BB7F21" w:rsidP="00BB7F21">
      <w:pPr>
        <w:jc w:val="both"/>
        <w:rPr>
          <w:sz w:val="24"/>
          <w:szCs w:val="24"/>
        </w:rPr>
      </w:pPr>
      <w:r w:rsidRPr="00BB7F21">
        <w:rPr>
          <w:sz w:val="24"/>
          <w:szCs w:val="24"/>
        </w:rPr>
        <w:t>3) о полном или частичном приостановлении выполнения работ по Контракту при утрате возможности финансирования работ на объекте.</w:t>
      </w:r>
    </w:p>
    <w:p w14:paraId="0F1F5788" w14:textId="77777777" w:rsidR="00BB7F21" w:rsidRPr="00BB7F21" w:rsidRDefault="00BB7F21" w:rsidP="00BB7F21">
      <w:pPr>
        <w:jc w:val="both"/>
        <w:rPr>
          <w:sz w:val="24"/>
          <w:szCs w:val="24"/>
        </w:rPr>
      </w:pPr>
      <w:r w:rsidRPr="00BB7F21">
        <w:rPr>
          <w:sz w:val="24"/>
          <w:szCs w:val="24"/>
        </w:rPr>
        <w:t>3.2.5. Проверяет на соответствие Смете стоимости выполнения работ по реконструкции автомобильной дороги ул. Ленина на участке от ул. 60 лет СССР до ул. Рыбников (Приложение №4 к Контракту) расчет стоимости предъявленных к приемке работ, начисляет пени и (или) штрафы в соответствии с разделом 6 контракта.</w:t>
      </w:r>
    </w:p>
    <w:p w14:paraId="406DAE89" w14:textId="77777777" w:rsidR="00BB7F21" w:rsidRPr="00BB7F21" w:rsidRDefault="00BB7F21" w:rsidP="00BB7F21">
      <w:pPr>
        <w:jc w:val="both"/>
        <w:rPr>
          <w:sz w:val="24"/>
          <w:szCs w:val="24"/>
        </w:rPr>
      </w:pPr>
      <w:r w:rsidRPr="00BB7F21">
        <w:rPr>
          <w:sz w:val="24"/>
          <w:szCs w:val="24"/>
        </w:rPr>
        <w:t>3.2.6. В случае консервации объекта Заказчик принимает от Подрядчика законсервированный объект.</w:t>
      </w:r>
    </w:p>
    <w:p w14:paraId="4ACD851A" w14:textId="77777777" w:rsidR="00BB7F21" w:rsidRPr="00BB7F21" w:rsidRDefault="00BB7F21" w:rsidP="00BB7F21">
      <w:pPr>
        <w:jc w:val="both"/>
        <w:rPr>
          <w:sz w:val="24"/>
          <w:szCs w:val="24"/>
        </w:rPr>
      </w:pPr>
      <w:r w:rsidRPr="00BB7F21">
        <w:rPr>
          <w:sz w:val="24"/>
          <w:szCs w:val="24"/>
        </w:rPr>
        <w:t>3.2.7. Своевременно осуществляет расчеты по Контракту с Подрядчиком.</w:t>
      </w:r>
    </w:p>
    <w:p w14:paraId="49780D49" w14:textId="77777777" w:rsidR="00BB7F21" w:rsidRPr="00BB7F21" w:rsidRDefault="00BB7F21" w:rsidP="00BB7F21">
      <w:pPr>
        <w:jc w:val="both"/>
        <w:rPr>
          <w:sz w:val="24"/>
          <w:szCs w:val="24"/>
        </w:rPr>
      </w:pPr>
      <w:r w:rsidRPr="00BB7F21">
        <w:rPr>
          <w:sz w:val="24"/>
          <w:szCs w:val="24"/>
        </w:rPr>
        <w:t>3.2.8. Осуществляет контроль за исполнением Подрядчиком условий Контракта в соответствии с законодательством Российской Федерации, в том числе за привлечением Подрядчиком к исполнению Контракта субподрядчиков из числа субъектов малого предпринимательства, социально ориентированных некоммерческих организаций.</w:t>
      </w:r>
    </w:p>
    <w:p w14:paraId="1DA2975E" w14:textId="77777777" w:rsidR="00BB7F21" w:rsidRPr="00BB7F21" w:rsidRDefault="00BB7F21" w:rsidP="00BB7F21">
      <w:pPr>
        <w:jc w:val="both"/>
        <w:rPr>
          <w:sz w:val="24"/>
          <w:szCs w:val="24"/>
        </w:rPr>
      </w:pPr>
      <w:r w:rsidRPr="00BB7F21">
        <w:rPr>
          <w:sz w:val="24"/>
          <w:szCs w:val="24"/>
        </w:rPr>
        <w:t>3.2.9. В течение всего срока действия настоящего Контракта контролирует ход выполнения работ, не вмешиваясь в хозяйственную деятельность Подрядчика.</w:t>
      </w:r>
    </w:p>
    <w:p w14:paraId="0195AF91" w14:textId="77777777" w:rsidR="00BB7F21" w:rsidRPr="00BB7F21" w:rsidRDefault="00BB7F21" w:rsidP="00BB7F21">
      <w:pPr>
        <w:jc w:val="both"/>
        <w:rPr>
          <w:sz w:val="24"/>
          <w:szCs w:val="24"/>
        </w:rPr>
      </w:pPr>
    </w:p>
    <w:p w14:paraId="667D0CEA" w14:textId="77777777" w:rsidR="00BB7F21" w:rsidRPr="00BB7F21" w:rsidRDefault="00BB7F21" w:rsidP="00BB7F21">
      <w:pPr>
        <w:jc w:val="both"/>
        <w:rPr>
          <w:b/>
          <w:sz w:val="24"/>
          <w:szCs w:val="24"/>
        </w:rPr>
      </w:pPr>
      <w:r w:rsidRPr="00BB7F21">
        <w:rPr>
          <w:b/>
          <w:sz w:val="24"/>
          <w:szCs w:val="24"/>
        </w:rPr>
        <w:t xml:space="preserve">3.3. Подрядчик вправе: </w:t>
      </w:r>
    </w:p>
    <w:p w14:paraId="66655289" w14:textId="77777777" w:rsidR="00BB7F21" w:rsidRPr="00BB7F21" w:rsidRDefault="00BB7F21" w:rsidP="00BB7F21">
      <w:pPr>
        <w:jc w:val="both"/>
        <w:rPr>
          <w:sz w:val="24"/>
          <w:szCs w:val="24"/>
        </w:rPr>
      </w:pPr>
      <w:r w:rsidRPr="00BB7F21">
        <w:rPr>
          <w:sz w:val="24"/>
          <w:szCs w:val="24"/>
        </w:rPr>
        <w:t>3.3.1. Привлекать третьих лиц для выполнения работ, являющихся предметом настоящего Контракта.</w:t>
      </w:r>
    </w:p>
    <w:p w14:paraId="581C3BCB" w14:textId="77777777" w:rsidR="00BB7F21" w:rsidRPr="00BB7F21" w:rsidRDefault="00BB7F21" w:rsidP="00BB7F21">
      <w:pPr>
        <w:jc w:val="both"/>
        <w:rPr>
          <w:sz w:val="24"/>
          <w:szCs w:val="24"/>
        </w:rPr>
      </w:pPr>
      <w:r w:rsidRPr="00BB7F21">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ГК РФ.</w:t>
      </w:r>
    </w:p>
    <w:p w14:paraId="4E2EB569" w14:textId="77777777" w:rsidR="00BB7F21" w:rsidRPr="00BB7F21" w:rsidRDefault="00BB7F21" w:rsidP="00BB7F21">
      <w:pPr>
        <w:jc w:val="both"/>
        <w:rPr>
          <w:sz w:val="24"/>
          <w:szCs w:val="24"/>
        </w:rPr>
      </w:pPr>
      <w:r w:rsidRPr="00BB7F21">
        <w:rPr>
          <w:sz w:val="24"/>
          <w:szCs w:val="24"/>
        </w:rPr>
        <w:lastRenderedPageBreak/>
        <w:t>3.3.2. Требовать оплаты Заказчиком выполненных работ в порядке и на условиях, установленных настоящим Контрактом, Сметой стоимости выполнения работ по реконструкции автомобильной дороги ул. Ленина на участке от ул. 60 лет СССР до ул. Рыбников (Приложение №4 к Контракту).</w:t>
      </w:r>
    </w:p>
    <w:p w14:paraId="70F24EBD" w14:textId="77777777" w:rsidR="00BB7F21" w:rsidRPr="00BB7F21" w:rsidRDefault="00BB7F21" w:rsidP="00BB7F21">
      <w:pPr>
        <w:jc w:val="both"/>
        <w:rPr>
          <w:sz w:val="24"/>
          <w:szCs w:val="24"/>
        </w:rPr>
      </w:pPr>
      <w:r w:rsidRPr="00BB7F21">
        <w:rPr>
          <w:sz w:val="24"/>
          <w:szCs w:val="24"/>
        </w:rPr>
        <w:t>3.3.3. В разумные сроки получать от Заказчика и/или его представителей необходимые пояснения, уточнения, разъяснения, информацию в связи с выполнением работ по настоящему Контракту.</w:t>
      </w:r>
    </w:p>
    <w:p w14:paraId="1AC3A172" w14:textId="77777777" w:rsidR="00BB7F21" w:rsidRPr="00BB7F21" w:rsidRDefault="00BB7F21" w:rsidP="00BB7F21">
      <w:pPr>
        <w:jc w:val="both"/>
        <w:rPr>
          <w:sz w:val="24"/>
          <w:szCs w:val="24"/>
        </w:rPr>
      </w:pPr>
      <w:r w:rsidRPr="00BB7F21">
        <w:rPr>
          <w:sz w:val="24"/>
          <w:szCs w:val="24"/>
        </w:rPr>
        <w:t>3.3.4. Вносить предложения об изменении проектных решений по объекту. Изменения проектных решений Подрядчик письменно согласовывает с Заказчиком, проектной организацией и другими заинтересованными организациями в частях, их касающихся, в соответствии со статьей 744 Гражданского кодекса Российской Федерации.</w:t>
      </w:r>
    </w:p>
    <w:p w14:paraId="5E1564C2" w14:textId="77777777" w:rsidR="00BB7F21" w:rsidRPr="00BB7F21" w:rsidRDefault="00BB7F21" w:rsidP="00BB7F21">
      <w:pPr>
        <w:jc w:val="both"/>
        <w:rPr>
          <w:sz w:val="24"/>
          <w:szCs w:val="24"/>
        </w:rPr>
      </w:pPr>
      <w:r w:rsidRPr="00BB7F21">
        <w:rPr>
          <w:sz w:val="24"/>
          <w:szCs w:val="24"/>
        </w:rPr>
        <w:t>3.3.5.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w:t>
      </w:r>
    </w:p>
    <w:p w14:paraId="75C75837" w14:textId="77777777" w:rsidR="00BB7F21" w:rsidRPr="00BB7F21" w:rsidRDefault="00BB7F21" w:rsidP="00BB7F21">
      <w:pPr>
        <w:jc w:val="both"/>
        <w:rPr>
          <w:sz w:val="24"/>
          <w:szCs w:val="24"/>
        </w:rPr>
      </w:pPr>
    </w:p>
    <w:p w14:paraId="7B902BD7" w14:textId="77777777" w:rsidR="00BB7F21" w:rsidRPr="00BB7F21" w:rsidRDefault="00BB7F21" w:rsidP="00BB7F21">
      <w:pPr>
        <w:jc w:val="both"/>
        <w:rPr>
          <w:b/>
          <w:sz w:val="24"/>
          <w:szCs w:val="24"/>
        </w:rPr>
      </w:pPr>
      <w:r w:rsidRPr="00BB7F21">
        <w:rPr>
          <w:b/>
          <w:sz w:val="24"/>
          <w:szCs w:val="24"/>
        </w:rPr>
        <w:t>3.4. Заказчик вправе:</w:t>
      </w:r>
    </w:p>
    <w:p w14:paraId="64EECCAB" w14:textId="77777777" w:rsidR="00BB7F21" w:rsidRPr="00BB7F21" w:rsidRDefault="00BB7F21" w:rsidP="00BB7F21">
      <w:pPr>
        <w:jc w:val="both"/>
        <w:rPr>
          <w:sz w:val="24"/>
          <w:szCs w:val="24"/>
        </w:rPr>
      </w:pPr>
      <w:r w:rsidRPr="00BB7F21">
        <w:rPr>
          <w:sz w:val="24"/>
          <w:szCs w:val="24"/>
        </w:rPr>
        <w:t>3.4.1. Привлечь лицо, осуществлявшее подготовку проекта, для проверки соответствия выполняемых работ требованиям проекта. Передать третьим лицам функции по осуществлению строительного контроля.</w:t>
      </w:r>
    </w:p>
    <w:p w14:paraId="382E95D0" w14:textId="77777777" w:rsidR="00BB7F21" w:rsidRPr="00BB7F21" w:rsidRDefault="00BB7F21" w:rsidP="00BB7F21">
      <w:pPr>
        <w:jc w:val="both"/>
        <w:rPr>
          <w:sz w:val="24"/>
          <w:szCs w:val="24"/>
        </w:rPr>
      </w:pPr>
      <w:r w:rsidRPr="00BB7F21">
        <w:rPr>
          <w:sz w:val="24"/>
          <w:szCs w:val="24"/>
        </w:rPr>
        <w:t>3.4.2. Во всякое время требовать от Подрядчика предоставления в письменном виде информации о ходе и качестве работ, в том числе планируемых к выполнению, предоставления надлежащим образом оформленных выписок из журнала учета выполненных работ формы КС-6а, в остальном не вмешиваясь в направленную на исполнение настоящего Контракта деятельность Подрядчика.</w:t>
      </w:r>
    </w:p>
    <w:p w14:paraId="6E36104C" w14:textId="77777777" w:rsidR="00BB7F21" w:rsidRPr="00BB7F21" w:rsidRDefault="00BB7F21" w:rsidP="00BB7F21">
      <w:pPr>
        <w:jc w:val="both"/>
        <w:rPr>
          <w:sz w:val="24"/>
          <w:szCs w:val="24"/>
        </w:rPr>
      </w:pPr>
      <w:r w:rsidRPr="00BB7F21">
        <w:rPr>
          <w:sz w:val="24"/>
          <w:szCs w:val="24"/>
        </w:rPr>
        <w:t>3.4.3.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2B1C153E" w14:textId="77777777" w:rsidR="00BB7F21" w:rsidRPr="00BB7F21" w:rsidRDefault="00BB7F21" w:rsidP="00BB7F21">
      <w:pPr>
        <w:jc w:val="both"/>
        <w:rPr>
          <w:sz w:val="24"/>
          <w:szCs w:val="24"/>
        </w:rPr>
      </w:pPr>
      <w:r w:rsidRPr="00BB7F21">
        <w:rPr>
          <w:sz w:val="24"/>
          <w:szCs w:val="24"/>
        </w:rPr>
        <w:t>3.4.4.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Контрактом и приложениями к нему.</w:t>
      </w:r>
    </w:p>
    <w:p w14:paraId="6F67B912" w14:textId="77777777" w:rsidR="00BB7F21" w:rsidRPr="00BB7F21" w:rsidRDefault="00BB7F21" w:rsidP="00BB7F21">
      <w:pPr>
        <w:jc w:val="both"/>
        <w:rPr>
          <w:sz w:val="24"/>
          <w:szCs w:val="24"/>
        </w:rPr>
      </w:pPr>
      <w:r w:rsidRPr="00BB7F21">
        <w:rPr>
          <w:sz w:val="24"/>
          <w:szCs w:val="24"/>
        </w:rPr>
        <w:t>3.4.5. Запрашивать на предварительный анализ материалы (документы), подготовку которых осуществляет Подрядчик в ходе выполнения работ. По итогам проведенного анализа давать Подрядчику обязательные к исполнению указания.</w:t>
      </w:r>
    </w:p>
    <w:p w14:paraId="7933E7AA" w14:textId="77777777" w:rsidR="00BB7F21" w:rsidRPr="00BB7F21" w:rsidRDefault="00BB7F21" w:rsidP="00BB7F21">
      <w:pPr>
        <w:ind w:firstLine="851"/>
        <w:rPr>
          <w:sz w:val="24"/>
          <w:szCs w:val="24"/>
        </w:rPr>
      </w:pPr>
    </w:p>
    <w:p w14:paraId="574B55F9" w14:textId="77777777" w:rsidR="00BB7F21" w:rsidRPr="00BB7F21" w:rsidRDefault="00BB7F21" w:rsidP="00BB7F21">
      <w:pPr>
        <w:ind w:firstLine="851"/>
        <w:jc w:val="center"/>
        <w:rPr>
          <w:sz w:val="24"/>
          <w:szCs w:val="24"/>
        </w:rPr>
      </w:pPr>
      <w:r w:rsidRPr="00BB7F21">
        <w:rPr>
          <w:sz w:val="24"/>
          <w:szCs w:val="24"/>
        </w:rPr>
        <w:t>4. ПОРЯДОК И СРОКИ ОСУЩЕСТВЛЕНИЯ СДАЧИ-ПРИЁМКИ ВЫПОЛНЕННЫХ РАБОТ (ИХ РЕЗУЛЬТАТОВ) В ЧАСТИ ИХ СООТВЕСТВИЯ ТРЕБОВАНИЯМ, УСТАНОВЛЕННЫМ КОНТРАКТОМ, ПОРЯДОК И СРОКИ ОФОРМЛЕНИЯ РЕЗУЛЬТАТОВ ТАКОЙ ПРИЕМКИ</w:t>
      </w:r>
    </w:p>
    <w:p w14:paraId="002E1CFC" w14:textId="77777777" w:rsidR="00BB7F21" w:rsidRPr="00BB7F21" w:rsidRDefault="00BB7F21" w:rsidP="00BB7F21">
      <w:pPr>
        <w:ind w:firstLine="851"/>
        <w:jc w:val="center"/>
        <w:rPr>
          <w:sz w:val="24"/>
          <w:szCs w:val="24"/>
        </w:rPr>
      </w:pPr>
    </w:p>
    <w:p w14:paraId="041A95C4" w14:textId="77777777" w:rsidR="00BB7F21" w:rsidRPr="00BB7F21" w:rsidRDefault="00BB7F21" w:rsidP="00BB7F21">
      <w:pPr>
        <w:jc w:val="both"/>
        <w:rPr>
          <w:sz w:val="24"/>
          <w:szCs w:val="24"/>
        </w:rPr>
      </w:pPr>
      <w:r w:rsidRPr="00BB7F21">
        <w:rPr>
          <w:sz w:val="24"/>
          <w:szCs w:val="24"/>
        </w:rPr>
        <w:t>4.1. Порядок приемки выполненных работ осуществляется в соответствии с Федеральным законом и настоящим Контрактом. Приемка выполненных работ осуществляется Заказчиком ежемесячно.</w:t>
      </w:r>
    </w:p>
    <w:p w14:paraId="0AF025BF" w14:textId="77777777" w:rsidR="00BB7F21" w:rsidRPr="00BB7F21" w:rsidRDefault="00BB7F21" w:rsidP="00BB7F21">
      <w:pPr>
        <w:ind w:firstLine="709"/>
        <w:jc w:val="both"/>
        <w:rPr>
          <w:sz w:val="24"/>
          <w:szCs w:val="24"/>
        </w:rPr>
      </w:pPr>
      <w:r w:rsidRPr="00BB7F21">
        <w:rPr>
          <w:sz w:val="24"/>
          <w:szCs w:val="24"/>
        </w:rPr>
        <w:t>Заказчик также осуществляет приемку скрытых работ и приемку ответственных конструкций на объекте.</w:t>
      </w:r>
    </w:p>
    <w:p w14:paraId="39E4D24F" w14:textId="77777777" w:rsidR="00BB7F21" w:rsidRPr="00BB7F21" w:rsidRDefault="00BB7F21" w:rsidP="00BB7F21">
      <w:pPr>
        <w:ind w:firstLine="709"/>
        <w:jc w:val="both"/>
        <w:rPr>
          <w:sz w:val="24"/>
          <w:szCs w:val="24"/>
        </w:rPr>
      </w:pPr>
      <w:r w:rsidRPr="00BB7F21">
        <w:rPr>
          <w:sz w:val="24"/>
          <w:szCs w:val="24"/>
        </w:rPr>
        <w:t xml:space="preserve">Сдача-приемка скрытых работ и ответственных конструкций производится по мере их готовности приемочной комиссией в следующем составе: представитель Заказчика, представитель Подрядчика, представители субподрядчиков (в случае если работы выполнялись ими), представитель проектной организации (в случае приемки ответственных конструкций). </w:t>
      </w:r>
    </w:p>
    <w:p w14:paraId="1A650405" w14:textId="77777777" w:rsidR="00BB7F21" w:rsidRPr="00BB7F21" w:rsidRDefault="00BB7F21" w:rsidP="00BB7F21">
      <w:pPr>
        <w:ind w:firstLine="709"/>
        <w:jc w:val="both"/>
        <w:rPr>
          <w:sz w:val="24"/>
          <w:szCs w:val="24"/>
        </w:rPr>
      </w:pPr>
      <w:r w:rsidRPr="00BB7F21">
        <w:rPr>
          <w:sz w:val="24"/>
          <w:szCs w:val="24"/>
        </w:rPr>
        <w:t>В случае необходимости Заказчик вправе привлекать иных лиц, а также проводить дополнительные измерения, испытания и обследования.</w:t>
      </w:r>
    </w:p>
    <w:p w14:paraId="3057F169" w14:textId="77777777" w:rsidR="00BB7F21" w:rsidRPr="00BB7F21" w:rsidRDefault="00BB7F21" w:rsidP="00BB7F21">
      <w:pPr>
        <w:jc w:val="both"/>
        <w:rPr>
          <w:sz w:val="24"/>
          <w:szCs w:val="24"/>
        </w:rPr>
      </w:pPr>
      <w:r w:rsidRPr="00BB7F21">
        <w:rPr>
          <w:bCs/>
          <w:iCs/>
          <w:sz w:val="24"/>
          <w:szCs w:val="24"/>
        </w:rPr>
        <w:t xml:space="preserve">4.2. </w:t>
      </w:r>
      <w:r w:rsidRPr="00BB7F21">
        <w:rPr>
          <w:sz w:val="24"/>
          <w:szCs w:val="24"/>
        </w:rPr>
        <w:t xml:space="preserve">Сдача-приемка выполненных работ осуществляется представителем Заказчика с участием представителя Подрядчика. Представитель Подрядчика должен иметь надлежащим образом оформленные полномочия на участие в сдаче-приёмке выполненных работ, скрытых работ и </w:t>
      </w:r>
      <w:r w:rsidRPr="00BB7F21">
        <w:rPr>
          <w:sz w:val="24"/>
          <w:szCs w:val="24"/>
        </w:rPr>
        <w:lastRenderedPageBreak/>
        <w:t>ответственных конструкций на объекте, на подписание от имени Подрядчика дефектных ведомостей, актов, протоколов и иных документов.</w:t>
      </w:r>
    </w:p>
    <w:p w14:paraId="38D50876" w14:textId="77777777" w:rsidR="00BB7F21" w:rsidRPr="00BB7F21" w:rsidRDefault="00BB7F21" w:rsidP="00BB7F21">
      <w:pPr>
        <w:jc w:val="both"/>
        <w:rPr>
          <w:sz w:val="24"/>
          <w:szCs w:val="24"/>
        </w:rPr>
      </w:pPr>
      <w:r w:rsidRPr="00BB7F21">
        <w:rPr>
          <w:sz w:val="24"/>
          <w:szCs w:val="24"/>
        </w:rPr>
        <w:t xml:space="preserve">4.3. Подрядчик предоставляет представителям Заказчика транспорт для проведения строительного контроля, для сдачи-приемки выполненных работ, скрытых работ, сдачи-приемки ответственных конструкций, а также для работы рабочей и приёмочной комиссий. </w:t>
      </w:r>
    </w:p>
    <w:p w14:paraId="5FB25D00" w14:textId="77777777" w:rsidR="00BB7F21" w:rsidRPr="00BB7F21" w:rsidRDefault="00BB7F21" w:rsidP="00BB7F21">
      <w:pPr>
        <w:jc w:val="both"/>
        <w:rPr>
          <w:bCs/>
          <w:iCs/>
          <w:sz w:val="24"/>
          <w:szCs w:val="24"/>
        </w:rPr>
      </w:pPr>
      <w:r w:rsidRPr="00BB7F21">
        <w:rPr>
          <w:bCs/>
          <w:iCs/>
          <w:sz w:val="24"/>
          <w:szCs w:val="24"/>
        </w:rPr>
        <w:t>4.4. Заказчик по согласованию с Подрядчиком в ходе исполнения Контракта вправе принять выполненные работы ранее запланированного срока их выполнения по Контракту.</w:t>
      </w:r>
    </w:p>
    <w:p w14:paraId="58A6A370" w14:textId="77777777" w:rsidR="00BB7F21" w:rsidRPr="00BB7F21" w:rsidRDefault="00BB7F21" w:rsidP="00BB7F21">
      <w:pPr>
        <w:jc w:val="both"/>
        <w:rPr>
          <w:sz w:val="24"/>
          <w:szCs w:val="24"/>
        </w:rPr>
      </w:pPr>
      <w:r w:rsidRPr="00BB7F21">
        <w:rPr>
          <w:bCs/>
          <w:iCs/>
          <w:sz w:val="24"/>
          <w:szCs w:val="24"/>
        </w:rPr>
        <w:t>4.5. </w:t>
      </w:r>
      <w:r w:rsidRPr="00BB7F21">
        <w:rPr>
          <w:sz w:val="24"/>
          <w:szCs w:val="24"/>
        </w:rPr>
        <w:t>При возникновении спорных ситуаций или сомнений у Заказчика, что работы выполнены с надлежащим качеством и в соответствии с проектом, техническим заданием, Заказчик своим приказом вправе назначить комиссию для приемки работ не менее чем из пяти человек, в составе представителей Заказчика, Подрядчика, проектной организации, лиц, осуществляющих лабораторный, геодезический контроль за работами по Контракту, а также представителей иных лиц.</w:t>
      </w:r>
    </w:p>
    <w:p w14:paraId="0BD8E2BF" w14:textId="77777777" w:rsidR="00BB7F21" w:rsidRPr="00BB7F21" w:rsidRDefault="00BB7F21" w:rsidP="00BB7F21">
      <w:pPr>
        <w:jc w:val="both"/>
        <w:rPr>
          <w:sz w:val="24"/>
          <w:szCs w:val="24"/>
        </w:rPr>
      </w:pPr>
      <w:r w:rsidRPr="00BB7F21">
        <w:rPr>
          <w:sz w:val="24"/>
          <w:szCs w:val="24"/>
        </w:rPr>
        <w:t>4.6. В случае, если Подрядчик выполнил работы, не предусмотренные проектом, техническим заданием и настоящим Контрактом, без получения письменного согласия Заказчика, оформленного дополнительным соглашением к Контракту, Заказчик вправе не принимать и/или не оплачивать такие работы.</w:t>
      </w:r>
    </w:p>
    <w:p w14:paraId="1A7F71CF" w14:textId="77777777" w:rsidR="00BB7F21" w:rsidRPr="00BB7F21" w:rsidRDefault="00BB7F21" w:rsidP="00BB7F21">
      <w:pPr>
        <w:jc w:val="both"/>
        <w:rPr>
          <w:snapToGrid w:val="0"/>
          <w:sz w:val="24"/>
          <w:szCs w:val="24"/>
        </w:rPr>
      </w:pPr>
      <w:r w:rsidRPr="00BB7F21">
        <w:rPr>
          <w:sz w:val="24"/>
          <w:szCs w:val="24"/>
        </w:rPr>
        <w:t xml:space="preserve">4.7. </w:t>
      </w:r>
      <w:r w:rsidRPr="00BB7F21">
        <w:rPr>
          <w:snapToGrid w:val="0"/>
          <w:sz w:val="24"/>
          <w:szCs w:val="24"/>
        </w:rPr>
        <w:t>Работы, которые выполнены с изменением проекта и(или) отклонением от проекта, если эти изменения проекта и(или) отклонения от проекта не оформлены в установленном порядке, приемке и оплате не подлежат.</w:t>
      </w:r>
    </w:p>
    <w:p w14:paraId="263DE36C" w14:textId="77777777" w:rsidR="00BB7F21" w:rsidRPr="00BB7F21" w:rsidRDefault="00BB7F21" w:rsidP="00BB7F21">
      <w:pPr>
        <w:jc w:val="both"/>
        <w:rPr>
          <w:sz w:val="24"/>
          <w:szCs w:val="24"/>
        </w:rPr>
      </w:pPr>
      <w:r w:rsidRPr="00BB7F21">
        <w:rPr>
          <w:sz w:val="24"/>
          <w:szCs w:val="24"/>
        </w:rPr>
        <w:t xml:space="preserve">4.8. Подрядчик уведомляет Заказчика в письменной форме за 5 (Пять) дней до начала сдачи-приемки работ о готовности к сдаче-приемке выполненных работ, скрытых работ и к сдаче-приемке ответственных конструкций. </w:t>
      </w:r>
    </w:p>
    <w:p w14:paraId="2F4A7C2E" w14:textId="77777777" w:rsidR="00BB7F21" w:rsidRPr="00BB7F21" w:rsidRDefault="00BB7F21" w:rsidP="00BB7F21">
      <w:pPr>
        <w:jc w:val="both"/>
        <w:rPr>
          <w:sz w:val="24"/>
          <w:szCs w:val="24"/>
        </w:rPr>
      </w:pPr>
      <w:r w:rsidRPr="00BB7F21">
        <w:rPr>
          <w:sz w:val="24"/>
          <w:szCs w:val="24"/>
        </w:rPr>
        <w:t xml:space="preserve">4.9. Не менее чем за 3 (Три) рабочих дня до окончания каждого календарного месяца срока производства промежуточных работ Подрядчик представляет Заказчику в 3-х экземплярах подписанный Подрядчиком акт о приемке выполненных работ (форма КС-2) с приложением </w:t>
      </w:r>
      <w:r w:rsidRPr="00BB7F21">
        <w:rPr>
          <w:color w:val="000000"/>
          <w:sz w:val="24"/>
          <w:szCs w:val="24"/>
        </w:rPr>
        <w:t xml:space="preserve">исполнительной документации на выполненные работы в составе и объеме, предусмотренном законодательством Российской Федерации, Контрактом, </w:t>
      </w:r>
      <w:r w:rsidRPr="00BB7F21">
        <w:rPr>
          <w:sz w:val="24"/>
          <w:szCs w:val="24"/>
        </w:rPr>
        <w:t>оформленной согласно действующих норм и правил, ведомственных норм</w:t>
      </w:r>
      <w:r w:rsidRPr="00BB7F21">
        <w:rPr>
          <w:color w:val="000000"/>
          <w:sz w:val="24"/>
          <w:szCs w:val="24"/>
        </w:rPr>
        <w:t xml:space="preserve"> , в том числе на электронном носителе (формат </w:t>
      </w:r>
      <w:r w:rsidRPr="00BB7F21">
        <w:rPr>
          <w:color w:val="000000"/>
          <w:sz w:val="24"/>
          <w:szCs w:val="24"/>
          <w:lang w:val="en-US"/>
        </w:rPr>
        <w:t>pdf</w:t>
      </w:r>
      <w:r w:rsidRPr="00BB7F21">
        <w:rPr>
          <w:color w:val="000000"/>
          <w:sz w:val="24"/>
          <w:szCs w:val="24"/>
        </w:rPr>
        <w:t xml:space="preserve">), с приложением перечня входящих в ее состав документов </w:t>
      </w:r>
      <w:r w:rsidRPr="00BB7F21">
        <w:rPr>
          <w:sz w:val="24"/>
          <w:szCs w:val="24"/>
        </w:rPr>
        <w:t>со справкой о стоимости выполненных работ и затрат (форма КС-3), акты освидетельствования скрытых работ и акты промежуточных приемок отдельных ответственных конструкций.</w:t>
      </w:r>
    </w:p>
    <w:p w14:paraId="578AB14C" w14:textId="77777777" w:rsidR="00BB7F21" w:rsidRPr="00BB7F21" w:rsidRDefault="00BB7F21" w:rsidP="00BB7F21">
      <w:pPr>
        <w:jc w:val="both"/>
        <w:rPr>
          <w:sz w:val="24"/>
          <w:szCs w:val="24"/>
        </w:rPr>
      </w:pPr>
      <w:r w:rsidRPr="00BB7F21">
        <w:rPr>
          <w:sz w:val="24"/>
          <w:szCs w:val="24"/>
        </w:rPr>
        <w:t>4.10. </w:t>
      </w:r>
      <w:r w:rsidRPr="00BB7F21">
        <w:rPr>
          <w:bCs/>
          <w:iCs/>
          <w:sz w:val="24"/>
          <w:szCs w:val="24"/>
        </w:rPr>
        <w:t xml:space="preserve">Приемка Заказчиком (его представителем, комиссией – в случаях, предусмотренных настоящим Контрактом и законодательством Российской Федерации) выполненных работ на предмет соответствия положениям </w:t>
      </w:r>
      <w:r w:rsidRPr="00BB7F21">
        <w:rPr>
          <w:sz w:val="24"/>
          <w:szCs w:val="24"/>
        </w:rPr>
        <w:t>проекта, технического задания, настоящего Контракта, осуществляется в течение 30 (Тридцати) календарных дней с момента получения соответствующего уведомления от Подрядчика и в тот же срок оформляется путем подписания (без претензий) актов о приемке выполненных работ (форма КС-2) и справок о стоимости выполненных работ и затрат (форма КС-3).</w:t>
      </w:r>
    </w:p>
    <w:p w14:paraId="7EC0A079" w14:textId="77777777" w:rsidR="00BB7F21" w:rsidRPr="00BB7F21" w:rsidRDefault="00BB7F21" w:rsidP="00BB7F21">
      <w:pPr>
        <w:ind w:firstLine="709"/>
        <w:jc w:val="both"/>
        <w:rPr>
          <w:sz w:val="24"/>
          <w:szCs w:val="24"/>
        </w:rPr>
      </w:pPr>
      <w:r w:rsidRPr="00BB7F21">
        <w:rPr>
          <w:sz w:val="24"/>
          <w:szCs w:val="24"/>
        </w:rPr>
        <w:t>При наличии претензий (недостатков, замечаний), Заказчик в течение вышеуказанного срока направляет в адрес Подрядчика мотивированный письменный отказ от приемки работ с указанием перечня (недостатков, замечаний) и сроками их устранения.</w:t>
      </w:r>
    </w:p>
    <w:p w14:paraId="3ED9496E" w14:textId="77777777" w:rsidR="00BB7F21" w:rsidRPr="00BB7F21" w:rsidRDefault="00BB7F21" w:rsidP="00BB7F21">
      <w:pPr>
        <w:ind w:firstLine="709"/>
        <w:jc w:val="both"/>
        <w:rPr>
          <w:sz w:val="24"/>
          <w:szCs w:val="24"/>
        </w:rPr>
      </w:pPr>
      <w:r w:rsidRPr="00BB7F21">
        <w:rPr>
          <w:sz w:val="24"/>
          <w:szCs w:val="24"/>
        </w:rPr>
        <w:t>В случае, если Подрядчик не согласен с причинами и обоснованием отказа он обязан в течение трех рабочих дней с момента получения мотивированного отказа Заказчика, направить ему письменные мотивированные (обоснованные) возражения. По результатам переговоров (рабочих совещаний), проведение которых должно быть оформлено протоколом об устранении разногласий, Стороны подписывают двусторонний акт с указанием перечня доработок и сроков их выполнения. Недостатки, указанные в таком акте, должны быть устранены Подрядчиком в сроки, указанные в нем.</w:t>
      </w:r>
    </w:p>
    <w:p w14:paraId="30E2C406" w14:textId="77777777" w:rsidR="00BB7F21" w:rsidRPr="00BB7F21" w:rsidRDefault="00BB7F21" w:rsidP="00BB7F21">
      <w:pPr>
        <w:jc w:val="both"/>
        <w:rPr>
          <w:sz w:val="24"/>
          <w:szCs w:val="24"/>
        </w:rPr>
      </w:pPr>
      <w:r w:rsidRPr="00BB7F21">
        <w:rPr>
          <w:sz w:val="24"/>
          <w:szCs w:val="24"/>
        </w:rPr>
        <w:t>4.11. Приемка Заказчиком объекта осуществляется после выполнения Подрядчиком всех строительных работ, предусмотренных настоящим Контрактом.</w:t>
      </w:r>
    </w:p>
    <w:p w14:paraId="0686E377" w14:textId="77777777" w:rsidR="00BB7F21" w:rsidRPr="00BB7F21" w:rsidRDefault="00BB7F21" w:rsidP="00BB7F21">
      <w:pPr>
        <w:ind w:firstLine="709"/>
        <w:jc w:val="both"/>
        <w:rPr>
          <w:sz w:val="24"/>
          <w:szCs w:val="24"/>
        </w:rPr>
      </w:pPr>
      <w:r w:rsidRPr="00BB7F21">
        <w:rPr>
          <w:sz w:val="24"/>
          <w:szCs w:val="24"/>
        </w:rPr>
        <w:lastRenderedPageBreak/>
        <w:t xml:space="preserve">Подрядчик не позднее чем за 10 (Десять) дней до дня окончания строительных работ обязан направить Заказчику уведомление в письменной форме о готовности объекта к приемке с указанием даты окончания работ. </w:t>
      </w:r>
    </w:p>
    <w:p w14:paraId="7FD0F211" w14:textId="77777777" w:rsidR="00BB7F21" w:rsidRPr="00BB7F21" w:rsidRDefault="00BB7F21" w:rsidP="00BB7F21">
      <w:pPr>
        <w:jc w:val="both"/>
        <w:rPr>
          <w:sz w:val="24"/>
          <w:szCs w:val="24"/>
        </w:rPr>
      </w:pPr>
      <w:r w:rsidRPr="00BB7F21">
        <w:rPr>
          <w:sz w:val="24"/>
          <w:szCs w:val="24"/>
        </w:rPr>
        <w:t>4.12. Не позднее 10 (Десяти) дней после получения Заказчиком от Подрядчика извещения о готовности объекта для ввода его в эксплуатацию Заказчик своим приказом назначает рабочую комиссию в составе представителей Заказчика, Подрядчика, представителей иных органов и организаций.</w:t>
      </w:r>
    </w:p>
    <w:p w14:paraId="0DE36BF7" w14:textId="77777777" w:rsidR="00BB7F21" w:rsidRPr="00BB7F21" w:rsidRDefault="00BB7F21" w:rsidP="00BB7F21">
      <w:pPr>
        <w:jc w:val="both"/>
        <w:rPr>
          <w:sz w:val="24"/>
          <w:szCs w:val="24"/>
        </w:rPr>
      </w:pPr>
      <w:r w:rsidRPr="00BB7F21">
        <w:rPr>
          <w:sz w:val="24"/>
          <w:szCs w:val="24"/>
        </w:rPr>
        <w:t xml:space="preserve">4.13. Подрядчик по окончании строительных работ передает Заказчику </w:t>
      </w:r>
      <w:r w:rsidRPr="00BB7F21">
        <w:rPr>
          <w:rFonts w:eastAsia="Calibri"/>
          <w:sz w:val="24"/>
          <w:szCs w:val="24"/>
          <w:lang w:eastAsia="en-US"/>
        </w:rPr>
        <w:t xml:space="preserve">оформленную согласно действующих норм и правил, ведомственных норм </w:t>
      </w:r>
      <w:r w:rsidRPr="00BB7F21">
        <w:rPr>
          <w:sz w:val="24"/>
          <w:szCs w:val="24"/>
        </w:rPr>
        <w:t xml:space="preserve">2 экземпляра исполнительной документации (пронумерованная и прошнурованная с составленным реестром), с письменным подтверждением соответствия переданной документации фактически выполненным работам, </w:t>
      </w:r>
      <w:r w:rsidRPr="00BB7F21">
        <w:rPr>
          <w:sz w:val="24"/>
        </w:rPr>
        <w:t xml:space="preserve">документ, подтверждающий внесение </w:t>
      </w:r>
      <w:r w:rsidRPr="00BB7F21">
        <w:rPr>
          <w:sz w:val="24"/>
          <w:szCs w:val="24"/>
        </w:rPr>
        <w:t>обеспечения гарантийных обязательств, которое предоставляется в порядке, установленном разделом 11 Контракта, а также оформленный</w:t>
      </w:r>
      <w:r w:rsidRPr="00BB7F21">
        <w:rPr>
          <w:rFonts w:eastAsia="Calibri"/>
          <w:sz w:val="24"/>
          <w:szCs w:val="24"/>
          <w:lang w:eastAsia="en-US"/>
        </w:rPr>
        <w:t xml:space="preserve"> в 2-х экземплярах подписанный Подрядчиком </w:t>
      </w:r>
      <w:r w:rsidRPr="00BB7F21">
        <w:rPr>
          <w:sz w:val="24"/>
          <w:szCs w:val="24"/>
        </w:rPr>
        <w:t>акт приемки законченного строительством объекта приёмочной комиссией (формы КС-14).</w:t>
      </w:r>
    </w:p>
    <w:p w14:paraId="68B1AAE2" w14:textId="77777777" w:rsidR="00BB7F21" w:rsidRPr="00BB7F21" w:rsidRDefault="00BB7F21" w:rsidP="00BB7F21">
      <w:pPr>
        <w:jc w:val="both"/>
        <w:rPr>
          <w:sz w:val="24"/>
          <w:szCs w:val="24"/>
        </w:rPr>
      </w:pPr>
      <w:r w:rsidRPr="00BB7F21">
        <w:rPr>
          <w:sz w:val="24"/>
          <w:szCs w:val="24"/>
        </w:rPr>
        <w:t>4.14. </w:t>
      </w:r>
      <w:r w:rsidRPr="00BB7F21">
        <w:rPr>
          <w:rFonts w:eastAsia="Calibri"/>
          <w:sz w:val="24"/>
          <w:szCs w:val="24"/>
          <w:lang w:eastAsia="en-US"/>
        </w:rPr>
        <w:t xml:space="preserve">Приемка Заказчиком (его представителем, комиссией – в случаях, предусмотренных настоящим Контрактом и законодательством Российской Федерации) выполненных </w:t>
      </w:r>
      <w:r w:rsidRPr="00BB7F21">
        <w:rPr>
          <w:sz w:val="24"/>
          <w:szCs w:val="24"/>
        </w:rPr>
        <w:t>строительных</w:t>
      </w:r>
      <w:r w:rsidRPr="00BB7F21">
        <w:rPr>
          <w:rFonts w:eastAsia="Calibri"/>
          <w:sz w:val="24"/>
          <w:szCs w:val="24"/>
          <w:lang w:eastAsia="en-US"/>
        </w:rPr>
        <w:t xml:space="preserve"> работ готового объекта на предмет соответствия положениям проекта, технического задания, настоящего Контракта, осуществляется в течение 30 (Тридцати) календарных дней с момента получения документов указанных в пункте 4.13 настоящего Контракта, и в тот же срок оформляется путем подписания (без претензий) акта </w:t>
      </w:r>
      <w:r w:rsidRPr="00BB7F21">
        <w:rPr>
          <w:sz w:val="24"/>
          <w:szCs w:val="24"/>
        </w:rPr>
        <w:t>приемки законченного строительством объекта приёмочной комиссией (формы КС-14).</w:t>
      </w:r>
    </w:p>
    <w:p w14:paraId="02F59D3C" w14:textId="77777777" w:rsidR="00BB7F21" w:rsidRPr="00BB7F21" w:rsidRDefault="00BB7F21" w:rsidP="00BB7F21">
      <w:pPr>
        <w:jc w:val="both"/>
        <w:rPr>
          <w:sz w:val="24"/>
          <w:szCs w:val="24"/>
        </w:rPr>
      </w:pPr>
      <w:r w:rsidRPr="00BB7F21">
        <w:rPr>
          <w:sz w:val="24"/>
          <w:szCs w:val="24"/>
        </w:rPr>
        <w:t xml:space="preserve">4.15. В случае, если в ходе сдачи-приемки результата выполненных строительных работ будут выявлены отдельные недостатки (дефекты) работ, Стороны составляют протокол о недостатках (дефектах), в котором указывается перечень и характер выявленных недостатков (дефектов), а также срок, необходимый Подрядчику для их устранения. </w:t>
      </w:r>
    </w:p>
    <w:p w14:paraId="239DC750" w14:textId="77777777" w:rsidR="00BB7F21" w:rsidRPr="00BB7F21" w:rsidRDefault="00BB7F21" w:rsidP="00BB7F21">
      <w:pPr>
        <w:ind w:firstLine="709"/>
        <w:jc w:val="both"/>
        <w:rPr>
          <w:sz w:val="24"/>
          <w:szCs w:val="24"/>
        </w:rPr>
      </w:pPr>
      <w:r w:rsidRPr="00BB7F21">
        <w:rPr>
          <w:sz w:val="24"/>
          <w:szCs w:val="24"/>
        </w:rPr>
        <w:t xml:space="preserve">В любом случае установленный Сторонами в протоколе о недостатках (дефектах) срок устранения выявленных нарушений при выполнении строительных работ не может превышать 10 (Десяти) рабочих дней. </w:t>
      </w:r>
    </w:p>
    <w:p w14:paraId="76F40A99" w14:textId="77777777" w:rsidR="00BB7F21" w:rsidRPr="00BB7F21" w:rsidRDefault="00BB7F21" w:rsidP="00BB7F21">
      <w:pPr>
        <w:ind w:firstLine="709"/>
        <w:jc w:val="both"/>
        <w:rPr>
          <w:sz w:val="24"/>
          <w:szCs w:val="24"/>
        </w:rPr>
      </w:pPr>
      <w:r w:rsidRPr="00BB7F21">
        <w:rPr>
          <w:sz w:val="24"/>
          <w:szCs w:val="24"/>
        </w:rPr>
        <w:t>Подрядчик должен принять все меры по устранению недостатков (дефектов), выявленных комиссией в ходе процедуры сдачи-приемки результата выполненных работ в установленные протоколом о недостатках (дефектах) сроки.</w:t>
      </w:r>
    </w:p>
    <w:p w14:paraId="0B478BD1" w14:textId="77777777" w:rsidR="00BB7F21" w:rsidRPr="00BB7F21" w:rsidRDefault="00BB7F21" w:rsidP="00BB7F21">
      <w:pPr>
        <w:jc w:val="both"/>
        <w:rPr>
          <w:sz w:val="24"/>
          <w:szCs w:val="24"/>
        </w:rPr>
      </w:pPr>
      <w:r w:rsidRPr="00BB7F21">
        <w:rPr>
          <w:sz w:val="24"/>
          <w:szCs w:val="24"/>
        </w:rPr>
        <w:t>4.16. Повторная процедура сдачи-приемки результата выполненных работ готового объекта проводится в порядке, установленном пунктами 4.11-4.14 Контракта, по письменному извещению Заказчика Подрядчиком об устранении выявленных в ходе приемки результата выполненных работ недостатков (дефектов), зафиксированных в протоколе о недостатках (дефектах), и готовности сдать результат выполненных работ Заказчику.</w:t>
      </w:r>
    </w:p>
    <w:p w14:paraId="52CB8AB2" w14:textId="77777777" w:rsidR="00BB7F21" w:rsidRPr="00BB7F21" w:rsidRDefault="00BB7F21" w:rsidP="00BB7F21">
      <w:pPr>
        <w:jc w:val="both"/>
        <w:rPr>
          <w:sz w:val="24"/>
          <w:szCs w:val="24"/>
        </w:rPr>
      </w:pPr>
      <w:r w:rsidRPr="00BB7F21">
        <w:rPr>
          <w:sz w:val="24"/>
          <w:szCs w:val="24"/>
        </w:rPr>
        <w:t>4.17. Заказчик в течение 10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w:t>
      </w:r>
    </w:p>
    <w:p w14:paraId="6594AA39" w14:textId="77777777" w:rsidR="00BB7F21" w:rsidRPr="00BB7F21" w:rsidRDefault="00BB7F21" w:rsidP="00BB7F21">
      <w:pPr>
        <w:jc w:val="both"/>
        <w:rPr>
          <w:sz w:val="24"/>
          <w:szCs w:val="24"/>
        </w:rPr>
      </w:pPr>
      <w:r w:rsidRPr="00BB7F21">
        <w:rPr>
          <w:sz w:val="24"/>
          <w:szCs w:val="24"/>
        </w:rPr>
        <w:t>Заказчик в течение 10 (Десяти) рабочих дней с даты получения соответствующего заключения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14:paraId="13534B90" w14:textId="77777777" w:rsidR="00BB7F21" w:rsidRPr="00BB7F21" w:rsidRDefault="00BB7F21" w:rsidP="00BB7F21">
      <w:pPr>
        <w:jc w:val="both"/>
        <w:rPr>
          <w:sz w:val="24"/>
          <w:szCs w:val="24"/>
        </w:rPr>
      </w:pPr>
      <w:r w:rsidRPr="00BB7F21">
        <w:rPr>
          <w:sz w:val="24"/>
          <w:szCs w:val="24"/>
        </w:rPr>
        <w:t xml:space="preserve">4.18. При выявлении Заказчиком фактов неисполнения или ненадлежащего исполнения Подрядчиком обязательств, предусмотренных Контрактом, Заказчик составляет </w:t>
      </w:r>
      <w:r w:rsidRPr="00BB7F21">
        <w:rPr>
          <w:sz w:val="24"/>
          <w:szCs w:val="24"/>
        </w:rPr>
        <w:lastRenderedPageBreak/>
        <w:t xml:space="preserve">соответствующий акт или протокол, начисляет пени и(или) штрафы в соответствии с Разделом 6 Контракта. </w:t>
      </w:r>
    </w:p>
    <w:p w14:paraId="7D869AA4" w14:textId="77777777" w:rsidR="00BB7F21" w:rsidRPr="00BB7F21" w:rsidRDefault="00BB7F21" w:rsidP="00BB7F21">
      <w:pPr>
        <w:ind w:firstLine="709"/>
        <w:jc w:val="both"/>
        <w:rPr>
          <w:sz w:val="24"/>
          <w:szCs w:val="24"/>
        </w:rPr>
      </w:pPr>
      <w:r w:rsidRPr="00BB7F21">
        <w:rPr>
          <w:sz w:val="24"/>
          <w:szCs w:val="24"/>
        </w:rPr>
        <w:t xml:space="preserve">Один экземпляр данного акта или протокола немедленно после подписания передается Подрядчику для ознакомления и подписания. </w:t>
      </w:r>
    </w:p>
    <w:p w14:paraId="2FE782C9" w14:textId="77777777" w:rsidR="00BB7F21" w:rsidRPr="00BB7F21" w:rsidRDefault="00BB7F21" w:rsidP="00BB7F21">
      <w:pPr>
        <w:ind w:firstLine="709"/>
        <w:jc w:val="both"/>
        <w:rPr>
          <w:sz w:val="24"/>
          <w:szCs w:val="24"/>
        </w:rPr>
      </w:pPr>
      <w:r w:rsidRPr="00BB7F21">
        <w:rPr>
          <w:sz w:val="24"/>
          <w:szCs w:val="24"/>
        </w:rPr>
        <w:t xml:space="preserve">Отказ Подрядчика от подписания актов или протоколов о начисленных пенях, штрафах не являются для Заказчика препятствием для начисления пеней и(или) штрафов. </w:t>
      </w:r>
    </w:p>
    <w:p w14:paraId="5F912093" w14:textId="77777777" w:rsidR="00BB7F21" w:rsidRPr="00BB7F21" w:rsidRDefault="00BB7F21" w:rsidP="00BB7F21">
      <w:pPr>
        <w:jc w:val="both"/>
        <w:rPr>
          <w:sz w:val="24"/>
          <w:szCs w:val="24"/>
        </w:rPr>
      </w:pPr>
      <w:r w:rsidRPr="00BB7F21">
        <w:rPr>
          <w:sz w:val="24"/>
          <w:szCs w:val="24"/>
        </w:rPr>
        <w:t>4.19. При сдаче результата выполненных работ по Контракту Заказчику Подрядчик обязан письменно сообщить ему о требованиях, которые необходимо соблюдать для эффективного и безопасного использования результата выполненных работ по Контракту, а также о возможных для него и других лиц последствиях несоблюдения соответствующих требований.</w:t>
      </w:r>
    </w:p>
    <w:p w14:paraId="5D9B9326" w14:textId="77777777" w:rsidR="00BB7F21" w:rsidRPr="00BB7F21" w:rsidRDefault="00BB7F21" w:rsidP="00BB7F21">
      <w:pPr>
        <w:jc w:val="both"/>
        <w:rPr>
          <w:sz w:val="24"/>
          <w:szCs w:val="24"/>
        </w:rPr>
      </w:pPr>
      <w:r w:rsidRPr="00BB7F21">
        <w:rPr>
          <w:sz w:val="24"/>
          <w:szCs w:val="24"/>
        </w:rPr>
        <w:t>4.20. Моментом исполнения обязательств Подрядчика считается дата подписания Сторонами акта приемки законченного строительством объекта приёмочной комиссией (формы КС-14),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
    <w:p w14:paraId="3468FA4A" w14:textId="77777777" w:rsidR="00BB7F21" w:rsidRPr="00BB7F21" w:rsidRDefault="00BB7F21" w:rsidP="00BB7F21">
      <w:pPr>
        <w:tabs>
          <w:tab w:val="left" w:pos="568"/>
        </w:tabs>
        <w:suppressAutoHyphens/>
        <w:contextualSpacing/>
        <w:jc w:val="both"/>
        <w:rPr>
          <w:sz w:val="24"/>
          <w:szCs w:val="24"/>
        </w:rPr>
      </w:pPr>
      <w:r w:rsidRPr="00BB7F21">
        <w:rPr>
          <w:sz w:val="24"/>
          <w:szCs w:val="24"/>
        </w:rPr>
        <w:t>4.21. В ходе приемки Заказчик обязан провести экспертизу выполненных работ в части их соответствия условиям настоящего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14:paraId="3A56A86C" w14:textId="77777777" w:rsidR="00BB7F21" w:rsidRPr="00BB7F21" w:rsidRDefault="00BB7F21" w:rsidP="00BB7F21">
      <w:pPr>
        <w:tabs>
          <w:tab w:val="left" w:pos="993"/>
        </w:tabs>
        <w:suppressAutoHyphens/>
        <w:ind w:firstLine="709"/>
        <w:jc w:val="both"/>
        <w:rPr>
          <w:sz w:val="24"/>
          <w:szCs w:val="24"/>
        </w:rPr>
      </w:pPr>
      <w:r w:rsidRPr="00BB7F21">
        <w:rPr>
          <w:sz w:val="24"/>
          <w:szCs w:val="24"/>
        </w:rPr>
        <w:t>Заказчик обязан привлечь экспертов, экспертные организации к проведению экспертизы выполненных работ в случаях, предусмотренных Федеральным законом.</w:t>
      </w:r>
    </w:p>
    <w:p w14:paraId="29881246" w14:textId="77777777" w:rsidR="00BB7F21" w:rsidRPr="00BB7F21" w:rsidRDefault="00BB7F21" w:rsidP="00BB7F21">
      <w:pPr>
        <w:tabs>
          <w:tab w:val="left" w:pos="568"/>
        </w:tabs>
        <w:suppressAutoHyphens/>
        <w:ind w:firstLine="709"/>
        <w:contextualSpacing/>
        <w:jc w:val="both"/>
        <w:rPr>
          <w:sz w:val="24"/>
          <w:szCs w:val="24"/>
        </w:rPr>
      </w:pPr>
    </w:p>
    <w:p w14:paraId="6431D581" w14:textId="77777777" w:rsidR="00BB7F21" w:rsidRPr="00BB7F21" w:rsidRDefault="00BB7F21" w:rsidP="00BB7F21">
      <w:pPr>
        <w:ind w:firstLine="851"/>
        <w:jc w:val="center"/>
        <w:rPr>
          <w:sz w:val="24"/>
          <w:szCs w:val="24"/>
        </w:rPr>
      </w:pPr>
      <w:r w:rsidRPr="00BB7F21">
        <w:rPr>
          <w:sz w:val="24"/>
          <w:szCs w:val="24"/>
        </w:rPr>
        <w:t>5.  ГАРАНТИЙНЫЕ ОБЯЗАТЕЛЬСТВА</w:t>
      </w:r>
    </w:p>
    <w:p w14:paraId="66D89A0A" w14:textId="77777777" w:rsidR="00BB7F21" w:rsidRPr="00BB7F21" w:rsidRDefault="00BB7F21" w:rsidP="00BB7F21">
      <w:pPr>
        <w:ind w:firstLine="851"/>
        <w:jc w:val="center"/>
        <w:rPr>
          <w:sz w:val="24"/>
          <w:szCs w:val="24"/>
        </w:rPr>
      </w:pPr>
    </w:p>
    <w:p w14:paraId="1E9A6C38" w14:textId="77777777" w:rsidR="00BB7F21" w:rsidRPr="00BB7F21" w:rsidRDefault="00BB7F21" w:rsidP="00BB7F21">
      <w:pPr>
        <w:jc w:val="both"/>
        <w:rPr>
          <w:sz w:val="24"/>
          <w:szCs w:val="24"/>
        </w:rPr>
      </w:pPr>
      <w:r w:rsidRPr="00BB7F21">
        <w:rPr>
          <w:sz w:val="24"/>
          <w:szCs w:val="24"/>
        </w:rPr>
        <w:t>5.1. Гарантийные сроки на автомобильную дорогу (в том числе на элементы автомобильной дороги, материалы и работы) устанавливаются с момента ввода в эксплуатацию автомобильной дороги и составляют:</w:t>
      </w:r>
    </w:p>
    <w:p w14:paraId="25365A1E" w14:textId="77777777" w:rsidR="00BB7F21" w:rsidRPr="00BB7F21" w:rsidRDefault="00BB7F21" w:rsidP="00BB7F21">
      <w:pPr>
        <w:jc w:val="both"/>
        <w:rPr>
          <w:sz w:val="24"/>
          <w:szCs w:val="24"/>
        </w:rPr>
      </w:pPr>
      <w:r w:rsidRPr="00BB7F21">
        <w:rPr>
          <w:sz w:val="24"/>
          <w:szCs w:val="24"/>
        </w:rPr>
        <w:t>- на земляное полотно - восемь лет;</w:t>
      </w:r>
    </w:p>
    <w:p w14:paraId="312BE619" w14:textId="77777777" w:rsidR="00BB7F21" w:rsidRPr="00BB7F21" w:rsidRDefault="00BB7F21" w:rsidP="00BB7F21">
      <w:pPr>
        <w:jc w:val="both"/>
        <w:rPr>
          <w:sz w:val="24"/>
          <w:szCs w:val="24"/>
        </w:rPr>
      </w:pPr>
      <w:r w:rsidRPr="00BB7F21">
        <w:rPr>
          <w:sz w:val="24"/>
          <w:szCs w:val="24"/>
        </w:rPr>
        <w:t>- на основание дорожной одежды - шесть лет;</w:t>
      </w:r>
    </w:p>
    <w:p w14:paraId="7C272592" w14:textId="77777777" w:rsidR="00BB7F21" w:rsidRPr="00BB7F21" w:rsidRDefault="00BB7F21" w:rsidP="00BB7F21">
      <w:pPr>
        <w:jc w:val="both"/>
        <w:rPr>
          <w:sz w:val="24"/>
          <w:szCs w:val="24"/>
        </w:rPr>
      </w:pPr>
      <w:r w:rsidRPr="00BB7F21">
        <w:rPr>
          <w:sz w:val="24"/>
          <w:szCs w:val="24"/>
        </w:rPr>
        <w:t>- на нижний слой покрытия дорожной одежды – пять лет;</w:t>
      </w:r>
    </w:p>
    <w:p w14:paraId="04D93FBD" w14:textId="77777777" w:rsidR="00BB7F21" w:rsidRPr="00BB7F21" w:rsidRDefault="00BB7F21" w:rsidP="00BB7F21">
      <w:pPr>
        <w:jc w:val="both"/>
        <w:rPr>
          <w:sz w:val="24"/>
          <w:szCs w:val="24"/>
        </w:rPr>
      </w:pPr>
      <w:r w:rsidRPr="00BB7F21">
        <w:rPr>
          <w:sz w:val="24"/>
          <w:szCs w:val="24"/>
        </w:rPr>
        <w:t>- на верхний слой покрытия дорожной одежды - четыре года;</w:t>
      </w:r>
    </w:p>
    <w:p w14:paraId="1D6EE624" w14:textId="77777777" w:rsidR="00BB7F21" w:rsidRPr="00BB7F21" w:rsidRDefault="00BB7F21" w:rsidP="00BB7F21">
      <w:pPr>
        <w:jc w:val="both"/>
        <w:rPr>
          <w:sz w:val="24"/>
          <w:szCs w:val="24"/>
        </w:rPr>
      </w:pPr>
      <w:r w:rsidRPr="00BB7F21">
        <w:rPr>
          <w:sz w:val="24"/>
          <w:szCs w:val="24"/>
        </w:rPr>
        <w:t>- на дорожные знаки – пять лет;</w:t>
      </w:r>
    </w:p>
    <w:p w14:paraId="427FBA8F" w14:textId="77777777" w:rsidR="00BB7F21" w:rsidRPr="00BB7F21" w:rsidRDefault="00BB7F21" w:rsidP="00BB7F21">
      <w:pPr>
        <w:jc w:val="both"/>
        <w:rPr>
          <w:sz w:val="24"/>
          <w:szCs w:val="24"/>
        </w:rPr>
      </w:pPr>
      <w:r w:rsidRPr="00BB7F21">
        <w:rPr>
          <w:sz w:val="24"/>
          <w:szCs w:val="24"/>
        </w:rPr>
        <w:t>- по другим элементам, не перечисленным выше – два года.</w:t>
      </w:r>
    </w:p>
    <w:p w14:paraId="3924E4BA" w14:textId="77777777" w:rsidR="00BB7F21" w:rsidRPr="00BB7F21" w:rsidRDefault="00BB7F21" w:rsidP="00BB7F21">
      <w:pPr>
        <w:jc w:val="both"/>
        <w:rPr>
          <w:sz w:val="24"/>
          <w:szCs w:val="24"/>
        </w:rPr>
      </w:pPr>
      <w:r w:rsidRPr="00BB7F21">
        <w:rPr>
          <w:sz w:val="24"/>
          <w:szCs w:val="24"/>
        </w:rPr>
        <w:t xml:space="preserve">С момента ввода в эксплуатацию автомобильной дороги Подрядчик принимает на себя гарантийные обязательства в течение сроков, указанных в настоящем пункте Контракта.     </w:t>
      </w:r>
    </w:p>
    <w:p w14:paraId="5767992C" w14:textId="77777777" w:rsidR="00BB7F21" w:rsidRPr="00BB7F21" w:rsidRDefault="00BB7F21" w:rsidP="00BB7F21">
      <w:pPr>
        <w:jc w:val="both"/>
        <w:rPr>
          <w:sz w:val="24"/>
          <w:szCs w:val="24"/>
        </w:rPr>
      </w:pPr>
      <w:r w:rsidRPr="00BB7F21">
        <w:rPr>
          <w:sz w:val="24"/>
          <w:szCs w:val="24"/>
        </w:rPr>
        <w:t xml:space="preserve">5.2. Если в течение соответствующего гарантийного срока обнаруживаются какие-либо дефекты, недоделки, усадка и другие недостатки, которые явились следствием применения недоброкачественных материалов, конструкций или неквалифицированного выполнения работ Подрядчиком и(или) субподрядчиком(-ами), то Подрядчик обязан их устранить за свой счет и в согласованные с Заказчиком сроки. </w:t>
      </w:r>
    </w:p>
    <w:p w14:paraId="3C6C1283" w14:textId="77777777" w:rsidR="00BB7F21" w:rsidRPr="00BB7F21" w:rsidRDefault="00BB7F21" w:rsidP="00BB7F21">
      <w:pPr>
        <w:jc w:val="both"/>
        <w:rPr>
          <w:sz w:val="24"/>
          <w:szCs w:val="24"/>
        </w:rPr>
      </w:pPr>
      <w:r w:rsidRPr="00BB7F21">
        <w:rPr>
          <w:sz w:val="24"/>
          <w:szCs w:val="24"/>
        </w:rPr>
        <w:t xml:space="preserve">5.3. Для участия в составлении акта, фиксирующего дефекты (недоделки, недостатки), согласования порядка и сроков их устранения Подрядчик обязан направить своего представителя не позднее 15 (Пятнадцати) дней со дня получения письменного извещения Заказчика. </w:t>
      </w:r>
    </w:p>
    <w:p w14:paraId="190F0A27" w14:textId="77777777" w:rsidR="00BB7F21" w:rsidRPr="00BB7F21" w:rsidRDefault="00BB7F21" w:rsidP="00BB7F21">
      <w:pPr>
        <w:jc w:val="both"/>
        <w:rPr>
          <w:sz w:val="24"/>
          <w:szCs w:val="24"/>
        </w:rPr>
      </w:pPr>
      <w:r w:rsidRPr="00BB7F21">
        <w:rPr>
          <w:sz w:val="24"/>
          <w:szCs w:val="24"/>
        </w:rPr>
        <w:t>5.4. Гарантийный срок в этом случае продлевается соответственно на период устранения дефектов (недоделок, недостатков).</w:t>
      </w:r>
    </w:p>
    <w:p w14:paraId="7105367C" w14:textId="77777777" w:rsidR="00BB7F21" w:rsidRPr="00BB7F21" w:rsidRDefault="00BB7F21" w:rsidP="00BB7F21">
      <w:pPr>
        <w:jc w:val="both"/>
        <w:rPr>
          <w:sz w:val="24"/>
          <w:szCs w:val="24"/>
        </w:rPr>
      </w:pPr>
      <w:r w:rsidRPr="00BB7F21">
        <w:rPr>
          <w:sz w:val="24"/>
          <w:szCs w:val="24"/>
        </w:rPr>
        <w:t>5.5. В случае неустранения Подрядчиком обнаруженных дефектов (недоделок, недостатков), выявленных в течение соответствующего гарантийного срока, в установленные Заказчиком сроки, Заказчик вправе привлечь для исправления обнаруженных дефектов (недоделок, недостатков) другую организацию с удержанием (возвратом) стоимости работ с Подрядчика.</w:t>
      </w:r>
    </w:p>
    <w:p w14:paraId="7008155A" w14:textId="77777777" w:rsidR="00BB7F21" w:rsidRPr="00BB7F21" w:rsidRDefault="00BB7F21" w:rsidP="00BB7F21">
      <w:pPr>
        <w:jc w:val="both"/>
        <w:rPr>
          <w:sz w:val="24"/>
          <w:szCs w:val="24"/>
        </w:rPr>
      </w:pPr>
      <w:r w:rsidRPr="00BB7F21">
        <w:rPr>
          <w:sz w:val="24"/>
          <w:szCs w:val="24"/>
        </w:rPr>
        <w:lastRenderedPageBreak/>
        <w:t xml:space="preserve"> 5.6. Указанные гарантии не распространяются на случаи преднамеренного повреждения объекта со стороны Заказчика или третьих лиц, а также на случаи нарушения правил эксплуатации объекта Заказчиком или третьими лицами.</w:t>
      </w:r>
    </w:p>
    <w:p w14:paraId="01280387" w14:textId="77777777" w:rsidR="00BB7F21" w:rsidRPr="00BB7F21" w:rsidRDefault="00BB7F21" w:rsidP="00BB7F21">
      <w:pPr>
        <w:ind w:firstLine="851"/>
        <w:jc w:val="center"/>
        <w:rPr>
          <w:sz w:val="24"/>
          <w:szCs w:val="24"/>
        </w:rPr>
      </w:pPr>
    </w:p>
    <w:p w14:paraId="771BFFD2" w14:textId="77777777" w:rsidR="00BB7F21" w:rsidRPr="00BB7F21" w:rsidRDefault="00BB7F21" w:rsidP="00BB7F21">
      <w:pPr>
        <w:spacing w:after="240"/>
        <w:ind w:firstLine="851"/>
        <w:jc w:val="center"/>
        <w:rPr>
          <w:sz w:val="24"/>
          <w:szCs w:val="24"/>
        </w:rPr>
      </w:pPr>
      <w:r w:rsidRPr="00BB7F21">
        <w:rPr>
          <w:sz w:val="24"/>
          <w:szCs w:val="24"/>
        </w:rPr>
        <w:t>6. ОТВЕТСТВЕННОСТЬ СТОРОН</w:t>
      </w:r>
    </w:p>
    <w:p w14:paraId="08321AD2" w14:textId="77777777" w:rsidR="00BB7F21" w:rsidRPr="00BB7F21" w:rsidRDefault="00BB7F21" w:rsidP="00BB7F21">
      <w:pPr>
        <w:jc w:val="both"/>
        <w:rPr>
          <w:sz w:val="24"/>
          <w:szCs w:val="24"/>
        </w:rPr>
      </w:pPr>
      <w:r w:rsidRPr="00BB7F21">
        <w:rPr>
          <w:sz w:val="24"/>
          <w:szCs w:val="24"/>
        </w:rPr>
        <w:t xml:space="preserve">6.1. 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14:paraId="053BAF27" w14:textId="77777777" w:rsidR="00BB7F21" w:rsidRPr="00BB7F21" w:rsidRDefault="00BB7F21" w:rsidP="00BB7F21">
      <w:pPr>
        <w:jc w:val="both"/>
        <w:rPr>
          <w:sz w:val="24"/>
          <w:szCs w:val="24"/>
        </w:rPr>
      </w:pPr>
      <w:r w:rsidRPr="00BB7F21">
        <w:rPr>
          <w:sz w:val="24"/>
          <w:szCs w:val="24"/>
        </w:rPr>
        <w:t xml:space="preserve">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Подрядчик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ключевой ставки Центрального банка Российской Федерации, действующей на дату уплаты пени, от не уплаченной в срок суммы. </w:t>
      </w:r>
    </w:p>
    <w:p w14:paraId="5DBB1BDF" w14:textId="6C5C96A6" w:rsidR="00BB7F21" w:rsidRPr="00BB7F21" w:rsidRDefault="00BB7F21" w:rsidP="00BB7F21">
      <w:pPr>
        <w:jc w:val="both"/>
        <w:rPr>
          <w:rFonts w:eastAsia="Calibri"/>
          <w:sz w:val="24"/>
          <w:szCs w:val="24"/>
          <w:lang w:eastAsia="en-US"/>
        </w:rPr>
      </w:pPr>
      <w:r w:rsidRPr="00BB7F21">
        <w:rPr>
          <w:sz w:val="24"/>
          <w:szCs w:val="24"/>
        </w:rPr>
        <w:t>6.3. </w:t>
      </w:r>
      <w:r w:rsidRPr="00BB7F21">
        <w:rPr>
          <w:rFonts w:eastAsia="Calibri"/>
          <w:sz w:val="24"/>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w:t>
      </w:r>
      <w:r w:rsidR="00B05980">
        <w:rPr>
          <w:rFonts w:eastAsia="Calibri"/>
          <w:sz w:val="24"/>
          <w:szCs w:val="24"/>
          <w:lang w:eastAsia="en-US"/>
        </w:rPr>
        <w:t xml:space="preserve"> штраф</w:t>
      </w:r>
      <w:r w:rsidRPr="00BB7F21">
        <w:rPr>
          <w:rFonts w:eastAsia="Calibri"/>
          <w:sz w:val="24"/>
          <w:szCs w:val="24"/>
          <w:lang w:eastAsia="en-US"/>
        </w:rPr>
        <w:t xml:space="preserve"> в размере </w:t>
      </w:r>
      <w:r w:rsidR="00B05980" w:rsidRPr="00B05980">
        <w:rPr>
          <w:rFonts w:eastAsia="Calibri"/>
          <w:b/>
          <w:sz w:val="24"/>
          <w:szCs w:val="24"/>
          <w:lang w:eastAsia="en-US"/>
        </w:rPr>
        <w:t>100 000</w:t>
      </w:r>
      <w:r w:rsidRPr="00BB7F21">
        <w:rPr>
          <w:rFonts w:eastAsia="Calibri"/>
          <w:sz w:val="24"/>
          <w:szCs w:val="24"/>
          <w:lang w:eastAsia="en-US"/>
        </w:rPr>
        <w:t xml:space="preserve"> (</w:t>
      </w:r>
      <w:r w:rsidR="00B05980">
        <w:rPr>
          <w:rFonts w:eastAsia="Calibri"/>
          <w:sz w:val="24"/>
          <w:szCs w:val="24"/>
          <w:lang w:eastAsia="en-US"/>
        </w:rPr>
        <w:t>Сто тысяч</w:t>
      </w:r>
      <w:r w:rsidRPr="00BB7F21">
        <w:rPr>
          <w:rFonts w:eastAsia="Calibri"/>
          <w:sz w:val="24"/>
          <w:szCs w:val="24"/>
          <w:lang w:eastAsia="en-US"/>
        </w:rPr>
        <w:t>) рублей.</w:t>
      </w:r>
      <w:r w:rsidRPr="00BB7F21">
        <w:rPr>
          <w:rFonts w:eastAsia="Calibri"/>
          <w:sz w:val="24"/>
          <w:szCs w:val="24"/>
          <w:vertAlign w:val="superscript"/>
          <w:lang w:eastAsia="en-US"/>
        </w:rPr>
        <w:footnoteReference w:id="1"/>
      </w:r>
    </w:p>
    <w:p w14:paraId="6E291665" w14:textId="77777777" w:rsidR="00BB7F21" w:rsidRPr="00BB7F21" w:rsidRDefault="00BB7F21" w:rsidP="00BB7F21">
      <w:pPr>
        <w:ind w:firstLine="709"/>
        <w:jc w:val="both"/>
        <w:rPr>
          <w:rFonts w:eastAsia="Calibri"/>
          <w:sz w:val="24"/>
          <w:szCs w:val="24"/>
          <w:lang w:eastAsia="en-US"/>
        </w:rPr>
      </w:pPr>
      <w:r w:rsidRPr="00BB7F21">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94D1F79" w14:textId="77777777" w:rsidR="00BB7F21" w:rsidRPr="00BB7F21" w:rsidRDefault="00BB7F21" w:rsidP="00BB7F21">
      <w:pPr>
        <w:jc w:val="both"/>
        <w:rPr>
          <w:sz w:val="24"/>
          <w:szCs w:val="24"/>
        </w:rPr>
      </w:pPr>
      <w:r w:rsidRPr="00BB7F21">
        <w:rPr>
          <w:sz w:val="24"/>
          <w:szCs w:val="24"/>
        </w:rPr>
        <w:t>6.4. В случае просрочки выполнения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выполнения Подрядчиком обязательств, предусмотренных Контрактом, Заказчик направляет Подрядчику требование об уплате неустойки (пени, штрафа).</w:t>
      </w:r>
    </w:p>
    <w:p w14:paraId="5EBD2552" w14:textId="77777777" w:rsidR="00BB7F21" w:rsidRPr="00BB7F21" w:rsidRDefault="00BB7F21" w:rsidP="00BB7F21">
      <w:pPr>
        <w:ind w:firstLine="709"/>
        <w:jc w:val="both"/>
        <w:rPr>
          <w:sz w:val="24"/>
          <w:szCs w:val="24"/>
        </w:rPr>
      </w:pPr>
      <w:r w:rsidRPr="00BB7F21">
        <w:rPr>
          <w:sz w:val="24"/>
          <w:szCs w:val="24"/>
        </w:rPr>
        <w:t>Пеня начисляется за каждый день просрочки исполнения Подрядчиком обязательства, предусмотренного Контрактом, в размере одной трехсотой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94D95C1" w14:textId="05C207C0" w:rsidR="00BB7F21" w:rsidRPr="00BB7F21" w:rsidRDefault="00BB7F21" w:rsidP="00BB7F21">
      <w:pPr>
        <w:autoSpaceDE w:val="0"/>
        <w:autoSpaceDN w:val="0"/>
        <w:adjustRightInd w:val="0"/>
        <w:ind w:firstLine="709"/>
        <w:jc w:val="both"/>
        <w:rPr>
          <w:rFonts w:eastAsia="Calibri"/>
          <w:sz w:val="24"/>
          <w:szCs w:val="24"/>
          <w:lang w:eastAsia="en-US"/>
        </w:rPr>
      </w:pPr>
      <w:r w:rsidRPr="00BB7F21">
        <w:rPr>
          <w:rFonts w:eastAsia="Calibri"/>
          <w:sz w:val="24"/>
          <w:szCs w:val="24"/>
          <w:lang w:eastAsia="en-US"/>
        </w:rPr>
        <w:t>За каждый факт неисполнения или ненадлежащего выполнения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w:t>
      </w:r>
      <w:r w:rsidR="00456F03" w:rsidRPr="00456F03">
        <w:rPr>
          <w:rFonts w:eastAsia="Calibri"/>
          <w:sz w:val="24"/>
          <w:szCs w:val="24"/>
          <w:lang w:eastAsia="en-US"/>
        </w:rPr>
        <w:t xml:space="preserve"> </w:t>
      </w:r>
      <w:r w:rsidR="00456F03">
        <w:rPr>
          <w:rFonts w:eastAsia="Calibri"/>
          <w:sz w:val="24"/>
          <w:szCs w:val="24"/>
          <w:lang w:eastAsia="en-US"/>
        </w:rPr>
        <w:t>штраф</w:t>
      </w:r>
      <w:r w:rsidRPr="00BB7F21">
        <w:rPr>
          <w:rFonts w:eastAsia="Calibri"/>
          <w:sz w:val="24"/>
          <w:szCs w:val="24"/>
          <w:lang w:eastAsia="en-US"/>
        </w:rPr>
        <w:t xml:space="preserve"> в размере </w:t>
      </w:r>
      <w:r w:rsidR="00456F03" w:rsidRPr="00456F03">
        <w:rPr>
          <w:rFonts w:eastAsia="Calibri"/>
          <w:b/>
          <w:sz w:val="24"/>
          <w:szCs w:val="24"/>
          <w:lang w:eastAsia="en-US"/>
        </w:rPr>
        <w:t>943 500</w:t>
      </w:r>
      <w:r w:rsidRPr="00BB7F21">
        <w:rPr>
          <w:rFonts w:eastAsia="Calibri"/>
          <w:sz w:val="24"/>
          <w:szCs w:val="24"/>
          <w:lang w:eastAsia="en-US"/>
        </w:rPr>
        <w:t xml:space="preserve"> (</w:t>
      </w:r>
      <w:r w:rsidR="00456F03">
        <w:rPr>
          <w:rFonts w:eastAsia="Calibri"/>
          <w:sz w:val="24"/>
          <w:szCs w:val="24"/>
          <w:lang w:eastAsia="en-US"/>
        </w:rPr>
        <w:t>Девятьсот сорок три тысячи пятьсот</w:t>
      </w:r>
      <w:r w:rsidRPr="00BB7F21">
        <w:rPr>
          <w:rFonts w:eastAsia="Calibri"/>
          <w:sz w:val="24"/>
          <w:szCs w:val="24"/>
          <w:lang w:eastAsia="en-US"/>
        </w:rPr>
        <w:t>)</w:t>
      </w:r>
      <w:r w:rsidRPr="00BB7F21">
        <w:rPr>
          <w:sz w:val="24"/>
          <w:szCs w:val="24"/>
          <w:vertAlign w:val="superscript"/>
        </w:rPr>
        <w:footnoteReference w:id="2"/>
      </w:r>
      <w:r w:rsidR="00456F03">
        <w:rPr>
          <w:rFonts w:eastAsia="Calibri"/>
          <w:sz w:val="24"/>
          <w:szCs w:val="24"/>
          <w:lang w:eastAsia="en-US"/>
        </w:rPr>
        <w:t xml:space="preserve"> рублей</w:t>
      </w:r>
      <w:r w:rsidRPr="00BB7F21">
        <w:rPr>
          <w:rFonts w:eastAsia="Calibri"/>
          <w:sz w:val="24"/>
          <w:szCs w:val="24"/>
          <w:lang w:eastAsia="en-US"/>
        </w:rPr>
        <w:t>, за исключением случаев, если законодательством Российской Федерации установлен иной порядок начисления штрафов.</w:t>
      </w:r>
    </w:p>
    <w:p w14:paraId="5076D438" w14:textId="77777777" w:rsidR="00BB7F21" w:rsidRPr="00BB7F21" w:rsidRDefault="00BB7F21" w:rsidP="00BB7F21">
      <w:pPr>
        <w:autoSpaceDE w:val="0"/>
        <w:autoSpaceDN w:val="0"/>
        <w:adjustRightInd w:val="0"/>
        <w:ind w:firstLine="709"/>
        <w:jc w:val="both"/>
        <w:rPr>
          <w:sz w:val="24"/>
          <w:szCs w:val="24"/>
        </w:rPr>
      </w:pPr>
      <w:r w:rsidRPr="00BB7F21">
        <w:rPr>
          <w:sz w:val="24"/>
          <w:szCs w:val="24"/>
        </w:rPr>
        <w:t xml:space="preserve">В случае если контракт заключен с победителем закупки (или иным участником закупки в случаях, установленных Федеральным законом), предложившим наиболее высокую цену за </w:t>
      </w:r>
      <w:r w:rsidRPr="00BB7F21">
        <w:rPr>
          <w:sz w:val="24"/>
          <w:szCs w:val="24"/>
        </w:rPr>
        <w:lastRenderedPageBreak/>
        <w:t>право заключения контракта, штраф, предусмотренный пунктом 6.4 Контракта, не применяется и устанавливается в следующем размере _____________ (____________)</w:t>
      </w:r>
      <w:r w:rsidRPr="00BB7F21">
        <w:rPr>
          <w:sz w:val="24"/>
          <w:szCs w:val="24"/>
          <w:vertAlign w:val="superscript"/>
        </w:rPr>
        <w:footnoteReference w:id="3"/>
      </w:r>
      <w:r w:rsidRPr="00BB7F21">
        <w:rPr>
          <w:sz w:val="24"/>
          <w:szCs w:val="24"/>
        </w:rPr>
        <w:t>.</w:t>
      </w:r>
    </w:p>
    <w:p w14:paraId="79B850A4" w14:textId="7BE2F11E" w:rsidR="00BB7F21" w:rsidRPr="00BB7F21" w:rsidRDefault="00BB7F21" w:rsidP="00BB7F21">
      <w:pPr>
        <w:autoSpaceDE w:val="0"/>
        <w:autoSpaceDN w:val="0"/>
        <w:adjustRightInd w:val="0"/>
        <w:ind w:firstLine="709"/>
        <w:jc w:val="both"/>
        <w:rPr>
          <w:sz w:val="24"/>
          <w:szCs w:val="24"/>
        </w:rPr>
      </w:pPr>
      <w:r w:rsidRPr="00BB7F21">
        <w:rPr>
          <w:sz w:val="24"/>
          <w:szCs w:val="24"/>
        </w:rPr>
        <w:t xml:space="preserve">За каждый факт неисполнения или ненадлежащего выполнения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w:t>
      </w:r>
      <w:r w:rsidR="00456F03" w:rsidRPr="00456F03">
        <w:rPr>
          <w:b/>
          <w:sz w:val="24"/>
          <w:szCs w:val="24"/>
        </w:rPr>
        <w:t>100 000</w:t>
      </w:r>
      <w:r w:rsidRPr="00BB7F21">
        <w:rPr>
          <w:sz w:val="24"/>
          <w:szCs w:val="24"/>
        </w:rPr>
        <w:t xml:space="preserve"> (</w:t>
      </w:r>
      <w:r w:rsidR="00456F03">
        <w:rPr>
          <w:sz w:val="24"/>
          <w:szCs w:val="24"/>
        </w:rPr>
        <w:t>Сто тысяч</w:t>
      </w:r>
      <w:r w:rsidRPr="00BB7F21">
        <w:rPr>
          <w:sz w:val="24"/>
          <w:szCs w:val="24"/>
        </w:rPr>
        <w:t>) рублей.</w:t>
      </w:r>
      <w:r w:rsidRPr="00BB7F21">
        <w:rPr>
          <w:sz w:val="24"/>
          <w:szCs w:val="24"/>
          <w:vertAlign w:val="superscript"/>
        </w:rPr>
        <w:footnoteReference w:id="4"/>
      </w:r>
    </w:p>
    <w:p w14:paraId="2EFA9DCA" w14:textId="77777777" w:rsidR="00BB7F21" w:rsidRPr="00BB7F21" w:rsidRDefault="00BB7F21" w:rsidP="00BB7F21">
      <w:pPr>
        <w:ind w:firstLine="709"/>
        <w:jc w:val="both"/>
        <w:rPr>
          <w:sz w:val="24"/>
          <w:szCs w:val="24"/>
        </w:rPr>
      </w:pPr>
      <w:r w:rsidRPr="00BB7F21">
        <w:rPr>
          <w:sz w:val="24"/>
          <w:szCs w:val="24"/>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14:paraId="5F840BBF" w14:textId="77777777" w:rsidR="00BB7F21" w:rsidRPr="00BB7F21" w:rsidRDefault="00BB7F21" w:rsidP="00BB7F21">
      <w:pPr>
        <w:jc w:val="both"/>
        <w:rPr>
          <w:sz w:val="24"/>
          <w:szCs w:val="24"/>
        </w:rPr>
      </w:pPr>
      <w:r w:rsidRPr="00BB7F21">
        <w:rPr>
          <w:sz w:val="24"/>
          <w:szCs w:val="24"/>
        </w:rPr>
        <w:t>6.5.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Подрядчику устанавливается штраф в размере 5 процентов объема такого привлечения, установленного Контрактом.</w:t>
      </w:r>
    </w:p>
    <w:p w14:paraId="67C39585" w14:textId="77777777" w:rsidR="00BB7F21" w:rsidRPr="00BB7F21" w:rsidRDefault="00BB7F21" w:rsidP="00BB7F21">
      <w:pPr>
        <w:autoSpaceDE w:val="0"/>
        <w:autoSpaceDN w:val="0"/>
        <w:adjustRightInd w:val="0"/>
        <w:jc w:val="both"/>
        <w:rPr>
          <w:rFonts w:eastAsia="Calibri"/>
          <w:sz w:val="24"/>
          <w:szCs w:val="24"/>
          <w:lang w:eastAsia="en-US"/>
        </w:rPr>
      </w:pPr>
      <w:r w:rsidRPr="00BB7F21">
        <w:rPr>
          <w:sz w:val="24"/>
          <w:szCs w:val="24"/>
        </w:rPr>
        <w:t xml:space="preserve">6.6. </w:t>
      </w:r>
      <w:r w:rsidRPr="00BB7F21">
        <w:rPr>
          <w:rFonts w:eastAsia="Calibri"/>
          <w:sz w:val="24"/>
          <w:szCs w:val="24"/>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554C082D" w14:textId="77777777" w:rsidR="00BB7F21" w:rsidRPr="00BB7F21" w:rsidRDefault="00BB7F21" w:rsidP="00BB7F21">
      <w:pPr>
        <w:jc w:val="both"/>
        <w:rPr>
          <w:sz w:val="24"/>
          <w:szCs w:val="24"/>
        </w:rPr>
      </w:pPr>
      <w:r w:rsidRPr="00BB7F21">
        <w:rPr>
          <w:sz w:val="24"/>
          <w:szCs w:val="24"/>
        </w:rPr>
        <w:t>6.7. 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14:paraId="60E27FA9" w14:textId="77777777" w:rsidR="00BB7F21" w:rsidRPr="00BB7F21" w:rsidRDefault="00BB7F21" w:rsidP="00BB7F21">
      <w:pPr>
        <w:jc w:val="both"/>
        <w:rPr>
          <w:sz w:val="24"/>
          <w:szCs w:val="24"/>
        </w:rPr>
      </w:pPr>
      <w:r w:rsidRPr="00BB7F21">
        <w:rPr>
          <w:sz w:val="24"/>
          <w:szCs w:val="24"/>
        </w:rPr>
        <w:t>6.8. Уплата штрафа, пени не освобождает Стороны от исполнения своих обязательств по Контракту.</w:t>
      </w:r>
    </w:p>
    <w:p w14:paraId="6C486403" w14:textId="77777777" w:rsidR="00BB7F21" w:rsidRPr="00BB7F21" w:rsidRDefault="00BB7F21" w:rsidP="00BB7F21">
      <w:pPr>
        <w:jc w:val="both"/>
        <w:rPr>
          <w:sz w:val="24"/>
          <w:szCs w:val="24"/>
        </w:rPr>
      </w:pPr>
      <w:r w:rsidRPr="00BB7F21">
        <w:rPr>
          <w:sz w:val="24"/>
          <w:szCs w:val="24"/>
        </w:rPr>
        <w:t>6.9. Во всем остальном, что не урегулировано условиями настоящего Контракта, Стороны несут ответственность в соответствии с законодательством Российской Федерации.</w:t>
      </w:r>
    </w:p>
    <w:p w14:paraId="7F390B44" w14:textId="77777777" w:rsidR="00BB7F21" w:rsidRPr="00BB7F21" w:rsidRDefault="00BB7F21" w:rsidP="00191E89">
      <w:pPr>
        <w:rPr>
          <w:sz w:val="24"/>
          <w:szCs w:val="24"/>
        </w:rPr>
      </w:pPr>
    </w:p>
    <w:p w14:paraId="4A72220B" w14:textId="77777777" w:rsidR="00BB7F21" w:rsidRPr="00BB7F21" w:rsidRDefault="00BB7F21" w:rsidP="00BB7F21">
      <w:pPr>
        <w:widowControl w:val="0"/>
        <w:autoSpaceDE w:val="0"/>
        <w:autoSpaceDN w:val="0"/>
        <w:adjustRightInd w:val="0"/>
        <w:ind w:firstLine="851"/>
        <w:jc w:val="center"/>
        <w:rPr>
          <w:sz w:val="24"/>
          <w:szCs w:val="24"/>
        </w:rPr>
      </w:pPr>
      <w:r w:rsidRPr="00BB7F21">
        <w:rPr>
          <w:sz w:val="24"/>
          <w:szCs w:val="24"/>
        </w:rPr>
        <w:t>7. ОХРАННЫЕ МЕРОПРИЯТИЯ</w:t>
      </w:r>
    </w:p>
    <w:p w14:paraId="1790E108" w14:textId="77777777" w:rsidR="00BB7F21" w:rsidRPr="00BB7F21" w:rsidRDefault="00BB7F21" w:rsidP="00BB7F21">
      <w:pPr>
        <w:widowControl w:val="0"/>
        <w:autoSpaceDE w:val="0"/>
        <w:autoSpaceDN w:val="0"/>
        <w:adjustRightInd w:val="0"/>
        <w:ind w:firstLine="851"/>
        <w:jc w:val="center"/>
        <w:rPr>
          <w:sz w:val="24"/>
          <w:szCs w:val="24"/>
        </w:rPr>
      </w:pPr>
    </w:p>
    <w:p w14:paraId="2C15AC00" w14:textId="77777777" w:rsidR="00BB7F21" w:rsidRPr="00BB7F21" w:rsidRDefault="00BB7F21" w:rsidP="00BB7F21">
      <w:pPr>
        <w:jc w:val="both"/>
        <w:rPr>
          <w:sz w:val="24"/>
          <w:szCs w:val="24"/>
          <w:highlight w:val="white"/>
        </w:rPr>
      </w:pPr>
      <w:r w:rsidRPr="00BB7F21">
        <w:rPr>
          <w:sz w:val="24"/>
          <w:szCs w:val="24"/>
          <w:highlight w:val="white"/>
        </w:rPr>
        <w:t>7.1. Подрядчик обязан за свой счет обеспечить надлежащую охрану строительной площадки, в том числе бытовых помещений, и пропускной режим на стройплощадку, в том числе в бытовые помещения.</w:t>
      </w:r>
    </w:p>
    <w:p w14:paraId="56744966" w14:textId="77777777" w:rsidR="00BB7F21" w:rsidRPr="00BB7F21" w:rsidRDefault="00BB7F21" w:rsidP="00BB7F21">
      <w:pPr>
        <w:jc w:val="both"/>
        <w:rPr>
          <w:sz w:val="24"/>
          <w:szCs w:val="24"/>
          <w:highlight w:val="white"/>
        </w:rPr>
      </w:pPr>
      <w:r w:rsidRPr="00BB7F21">
        <w:rPr>
          <w:sz w:val="24"/>
          <w:szCs w:val="24"/>
          <w:highlight w:val="white"/>
        </w:rPr>
        <w:t>7.2. 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630C03F" w14:textId="77777777" w:rsidR="00BB7F21" w:rsidRPr="00BB7F21" w:rsidRDefault="00BB7F21" w:rsidP="00BB7F21">
      <w:pPr>
        <w:jc w:val="both"/>
        <w:rPr>
          <w:sz w:val="24"/>
          <w:szCs w:val="24"/>
          <w:highlight w:val="yellow"/>
        </w:rPr>
      </w:pPr>
      <w:r w:rsidRPr="00BB7F21">
        <w:rPr>
          <w:sz w:val="24"/>
          <w:szCs w:val="24"/>
        </w:rPr>
        <w:t>7.3. С начала выполнения работ и вплоть до получения Заказчиком разрешения на ввод объекта в эксплуатацию Подрядчик несет полную ответственность за охрану объекта, в т.ч. всего имущества, материалов, конструкций, изделий, оборудования, строительной техники.</w:t>
      </w:r>
    </w:p>
    <w:p w14:paraId="574C03D5" w14:textId="77777777" w:rsidR="00BB7F21" w:rsidRPr="00BB7F21" w:rsidRDefault="00BB7F21" w:rsidP="00BB7F21">
      <w:pPr>
        <w:widowControl w:val="0"/>
        <w:autoSpaceDE w:val="0"/>
        <w:autoSpaceDN w:val="0"/>
        <w:adjustRightInd w:val="0"/>
        <w:rPr>
          <w:sz w:val="24"/>
          <w:szCs w:val="24"/>
        </w:rPr>
      </w:pPr>
    </w:p>
    <w:p w14:paraId="1A3BDF25" w14:textId="77777777" w:rsidR="00BB7F21" w:rsidRPr="00BB7F21" w:rsidRDefault="00BB7F21" w:rsidP="00BB7F21">
      <w:pPr>
        <w:keepNext/>
        <w:suppressAutoHyphens/>
        <w:ind w:firstLine="851"/>
        <w:jc w:val="center"/>
        <w:outlineLvl w:val="0"/>
        <w:rPr>
          <w:bCs/>
          <w:kern w:val="32"/>
          <w:sz w:val="24"/>
          <w:szCs w:val="24"/>
        </w:rPr>
      </w:pPr>
      <w:r w:rsidRPr="00BB7F21">
        <w:rPr>
          <w:bCs/>
          <w:kern w:val="32"/>
          <w:sz w:val="24"/>
          <w:szCs w:val="24"/>
        </w:rPr>
        <w:lastRenderedPageBreak/>
        <w:t>8. ОБСТОЯТЕЛЬСТВА НЕПРЕОДОЛИМОЙ СИЛЫ</w:t>
      </w:r>
    </w:p>
    <w:p w14:paraId="05EC3CFA" w14:textId="77777777" w:rsidR="00BB7F21" w:rsidRPr="00BB7F21" w:rsidRDefault="00BB7F21" w:rsidP="00BB7F21">
      <w:pPr>
        <w:keepNext/>
        <w:suppressAutoHyphens/>
        <w:ind w:firstLine="851"/>
        <w:jc w:val="center"/>
        <w:outlineLvl w:val="0"/>
        <w:rPr>
          <w:b/>
          <w:bCs/>
          <w:kern w:val="32"/>
          <w:sz w:val="24"/>
          <w:szCs w:val="24"/>
        </w:rPr>
      </w:pPr>
    </w:p>
    <w:p w14:paraId="52EBEE94" w14:textId="77777777" w:rsidR="00BB7F21" w:rsidRPr="00BB7F21" w:rsidRDefault="00BB7F21" w:rsidP="00BB7F21">
      <w:pPr>
        <w:tabs>
          <w:tab w:val="left" w:pos="0"/>
        </w:tabs>
        <w:suppressAutoHyphens/>
        <w:jc w:val="both"/>
        <w:rPr>
          <w:sz w:val="24"/>
          <w:szCs w:val="24"/>
        </w:rPr>
      </w:pPr>
      <w:r w:rsidRPr="00BB7F21">
        <w:rPr>
          <w:sz w:val="24"/>
          <w:szCs w:val="24"/>
        </w:rPr>
        <w:t>8.1.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включая, но не ограничиваясь указанным: военные действия любого характера, блокады, забастовки, землетрясения, наводнения, пожары и другие стихийные бедствия, техногенные катастрофы.</w:t>
      </w:r>
    </w:p>
    <w:p w14:paraId="402C809A" w14:textId="77777777" w:rsidR="00BB7F21" w:rsidRPr="00BB7F21" w:rsidRDefault="00BB7F21" w:rsidP="00BB7F21">
      <w:pPr>
        <w:jc w:val="both"/>
        <w:rPr>
          <w:sz w:val="24"/>
          <w:szCs w:val="24"/>
        </w:rPr>
      </w:pPr>
      <w:r w:rsidRPr="00BB7F21">
        <w:rPr>
          <w:sz w:val="24"/>
          <w:szCs w:val="24"/>
        </w:rPr>
        <w:t>8.2. Сторона, для которой надлежащее исполнение обязательств оказалось невозможным вследствие обстоятельств, указанных в пункте 8.1 Контракта,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64E6FD0" w14:textId="77777777" w:rsidR="00BB7F21" w:rsidRPr="00BB7F21" w:rsidRDefault="00BB7F21" w:rsidP="00BB7F21">
      <w:pPr>
        <w:jc w:val="both"/>
        <w:rPr>
          <w:sz w:val="24"/>
          <w:szCs w:val="24"/>
        </w:rPr>
      </w:pPr>
      <w:r w:rsidRPr="00BB7F21">
        <w:rPr>
          <w:sz w:val="24"/>
          <w:szCs w:val="24"/>
        </w:rPr>
        <w:t>8.3. Если обстоятельства, указанные в пункте 8.1 настоящего Контракта, будут длиться более двух календарных месяцев подряд с даты соответствующего уведомления, каждая из сторон вправе инициировать расторжение настоящего Контракта в порядке, установленном Законом.</w:t>
      </w:r>
    </w:p>
    <w:p w14:paraId="0A242634" w14:textId="77777777" w:rsidR="00BB7F21" w:rsidRPr="00BB7F21" w:rsidRDefault="00BB7F21" w:rsidP="00BB7F21">
      <w:pPr>
        <w:jc w:val="both"/>
        <w:rPr>
          <w:sz w:val="24"/>
          <w:szCs w:val="24"/>
        </w:rPr>
      </w:pPr>
      <w:r w:rsidRPr="00BB7F21">
        <w:rPr>
          <w:sz w:val="24"/>
          <w:szCs w:val="24"/>
        </w:rPr>
        <w:t>8.4. Убытки, причиненные таким расторжением Контракта, не возмещаются.</w:t>
      </w:r>
    </w:p>
    <w:p w14:paraId="27DA4FBD" w14:textId="77777777" w:rsidR="00BB7F21" w:rsidRPr="00BB7F21" w:rsidRDefault="00BB7F21" w:rsidP="00BB7F21">
      <w:pPr>
        <w:jc w:val="both"/>
        <w:rPr>
          <w:sz w:val="24"/>
          <w:szCs w:val="24"/>
        </w:rPr>
      </w:pPr>
      <w:r w:rsidRPr="00BB7F21">
        <w:rPr>
          <w:sz w:val="24"/>
          <w:szCs w:val="24"/>
        </w:rPr>
        <w:t>8.5. Неизвещение или несвоевременное извещение другой стороны, согласно пункту 8.2 настоящего Контракта, влечет за собой утрату права ссылаться на эти обстоятельства.</w:t>
      </w:r>
    </w:p>
    <w:p w14:paraId="7D31DDFF" w14:textId="77777777" w:rsidR="00BB7F21" w:rsidRPr="00BB7F21" w:rsidRDefault="00BB7F21" w:rsidP="00BB7F21">
      <w:pPr>
        <w:suppressAutoHyphens/>
        <w:contextualSpacing/>
        <w:rPr>
          <w:sz w:val="24"/>
          <w:szCs w:val="24"/>
        </w:rPr>
      </w:pPr>
    </w:p>
    <w:p w14:paraId="7D1E85C1" w14:textId="77777777" w:rsidR="00BB7F21" w:rsidRPr="00BB7F21" w:rsidRDefault="00BB7F21" w:rsidP="00BB7F21">
      <w:pPr>
        <w:tabs>
          <w:tab w:val="left" w:pos="0"/>
        </w:tabs>
        <w:ind w:firstLine="851"/>
        <w:jc w:val="center"/>
        <w:rPr>
          <w:sz w:val="24"/>
          <w:szCs w:val="24"/>
        </w:rPr>
      </w:pPr>
      <w:r w:rsidRPr="00BB7F21">
        <w:rPr>
          <w:sz w:val="24"/>
          <w:szCs w:val="24"/>
          <w:highlight w:val="white"/>
        </w:rPr>
        <w:t xml:space="preserve">9. </w:t>
      </w:r>
      <w:r w:rsidRPr="00BB7F21">
        <w:rPr>
          <w:sz w:val="24"/>
          <w:szCs w:val="24"/>
        </w:rPr>
        <w:t>КОНТРОЛЬ И НАДЗОР ЗА ИСПОЛНЕНИЕМ КОНТРАКТА</w:t>
      </w:r>
    </w:p>
    <w:p w14:paraId="16FE42B7" w14:textId="77777777" w:rsidR="00BB7F21" w:rsidRPr="00BB7F21" w:rsidRDefault="00BB7F21" w:rsidP="00BB7F21">
      <w:pPr>
        <w:tabs>
          <w:tab w:val="left" w:pos="0"/>
        </w:tabs>
        <w:ind w:firstLine="851"/>
        <w:rPr>
          <w:b/>
          <w:sz w:val="24"/>
          <w:szCs w:val="24"/>
        </w:rPr>
      </w:pPr>
    </w:p>
    <w:p w14:paraId="335214DD" w14:textId="77777777" w:rsidR="00BB7F21" w:rsidRPr="00BB7F21" w:rsidRDefault="00BB7F21" w:rsidP="00BB7F21">
      <w:pPr>
        <w:jc w:val="both"/>
        <w:rPr>
          <w:sz w:val="24"/>
          <w:szCs w:val="24"/>
        </w:rPr>
      </w:pPr>
      <w:r w:rsidRPr="00BB7F21">
        <w:rPr>
          <w:sz w:val="24"/>
          <w:szCs w:val="24"/>
        </w:rPr>
        <w:t>9.1. Заказчик обязан осуществлять контроль и надзор за ходом и качеством выполняемых работ, соблюдением сроков их выполнения (графика), качеством применяемых материалов и оборудования.</w:t>
      </w:r>
    </w:p>
    <w:p w14:paraId="6EF72678" w14:textId="77777777" w:rsidR="00BB7F21" w:rsidRPr="00BB7F21" w:rsidRDefault="00BB7F21" w:rsidP="00BB7F21">
      <w:pPr>
        <w:jc w:val="both"/>
        <w:rPr>
          <w:sz w:val="24"/>
          <w:szCs w:val="24"/>
        </w:rPr>
      </w:pPr>
      <w:r w:rsidRPr="00BB7F21">
        <w:rPr>
          <w:sz w:val="24"/>
          <w:szCs w:val="24"/>
        </w:rPr>
        <w:t xml:space="preserve">9.2. Заказчик в целях осуществления контроля и надзора за выполнением работ, предусмотренных настоящим Контрактом, вправе заключать договоры (контракты) об оказании услуг по контролю и надзору за качеством выполняемых работ с соответствующей инженерной организацией или физическим лицом (далее – организация). </w:t>
      </w:r>
    </w:p>
    <w:p w14:paraId="1A8BAEAD" w14:textId="77777777" w:rsidR="00BB7F21" w:rsidRPr="00BB7F21" w:rsidRDefault="00BB7F21" w:rsidP="00BB7F21">
      <w:pPr>
        <w:ind w:firstLine="709"/>
        <w:jc w:val="both"/>
        <w:rPr>
          <w:sz w:val="24"/>
          <w:szCs w:val="24"/>
        </w:rPr>
      </w:pPr>
      <w:r w:rsidRPr="00BB7F21">
        <w:rPr>
          <w:sz w:val="24"/>
          <w:szCs w:val="24"/>
        </w:rPr>
        <w:t>Заказчик письменно уведомляет об этом Подрядчика в 10-дневный срок после заключения такого договора (контракта). В уведомлении указывается перечень лиц, которые от имени Заказчика будут осуществлять контроль и надзор и наименование организации, если договор (контракт) заключен с организацией.</w:t>
      </w:r>
    </w:p>
    <w:p w14:paraId="7BB8D7AB" w14:textId="77777777" w:rsidR="00BB7F21" w:rsidRPr="00BB7F21" w:rsidRDefault="00BB7F21" w:rsidP="00BB7F21">
      <w:pPr>
        <w:jc w:val="both"/>
        <w:rPr>
          <w:sz w:val="24"/>
          <w:szCs w:val="24"/>
        </w:rPr>
      </w:pPr>
      <w:r w:rsidRPr="00BB7F21">
        <w:rPr>
          <w:sz w:val="24"/>
          <w:szCs w:val="24"/>
        </w:rPr>
        <w:t>9.3. Организация или специалист Заказчика от имени и по письменному поручению Заказчика осуществляет строительный контроль и надзор за соблюдением Подрядчиком сроков выполнения, объема выполнения и качества работ, а также производит проверку соответствия используемых материалов и оборудования условиям Контракта и проекта.</w:t>
      </w:r>
    </w:p>
    <w:p w14:paraId="7D36BD7E" w14:textId="77777777" w:rsidR="00BB7F21" w:rsidRPr="00BB7F21" w:rsidRDefault="00BB7F21" w:rsidP="00BB7F21">
      <w:pPr>
        <w:ind w:firstLine="709"/>
        <w:jc w:val="both"/>
        <w:rPr>
          <w:sz w:val="24"/>
          <w:szCs w:val="24"/>
        </w:rPr>
      </w:pPr>
      <w:r w:rsidRPr="00BB7F21">
        <w:rPr>
          <w:sz w:val="24"/>
          <w:szCs w:val="24"/>
        </w:rPr>
        <w:t>Организация или специалист Заказчика имеют право беспрепятственного доступа ко всем видам работ в любое время в течение всего периода ведения работ по Контракту.</w:t>
      </w:r>
    </w:p>
    <w:p w14:paraId="38108D13" w14:textId="77777777" w:rsidR="00BB7F21" w:rsidRPr="00BB7F21" w:rsidRDefault="00BB7F21" w:rsidP="00F92ABA">
      <w:pPr>
        <w:numPr>
          <w:ilvl w:val="1"/>
          <w:numId w:val="17"/>
        </w:numPr>
        <w:suppressAutoHyphens/>
        <w:contextualSpacing/>
        <w:jc w:val="both"/>
        <w:rPr>
          <w:sz w:val="24"/>
          <w:szCs w:val="24"/>
        </w:rPr>
      </w:pPr>
      <w:r w:rsidRPr="00BB7F21">
        <w:rPr>
          <w:sz w:val="24"/>
          <w:szCs w:val="24"/>
        </w:rPr>
        <w:t>Осуществляя контроль ведения работ, ни Заказчик, ни нанятая им организация, не вмешиваются в хозяйственную деятельность Подрядчика.</w:t>
      </w:r>
    </w:p>
    <w:p w14:paraId="6E00E6F2" w14:textId="77777777" w:rsidR="00BB7F21" w:rsidRPr="00BB7F21" w:rsidRDefault="00BB7F21" w:rsidP="00BB7F21">
      <w:pPr>
        <w:suppressAutoHyphens/>
        <w:rPr>
          <w:sz w:val="24"/>
          <w:szCs w:val="24"/>
        </w:rPr>
      </w:pPr>
    </w:p>
    <w:p w14:paraId="33A8B1F9" w14:textId="77777777" w:rsidR="00BB7F21" w:rsidRPr="00BB7F21" w:rsidRDefault="00BB7F21" w:rsidP="00BB7F21">
      <w:pPr>
        <w:keepNext/>
        <w:suppressAutoHyphens/>
        <w:ind w:firstLine="851"/>
        <w:jc w:val="center"/>
        <w:outlineLvl w:val="0"/>
        <w:rPr>
          <w:bCs/>
          <w:snapToGrid w:val="0"/>
          <w:kern w:val="32"/>
          <w:sz w:val="24"/>
          <w:szCs w:val="24"/>
        </w:rPr>
      </w:pPr>
      <w:r w:rsidRPr="00BB7F21">
        <w:rPr>
          <w:bCs/>
          <w:snapToGrid w:val="0"/>
          <w:kern w:val="32"/>
          <w:sz w:val="24"/>
          <w:szCs w:val="24"/>
        </w:rPr>
        <w:t>10. ОБЕСПЕЧЕНИЕ ИСПОЛНЕНИЯ ОБЯЗАТЕЛЬСТВ ПО КОНТРАКТУ</w:t>
      </w:r>
    </w:p>
    <w:p w14:paraId="69C07233" w14:textId="77777777" w:rsidR="00BB7F21" w:rsidRPr="00BB7F21" w:rsidRDefault="00BB7F21" w:rsidP="00BB7F21">
      <w:pPr>
        <w:keepNext/>
        <w:suppressAutoHyphens/>
        <w:outlineLvl w:val="0"/>
        <w:rPr>
          <w:bCs/>
          <w:snapToGrid w:val="0"/>
          <w:kern w:val="32"/>
          <w:sz w:val="24"/>
          <w:szCs w:val="24"/>
        </w:rPr>
      </w:pPr>
    </w:p>
    <w:p w14:paraId="290532FB" w14:textId="6C103F7F" w:rsidR="00BB7F21" w:rsidRPr="00FC533C" w:rsidRDefault="00BB7F21" w:rsidP="00FC533C">
      <w:pPr>
        <w:keepNext/>
        <w:suppressAutoHyphens/>
        <w:jc w:val="both"/>
        <w:outlineLvl w:val="0"/>
        <w:rPr>
          <w:bCs/>
          <w:snapToGrid w:val="0"/>
          <w:sz w:val="24"/>
          <w:szCs w:val="24"/>
        </w:rPr>
      </w:pPr>
      <w:r w:rsidRPr="00BB7F21">
        <w:rPr>
          <w:bCs/>
          <w:snapToGrid w:val="0"/>
          <w:sz w:val="24"/>
          <w:szCs w:val="24"/>
        </w:rPr>
        <w:t xml:space="preserve">10.1. Обеспечение исполнения Контракта предоставлено Подрядчиком на сумму </w:t>
      </w:r>
      <w:r w:rsidR="00FC533C" w:rsidRPr="00FC533C">
        <w:rPr>
          <w:bCs/>
          <w:snapToGrid w:val="0"/>
          <w:sz w:val="24"/>
          <w:szCs w:val="24"/>
        </w:rPr>
        <w:t>56</w:t>
      </w:r>
      <w:r w:rsidR="00FC533C">
        <w:rPr>
          <w:bCs/>
          <w:snapToGrid w:val="0"/>
          <w:sz w:val="24"/>
          <w:szCs w:val="24"/>
        </w:rPr>
        <w:t> </w:t>
      </w:r>
      <w:r w:rsidR="00FC533C" w:rsidRPr="00FC533C">
        <w:rPr>
          <w:bCs/>
          <w:snapToGrid w:val="0"/>
          <w:sz w:val="24"/>
          <w:szCs w:val="24"/>
        </w:rPr>
        <w:t>622</w:t>
      </w:r>
      <w:r w:rsidR="00FC533C">
        <w:rPr>
          <w:bCs/>
          <w:snapToGrid w:val="0"/>
          <w:sz w:val="24"/>
          <w:szCs w:val="24"/>
        </w:rPr>
        <w:t xml:space="preserve"> </w:t>
      </w:r>
      <w:r w:rsidR="00FC533C" w:rsidRPr="00FC533C">
        <w:rPr>
          <w:bCs/>
          <w:snapToGrid w:val="0"/>
          <w:sz w:val="24"/>
          <w:szCs w:val="24"/>
        </w:rPr>
        <w:t>453</w:t>
      </w:r>
      <w:r w:rsidRPr="00BB7F21">
        <w:rPr>
          <w:bCs/>
          <w:snapToGrid w:val="0"/>
          <w:sz w:val="24"/>
          <w:szCs w:val="24"/>
        </w:rPr>
        <w:t xml:space="preserve"> (</w:t>
      </w:r>
      <w:r w:rsidR="00FC533C">
        <w:rPr>
          <w:bCs/>
          <w:snapToGrid w:val="0"/>
          <w:sz w:val="24"/>
          <w:szCs w:val="24"/>
        </w:rPr>
        <w:t>Пятьдесят шесть миллионов шестьсот двадцать две тысячи четыреста пятьдесят три</w:t>
      </w:r>
      <w:r w:rsidRPr="00BB7F21">
        <w:rPr>
          <w:bCs/>
          <w:snapToGrid w:val="0"/>
          <w:sz w:val="24"/>
          <w:szCs w:val="24"/>
        </w:rPr>
        <w:t>)</w:t>
      </w:r>
      <w:r w:rsidR="00FC533C">
        <w:rPr>
          <w:bCs/>
          <w:snapToGrid w:val="0"/>
          <w:sz w:val="24"/>
          <w:szCs w:val="24"/>
        </w:rPr>
        <w:t xml:space="preserve"> рубля</w:t>
      </w:r>
      <w:r w:rsidRPr="00BB7F21">
        <w:rPr>
          <w:bCs/>
          <w:snapToGrid w:val="0"/>
          <w:sz w:val="24"/>
          <w:szCs w:val="24"/>
        </w:rPr>
        <w:t xml:space="preserve">, что составляет </w:t>
      </w:r>
      <w:r w:rsidR="00FC533C">
        <w:rPr>
          <w:bCs/>
          <w:snapToGrid w:val="0"/>
          <w:sz w:val="24"/>
          <w:szCs w:val="24"/>
        </w:rPr>
        <w:t>30</w:t>
      </w:r>
      <w:r w:rsidRPr="00BB7F21">
        <w:rPr>
          <w:bCs/>
          <w:snapToGrid w:val="0"/>
          <w:sz w:val="24"/>
          <w:szCs w:val="24"/>
        </w:rPr>
        <w:t xml:space="preserve">% от начальной (максимальной) цены Контракта, указанной в извещении о проведении закупки, в форме </w:t>
      </w:r>
      <w:r w:rsidR="00FC533C" w:rsidRPr="00FC533C">
        <w:rPr>
          <w:bCs/>
          <w:snapToGrid w:val="0"/>
          <w:sz w:val="24"/>
          <w:szCs w:val="24"/>
        </w:rPr>
        <w:t>банковск</w:t>
      </w:r>
      <w:r w:rsidR="00FC533C">
        <w:rPr>
          <w:bCs/>
          <w:snapToGrid w:val="0"/>
          <w:sz w:val="24"/>
          <w:szCs w:val="24"/>
        </w:rPr>
        <w:t>ой</w:t>
      </w:r>
      <w:r w:rsidR="00FC533C" w:rsidRPr="00FC533C">
        <w:rPr>
          <w:bCs/>
          <w:snapToGrid w:val="0"/>
          <w:sz w:val="24"/>
          <w:szCs w:val="24"/>
        </w:rPr>
        <w:t xml:space="preserve"> гаранти</w:t>
      </w:r>
      <w:r w:rsidR="00FC533C">
        <w:rPr>
          <w:bCs/>
          <w:snapToGrid w:val="0"/>
          <w:sz w:val="24"/>
          <w:szCs w:val="24"/>
        </w:rPr>
        <w:t>и</w:t>
      </w:r>
      <w:r w:rsidR="00FC533C" w:rsidRPr="00FC533C">
        <w:rPr>
          <w:bCs/>
          <w:snapToGrid w:val="0"/>
          <w:sz w:val="24"/>
          <w:szCs w:val="24"/>
        </w:rPr>
        <w:t xml:space="preserve"> или передач</w:t>
      </w:r>
      <w:r w:rsidR="00FC533C">
        <w:rPr>
          <w:bCs/>
          <w:snapToGrid w:val="0"/>
          <w:sz w:val="24"/>
          <w:szCs w:val="24"/>
        </w:rPr>
        <w:t>и</w:t>
      </w:r>
      <w:r w:rsidR="00FC533C" w:rsidRPr="00FC533C">
        <w:rPr>
          <w:bCs/>
          <w:snapToGrid w:val="0"/>
          <w:sz w:val="24"/>
          <w:szCs w:val="24"/>
        </w:rPr>
        <w:t xml:space="preserve"> Заказчику денежных средств</w:t>
      </w:r>
      <w:r w:rsidRPr="00BB7F21">
        <w:rPr>
          <w:bCs/>
          <w:snapToGrid w:val="0"/>
          <w:sz w:val="24"/>
          <w:szCs w:val="24"/>
        </w:rPr>
        <w:t>.</w:t>
      </w:r>
    </w:p>
    <w:p w14:paraId="4781A24C" w14:textId="77777777" w:rsidR="00BB7F21" w:rsidRPr="00BB7F21" w:rsidRDefault="00BB7F21" w:rsidP="00BB7F21">
      <w:pPr>
        <w:suppressAutoHyphens/>
        <w:jc w:val="both"/>
        <w:rPr>
          <w:bCs/>
          <w:snapToGrid w:val="0"/>
          <w:sz w:val="24"/>
          <w:szCs w:val="24"/>
        </w:rPr>
      </w:pPr>
      <w:r w:rsidRPr="00BB7F21">
        <w:rPr>
          <w:bCs/>
          <w:snapToGrid w:val="0"/>
          <w:sz w:val="24"/>
          <w:szCs w:val="24"/>
        </w:rPr>
        <w:t>10.2. Размер обеспечения исполнения Контракта может быть изменён на основании частей 7 - 7.3 статьи 96 Федерального закона, в порядке, предусмотренном законодательством Российской Федерации.</w:t>
      </w:r>
    </w:p>
    <w:p w14:paraId="533C12A7" w14:textId="77777777" w:rsidR="00BB7F21" w:rsidRPr="00BB7F21" w:rsidRDefault="00BB7F21" w:rsidP="00BB7F21">
      <w:pPr>
        <w:suppressAutoHyphens/>
        <w:jc w:val="both"/>
        <w:rPr>
          <w:bCs/>
          <w:snapToGrid w:val="0"/>
          <w:sz w:val="24"/>
          <w:szCs w:val="24"/>
        </w:rPr>
      </w:pPr>
      <w:r w:rsidRPr="00BB7F21">
        <w:rPr>
          <w:bCs/>
          <w:snapToGrid w:val="0"/>
          <w:sz w:val="24"/>
          <w:szCs w:val="24"/>
        </w:rPr>
        <w:lastRenderedPageBreak/>
        <w:t>10.3. В случае внесения денежных средств в качестве обеспечения исполнения Контракта указанные средства возвращаются Подрядчику Заказчиком в срок не более 30 (Тридцати) календарных дней с даты исполнения обязательств по Контракту. Денежные средства возвращаются на банковский счет, указанный в Контракте.</w:t>
      </w:r>
    </w:p>
    <w:p w14:paraId="42A470BA" w14:textId="77777777" w:rsidR="00BB7F21" w:rsidRPr="00BB7F21" w:rsidRDefault="00BB7F21" w:rsidP="00BB7F21">
      <w:pPr>
        <w:ind w:rightChars="-2" w:right="-6"/>
        <w:jc w:val="both"/>
        <w:rPr>
          <w:bCs/>
          <w:snapToGrid w:val="0"/>
          <w:sz w:val="24"/>
          <w:szCs w:val="24"/>
        </w:rPr>
      </w:pPr>
      <w:r w:rsidRPr="00BB7F21">
        <w:rPr>
          <w:bCs/>
          <w:snapToGrid w:val="0"/>
          <w:sz w:val="24"/>
          <w:szCs w:val="24"/>
        </w:rPr>
        <w:t xml:space="preserve">10.4. Обеспечение исполнения Контракта обеспечивает надлежащее выполнение обязательств, установленных Разделами 1, 2, 3, 4 Контракта, и исполнение иных обязательств, предусмотренных Контрактом. </w:t>
      </w:r>
    </w:p>
    <w:p w14:paraId="3985642A" w14:textId="77777777" w:rsidR="00BB7F21" w:rsidRPr="00BB7F21" w:rsidRDefault="00BB7F21" w:rsidP="00BB7F21">
      <w:pPr>
        <w:suppressAutoHyphens/>
        <w:jc w:val="both"/>
        <w:rPr>
          <w:bCs/>
          <w:snapToGrid w:val="0"/>
          <w:sz w:val="24"/>
          <w:szCs w:val="24"/>
        </w:rPr>
      </w:pPr>
      <w:r w:rsidRPr="00BB7F21">
        <w:rPr>
          <w:bCs/>
          <w:snapToGrid w:val="0"/>
          <w:sz w:val="24"/>
          <w:szCs w:val="24"/>
        </w:rPr>
        <w:t>10.5.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в соответствии с пунктом 3.1.34 Контракта. Размер такого обеспечения может быть уменьшен в порядке и случаях, которые предусмотрены частями 7, 7.1 - 7.3 статьи 96 Федерального закона.</w:t>
      </w:r>
    </w:p>
    <w:p w14:paraId="4D607BDE" w14:textId="77777777" w:rsidR="00BB7F21" w:rsidRPr="00BB7F21" w:rsidRDefault="00BB7F21" w:rsidP="00BB7F21">
      <w:pPr>
        <w:ind w:rightChars="-2" w:right="-6"/>
        <w:jc w:val="both"/>
        <w:rPr>
          <w:bCs/>
          <w:snapToGrid w:val="0"/>
          <w:sz w:val="24"/>
          <w:szCs w:val="24"/>
        </w:rPr>
      </w:pPr>
      <w:r w:rsidRPr="00BB7F21">
        <w:rPr>
          <w:bCs/>
          <w:snapToGrid w:val="0"/>
          <w:sz w:val="24"/>
          <w:szCs w:val="24"/>
        </w:rPr>
        <w:t>10.6. В случае заключения Контракта с казенным учреждением настоящий раздел не применяется.</w:t>
      </w:r>
    </w:p>
    <w:p w14:paraId="097CE0F9" w14:textId="77777777" w:rsidR="00BB7F21" w:rsidRPr="00BB7F21" w:rsidRDefault="00BB7F21" w:rsidP="00BB7F21">
      <w:pPr>
        <w:ind w:firstLine="851"/>
        <w:jc w:val="center"/>
        <w:rPr>
          <w:sz w:val="24"/>
          <w:szCs w:val="24"/>
        </w:rPr>
      </w:pPr>
    </w:p>
    <w:p w14:paraId="16CF6476" w14:textId="77777777" w:rsidR="00BB7F21" w:rsidRPr="00BB7F21" w:rsidRDefault="00BB7F21" w:rsidP="00BB7F21">
      <w:pPr>
        <w:ind w:firstLine="851"/>
        <w:jc w:val="both"/>
        <w:rPr>
          <w:sz w:val="24"/>
          <w:szCs w:val="24"/>
        </w:rPr>
      </w:pPr>
      <w:r w:rsidRPr="00BB7F21">
        <w:rPr>
          <w:sz w:val="24"/>
          <w:szCs w:val="24"/>
        </w:rPr>
        <w:t>11. ПОРЯДОК И СРОК ОБЕСПЕЧЕНИЯ ГАРАНТИЙНЫХ ОБЯЗАТЕЛЬСТВ</w:t>
      </w:r>
    </w:p>
    <w:p w14:paraId="2D4DB898" w14:textId="77777777" w:rsidR="00BB7F21" w:rsidRPr="00BB7F21" w:rsidRDefault="00BB7F21" w:rsidP="00BB7F21">
      <w:pPr>
        <w:ind w:firstLine="851"/>
        <w:jc w:val="both"/>
        <w:rPr>
          <w:sz w:val="24"/>
          <w:szCs w:val="24"/>
        </w:rPr>
      </w:pPr>
    </w:p>
    <w:p w14:paraId="19AF5BC3" w14:textId="77777777" w:rsidR="00BB7F21" w:rsidRPr="00BB7F21" w:rsidRDefault="00BB7F21" w:rsidP="00BB7F21">
      <w:pPr>
        <w:jc w:val="both"/>
        <w:rPr>
          <w:sz w:val="24"/>
          <w:szCs w:val="24"/>
        </w:rPr>
      </w:pPr>
      <w:r w:rsidRPr="00BB7F21">
        <w:rPr>
          <w:sz w:val="24"/>
          <w:szCs w:val="24"/>
        </w:rPr>
        <w:t>11.1. Требования к гарантии качества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776018AF" w14:textId="77777777" w:rsidR="00BB7F21" w:rsidRPr="00BB7F21" w:rsidRDefault="00BB7F21" w:rsidP="00BB7F21">
      <w:pPr>
        <w:ind w:firstLine="851"/>
        <w:jc w:val="both"/>
        <w:rPr>
          <w:sz w:val="24"/>
          <w:szCs w:val="24"/>
        </w:rPr>
      </w:pPr>
      <w:r w:rsidRPr="00BB7F21">
        <w:rPr>
          <w:sz w:val="24"/>
          <w:szCs w:val="24"/>
        </w:rPr>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14:paraId="3C9FF167" w14:textId="77777777" w:rsidR="00BB7F21" w:rsidRPr="00BB7F21" w:rsidRDefault="00BB7F21" w:rsidP="00BB7F21">
      <w:pPr>
        <w:jc w:val="both"/>
        <w:rPr>
          <w:sz w:val="24"/>
          <w:szCs w:val="24"/>
        </w:rPr>
      </w:pPr>
      <w:r w:rsidRPr="00BB7F21">
        <w:rPr>
          <w:sz w:val="24"/>
          <w:szCs w:val="24"/>
        </w:rPr>
        <w:t>11.2. Размер обеспечения гарантийных обязательств составляет 1 887 415 (Один миллион восемьсот восемьдесят семь тысяч четыреста пятнадцать) рублей 10 копеек, что составляет 1 % от начальной (максимальной) цены Контракта, указанной в извещении о проведении закупки.</w:t>
      </w:r>
    </w:p>
    <w:p w14:paraId="5EFCD1C2" w14:textId="77777777" w:rsidR="00BB7F21" w:rsidRPr="00BB7F21" w:rsidRDefault="00BB7F21" w:rsidP="00BB7F21">
      <w:pPr>
        <w:jc w:val="both"/>
        <w:rPr>
          <w:sz w:val="24"/>
          <w:szCs w:val="24"/>
        </w:rPr>
      </w:pPr>
      <w:r w:rsidRPr="00BB7F21">
        <w:rPr>
          <w:sz w:val="24"/>
          <w:szCs w:val="24"/>
        </w:rPr>
        <w:t>11.3.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2407FB69" w14:textId="77777777" w:rsidR="00BB7F21" w:rsidRPr="00BB7F21" w:rsidRDefault="00BB7F21" w:rsidP="00BB7F21">
      <w:pPr>
        <w:jc w:val="both"/>
        <w:rPr>
          <w:sz w:val="24"/>
          <w:szCs w:val="24"/>
        </w:rPr>
      </w:pPr>
      <w:r w:rsidRPr="00BB7F21">
        <w:rPr>
          <w:sz w:val="24"/>
          <w:szCs w:val="24"/>
        </w:rPr>
        <w:t>11.4. Банковская гарантия должна быть безотзывной и должна содержать:</w:t>
      </w:r>
    </w:p>
    <w:p w14:paraId="6144AF41" w14:textId="77777777" w:rsidR="00BB7F21" w:rsidRPr="00BB7F21" w:rsidRDefault="00BB7F21" w:rsidP="00BB7F21">
      <w:pPr>
        <w:ind w:firstLine="851"/>
        <w:jc w:val="both"/>
        <w:rPr>
          <w:sz w:val="24"/>
          <w:szCs w:val="24"/>
        </w:rPr>
      </w:pPr>
      <w:r w:rsidRPr="00BB7F21">
        <w:rPr>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
    <w:p w14:paraId="23042EBA" w14:textId="77777777" w:rsidR="00BB7F21" w:rsidRPr="00BB7F21" w:rsidRDefault="00BB7F21" w:rsidP="00BB7F21">
      <w:pPr>
        <w:ind w:firstLine="851"/>
        <w:jc w:val="both"/>
        <w:rPr>
          <w:sz w:val="24"/>
          <w:szCs w:val="24"/>
        </w:rPr>
      </w:pPr>
      <w:r w:rsidRPr="00BB7F21">
        <w:rPr>
          <w:sz w:val="24"/>
          <w:szCs w:val="24"/>
        </w:rPr>
        <w:t>2) обязательства принципала, надлежащее исполнение которых обеспечивается банковской гарантией;</w:t>
      </w:r>
    </w:p>
    <w:p w14:paraId="72814E70" w14:textId="77777777" w:rsidR="00BB7F21" w:rsidRPr="00BB7F21" w:rsidRDefault="00BB7F21" w:rsidP="00BB7F21">
      <w:pPr>
        <w:ind w:firstLine="851"/>
        <w:jc w:val="both"/>
        <w:rPr>
          <w:sz w:val="24"/>
          <w:szCs w:val="24"/>
        </w:rPr>
      </w:pPr>
      <w:r w:rsidRPr="00BB7F21">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14:paraId="65AB19B8" w14:textId="77777777" w:rsidR="00BB7F21" w:rsidRPr="00BB7F21" w:rsidRDefault="00BB7F21" w:rsidP="00BB7F21">
      <w:pPr>
        <w:ind w:firstLine="851"/>
        <w:jc w:val="both"/>
        <w:rPr>
          <w:sz w:val="24"/>
          <w:szCs w:val="24"/>
        </w:rPr>
      </w:pPr>
      <w:r w:rsidRPr="00BB7F21">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068B92" w14:textId="77777777" w:rsidR="00BB7F21" w:rsidRPr="00BB7F21" w:rsidRDefault="00BB7F21" w:rsidP="00BB7F21">
      <w:pPr>
        <w:ind w:firstLine="851"/>
        <w:jc w:val="both"/>
        <w:rPr>
          <w:sz w:val="24"/>
          <w:szCs w:val="24"/>
        </w:rPr>
      </w:pPr>
      <w:r w:rsidRPr="00BB7F21">
        <w:rPr>
          <w:sz w:val="24"/>
          <w:szCs w:val="24"/>
        </w:rPr>
        <w:t>5) срок действия банковской гарантии;</w:t>
      </w:r>
    </w:p>
    <w:p w14:paraId="4625572D" w14:textId="77777777" w:rsidR="00BB7F21" w:rsidRPr="00BB7F21" w:rsidRDefault="00BB7F21" w:rsidP="00BB7F21">
      <w:pPr>
        <w:ind w:firstLine="851"/>
        <w:jc w:val="both"/>
        <w:rPr>
          <w:sz w:val="24"/>
          <w:szCs w:val="24"/>
        </w:rPr>
      </w:pPr>
      <w:r w:rsidRPr="00BB7F21">
        <w:rPr>
          <w:sz w:val="24"/>
          <w:szCs w:val="24"/>
        </w:rPr>
        <w:lastRenderedPageBreak/>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18E2BFF" w14:textId="77777777" w:rsidR="00BB7F21" w:rsidRPr="00BB7F21" w:rsidRDefault="00BB7F21" w:rsidP="00BB7F21">
      <w:pPr>
        <w:ind w:firstLine="851"/>
        <w:jc w:val="both"/>
        <w:rPr>
          <w:sz w:val="24"/>
          <w:szCs w:val="24"/>
        </w:rPr>
      </w:pPr>
      <w:r w:rsidRPr="00BB7F21">
        <w:rPr>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63A9686" w14:textId="77777777" w:rsidR="00BB7F21" w:rsidRPr="00BB7F21" w:rsidRDefault="00BB7F21" w:rsidP="00BB7F21">
      <w:pPr>
        <w:ind w:firstLine="851"/>
        <w:jc w:val="both"/>
        <w:rPr>
          <w:sz w:val="24"/>
          <w:szCs w:val="24"/>
        </w:rPr>
      </w:pPr>
      <w:r w:rsidRPr="00BB7F21">
        <w:rPr>
          <w:sz w:val="24"/>
          <w:szCs w:val="24"/>
        </w:rPr>
        <w:t>8) условие о праве заказчика в случае ненадлежащего выполнения или невыполнения подрядчиком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w:t>
      </w:r>
    </w:p>
    <w:p w14:paraId="70AD780E" w14:textId="77777777" w:rsidR="00BB7F21" w:rsidRPr="00BB7F21" w:rsidRDefault="00BB7F21" w:rsidP="00BB7F21">
      <w:pPr>
        <w:ind w:firstLine="851"/>
        <w:jc w:val="both"/>
        <w:rPr>
          <w:sz w:val="24"/>
          <w:szCs w:val="24"/>
        </w:rPr>
      </w:pPr>
      <w:r w:rsidRPr="00BB7F21">
        <w:rPr>
          <w:sz w:val="24"/>
          <w:szCs w:val="24"/>
        </w:rPr>
        <w:t>9)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9E3A812" w14:textId="77777777" w:rsidR="00BB7F21" w:rsidRPr="00BB7F21" w:rsidRDefault="00BB7F21" w:rsidP="00BB7F21">
      <w:pPr>
        <w:ind w:firstLine="851"/>
        <w:jc w:val="both"/>
        <w:rPr>
          <w:sz w:val="24"/>
          <w:szCs w:val="24"/>
        </w:rPr>
      </w:pPr>
      <w:r w:rsidRPr="00BB7F21">
        <w:rPr>
          <w:sz w:val="24"/>
          <w:szCs w:val="24"/>
        </w:rPr>
        <w:t>10) условие о том, что расходы, возникающие в связи с перечислением денежных средств гарантом по банковской гарантии, несет гарант;</w:t>
      </w:r>
    </w:p>
    <w:p w14:paraId="3DB3A576" w14:textId="77777777" w:rsidR="00BB7F21" w:rsidRPr="00BB7F21" w:rsidRDefault="00BB7F21" w:rsidP="00BB7F21">
      <w:pPr>
        <w:ind w:firstLine="851"/>
        <w:jc w:val="both"/>
        <w:rPr>
          <w:sz w:val="24"/>
          <w:szCs w:val="24"/>
        </w:rPr>
      </w:pPr>
      <w:r w:rsidRPr="00BB7F21">
        <w:rPr>
          <w:sz w:val="24"/>
          <w:szCs w:val="24"/>
        </w:rPr>
        <w:t>11) условие о договорной подсудности (споры по банковской гарантии подлежат рассмотрению Арбитражным судом Архангельской области (Постоянным судебным присутствием в г. Нарьян-Маре Ненецкого автономного округа).</w:t>
      </w:r>
    </w:p>
    <w:p w14:paraId="2FDF816D" w14:textId="67AF1A2F" w:rsidR="00BB7F21" w:rsidRPr="00BB7F21" w:rsidRDefault="00BB7F21" w:rsidP="00BB7F21">
      <w:pPr>
        <w:jc w:val="both"/>
        <w:rPr>
          <w:sz w:val="24"/>
          <w:szCs w:val="24"/>
        </w:rPr>
      </w:pPr>
      <w:r w:rsidRPr="00BB7F21">
        <w:rPr>
          <w:sz w:val="24"/>
          <w:szCs w:val="24"/>
        </w:rPr>
        <w:t xml:space="preserve">11.5. Денежные средства в качестве обеспечения гарантийных обязательств вносятся Исполнителем по следующим реквизитам: получатель ИНН 2983998107 КПП 298301001 ОКТМО 11851000 УФК по Архангельской области и Ненецкому автономному округу (КУ НАО «ЦСЗ», л/с 05842024180) р/с 40302810040302002502 Банк: Отделение Архангельск г. Архангельск, БИК 041117001. Назначение: КУ НАО «ЦСЗ», л/с 05842024180 Перечисление средств во врем. распоряж. на обеспечение г/о </w:t>
      </w:r>
      <w:r w:rsidR="007828C0">
        <w:rPr>
          <w:sz w:val="24"/>
          <w:szCs w:val="24"/>
        </w:rPr>
        <w:t>№</w:t>
      </w:r>
      <w:r w:rsidR="007828C0" w:rsidRPr="007828C0">
        <w:rPr>
          <w:sz w:val="24"/>
          <w:szCs w:val="24"/>
        </w:rPr>
        <w:t>0384200001619000091</w:t>
      </w:r>
      <w:r w:rsidRPr="00BB7F21">
        <w:rPr>
          <w:sz w:val="24"/>
          <w:szCs w:val="24"/>
        </w:rPr>
        <w:t>.</w:t>
      </w:r>
    </w:p>
    <w:p w14:paraId="2C74F91B" w14:textId="77777777" w:rsidR="00BB7F21" w:rsidRPr="00BB7F21" w:rsidRDefault="00BB7F21" w:rsidP="00BB7F21">
      <w:pPr>
        <w:jc w:val="both"/>
        <w:rPr>
          <w:sz w:val="24"/>
          <w:szCs w:val="24"/>
        </w:rPr>
      </w:pPr>
      <w:r w:rsidRPr="00BB7F21">
        <w:rPr>
          <w:sz w:val="24"/>
          <w:szCs w:val="24"/>
        </w:rPr>
        <w:t>11.6.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14:paraId="1E8557BA" w14:textId="77777777" w:rsidR="00BB7F21" w:rsidRPr="00BB7F21" w:rsidRDefault="00BB7F21" w:rsidP="00BB7F21">
      <w:pPr>
        <w:ind w:firstLine="851"/>
        <w:jc w:val="both"/>
        <w:rPr>
          <w:sz w:val="24"/>
          <w:szCs w:val="24"/>
        </w:rPr>
      </w:pPr>
      <w:r w:rsidRPr="00BB7F21">
        <w:rPr>
          <w:sz w:val="24"/>
          <w:szCs w:val="24"/>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контракта или наименование контракта», участник, с которым заключается контракт, несет риски, связанные с непредставлением обеспечения гарантийных обязательств.</w:t>
      </w:r>
    </w:p>
    <w:p w14:paraId="7C834904" w14:textId="77777777" w:rsidR="00BB7F21" w:rsidRPr="00BB7F21" w:rsidRDefault="00BB7F21" w:rsidP="00BB7F21">
      <w:pPr>
        <w:jc w:val="both"/>
        <w:rPr>
          <w:sz w:val="24"/>
          <w:szCs w:val="24"/>
        </w:rPr>
      </w:pPr>
      <w:r w:rsidRPr="00BB7F21">
        <w:rPr>
          <w:sz w:val="24"/>
          <w:szCs w:val="24"/>
        </w:rPr>
        <w:t>11.7. Возврат денежных средств, внесенных Подрядчиком в качестве обеспечения гарантийных обязательств на автомобильную дорогу (в том числе на элементы автомобильной дороги, материалы и работы), осуществляется Заказчиком по истечении сроков гарантийных обязательств, указанных в пункте 5.1 настоящего Контракта, при условии отсутствия у Заказчика претензий об уплате сумм начисленных неустоек, в течение 15 календарных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14:paraId="53952579" w14:textId="77777777" w:rsidR="00BB7F21" w:rsidRPr="00BB7F21" w:rsidRDefault="00BB7F21" w:rsidP="00BB7F21">
      <w:pPr>
        <w:ind w:firstLine="851"/>
        <w:jc w:val="both"/>
        <w:rPr>
          <w:sz w:val="24"/>
          <w:szCs w:val="24"/>
        </w:rPr>
      </w:pPr>
      <w:r w:rsidRPr="00BB7F21">
        <w:rPr>
          <w:sz w:val="24"/>
          <w:szCs w:val="24"/>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14:paraId="1BCB7916" w14:textId="77777777" w:rsidR="00BB7F21" w:rsidRPr="00BB7F21" w:rsidRDefault="00BB7F21" w:rsidP="00BB7F21">
      <w:pPr>
        <w:spacing w:after="240"/>
        <w:jc w:val="both"/>
        <w:rPr>
          <w:sz w:val="24"/>
          <w:szCs w:val="24"/>
        </w:rPr>
      </w:pPr>
      <w:r w:rsidRPr="00BB7F21">
        <w:rPr>
          <w:sz w:val="24"/>
          <w:szCs w:val="24"/>
        </w:rPr>
        <w:t>11.8.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7F10A92" w14:textId="77777777" w:rsidR="00BB7F21" w:rsidRPr="00BB7F21" w:rsidRDefault="00BB7F21" w:rsidP="00BB7F21">
      <w:pPr>
        <w:ind w:firstLine="851"/>
        <w:jc w:val="center"/>
        <w:rPr>
          <w:sz w:val="24"/>
          <w:szCs w:val="24"/>
        </w:rPr>
      </w:pPr>
      <w:r w:rsidRPr="00BB7F21">
        <w:rPr>
          <w:sz w:val="24"/>
          <w:szCs w:val="24"/>
        </w:rPr>
        <w:lastRenderedPageBreak/>
        <w:t>12. ПРОЧИЕ УСЛОВИЯ</w:t>
      </w:r>
    </w:p>
    <w:p w14:paraId="252F6B1E" w14:textId="77777777" w:rsidR="00BB7F21" w:rsidRPr="00BB7F21" w:rsidRDefault="00BB7F21" w:rsidP="00BB7F21">
      <w:pPr>
        <w:ind w:firstLine="851"/>
        <w:jc w:val="center"/>
        <w:rPr>
          <w:sz w:val="24"/>
          <w:szCs w:val="24"/>
        </w:rPr>
      </w:pPr>
    </w:p>
    <w:p w14:paraId="272D1CD7" w14:textId="77777777" w:rsidR="00BB7F21" w:rsidRPr="00BB7F21" w:rsidRDefault="00BB7F21" w:rsidP="00BB7F21">
      <w:pPr>
        <w:autoSpaceDE w:val="0"/>
        <w:autoSpaceDN w:val="0"/>
        <w:adjustRightInd w:val="0"/>
        <w:jc w:val="both"/>
        <w:rPr>
          <w:b/>
          <w:bCs/>
          <w:i/>
          <w:iCs/>
          <w:sz w:val="24"/>
          <w:szCs w:val="24"/>
        </w:rPr>
      </w:pPr>
      <w:r w:rsidRPr="00BB7F21">
        <w:rPr>
          <w:sz w:val="24"/>
          <w:szCs w:val="24"/>
        </w:rPr>
        <w:t>12.1.</w:t>
      </w:r>
      <w:r w:rsidRPr="00BB7F21">
        <w:rPr>
          <w:b/>
          <w:bCs/>
          <w:i/>
          <w:iCs/>
          <w:sz w:val="24"/>
          <w:szCs w:val="24"/>
        </w:rPr>
        <w:t> </w:t>
      </w:r>
      <w:r w:rsidRPr="00BB7F21">
        <w:rPr>
          <w:sz w:val="24"/>
          <w:szCs w:val="24"/>
        </w:rPr>
        <w:t>Настоящий контракт действует с момента его заключения по 31 декабря 2021 года. Окончание срока действия контракта не освобождает Стороны от ответственности за его нарушение.</w:t>
      </w:r>
    </w:p>
    <w:p w14:paraId="08B82DC4" w14:textId="77777777" w:rsidR="00BB7F21" w:rsidRPr="00BB7F21" w:rsidRDefault="00BB7F21" w:rsidP="00BB7F21">
      <w:pPr>
        <w:jc w:val="both"/>
        <w:rPr>
          <w:sz w:val="24"/>
          <w:szCs w:val="24"/>
        </w:rPr>
      </w:pPr>
      <w:r w:rsidRPr="00BB7F21">
        <w:rPr>
          <w:sz w:val="24"/>
          <w:szCs w:val="24"/>
        </w:rPr>
        <w:t>12.2. Изменение и (или) расторжение контракта осуществляется в случаях, порядке, сроки и на условиях, установленных статьями 34, 95, 96 Федерального закона.</w:t>
      </w:r>
    </w:p>
    <w:p w14:paraId="1CC05A86" w14:textId="77777777" w:rsidR="00BB7F21" w:rsidRPr="00BB7F21" w:rsidRDefault="00BB7F21" w:rsidP="00BB7F21">
      <w:pPr>
        <w:jc w:val="both"/>
        <w:rPr>
          <w:sz w:val="24"/>
          <w:szCs w:val="24"/>
        </w:rPr>
      </w:pPr>
      <w:r w:rsidRPr="00BB7F21">
        <w:rPr>
          <w:sz w:val="24"/>
          <w:szCs w:val="24"/>
        </w:rPr>
        <w:t>Если в ходе исполнения Контракта возникает необходимость внесения изменений или дополнений в его условия, они производятся по согласованию Сторон в письменном виде и оформляются дополнительными соглашениями к Контракту (в случаях, не противоречащих законодательству Российской Федерации).</w:t>
      </w:r>
    </w:p>
    <w:p w14:paraId="1A5D8180" w14:textId="77777777" w:rsidR="00BB7F21" w:rsidRPr="00BB7F21" w:rsidRDefault="00BB7F21" w:rsidP="00BB7F21">
      <w:pPr>
        <w:jc w:val="both"/>
        <w:rPr>
          <w:sz w:val="24"/>
          <w:szCs w:val="24"/>
        </w:rPr>
      </w:pPr>
      <w:r w:rsidRPr="00BB7F21">
        <w:rPr>
          <w:sz w:val="24"/>
          <w:szCs w:val="24"/>
        </w:rPr>
        <w:t xml:space="preserve">12.3. Изменение Графика производства работ (детализированного) (приложение №2 к Контракту) не допускается, за исключением: </w:t>
      </w:r>
    </w:p>
    <w:p w14:paraId="103DD588" w14:textId="77777777" w:rsidR="00BB7F21" w:rsidRPr="00BB7F21" w:rsidRDefault="00BB7F21" w:rsidP="00BB7F21">
      <w:pPr>
        <w:jc w:val="both"/>
        <w:rPr>
          <w:sz w:val="24"/>
          <w:szCs w:val="24"/>
        </w:rPr>
      </w:pPr>
      <w:r w:rsidRPr="00BB7F21">
        <w:rPr>
          <w:sz w:val="24"/>
          <w:szCs w:val="24"/>
        </w:rPr>
        <w:t>12.3.1.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земельных участках предназначенных для выполнения работ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производства работ (детализированным). В этом случае изменение Графика производства работ (детализированного) осуществляется по соглашению Сторон в порядке, предусмотренном Контрактом.</w:t>
      </w:r>
    </w:p>
    <w:p w14:paraId="2F358791" w14:textId="77777777" w:rsidR="00BB7F21" w:rsidRPr="00BB7F21" w:rsidRDefault="00BB7F21" w:rsidP="00BB7F21">
      <w:pPr>
        <w:jc w:val="both"/>
        <w:rPr>
          <w:sz w:val="24"/>
          <w:szCs w:val="24"/>
        </w:rPr>
      </w:pPr>
      <w:r w:rsidRPr="00BB7F21">
        <w:rPr>
          <w:sz w:val="24"/>
          <w:szCs w:val="24"/>
        </w:rPr>
        <w:t>12.3.2. Внесения Заказчиком изменений в Проектную документацию, которые влекут изменение сроков начала и окончания реконструкции Объекта, промежуточных сроков выполнения отдельных видов и этапов работ, определенных Графиком производства работ (детализированным). В этом случае изменение Графика производства работ осуществляется по соглашению Сторон в порядке, предусмотренном Контрактом.</w:t>
      </w:r>
    </w:p>
    <w:p w14:paraId="339E9241" w14:textId="77777777" w:rsidR="00BB7F21" w:rsidRPr="00BB7F21" w:rsidRDefault="00BB7F21" w:rsidP="00BB7F21">
      <w:pPr>
        <w:jc w:val="both"/>
        <w:rPr>
          <w:sz w:val="24"/>
          <w:szCs w:val="24"/>
        </w:rPr>
      </w:pPr>
      <w:r w:rsidRPr="00BB7F21">
        <w:rPr>
          <w:sz w:val="24"/>
          <w:szCs w:val="24"/>
        </w:rPr>
        <w:t>12.3.3. Уменьшения ранее доведенных Заказчику лимитов бюджетных обязательств на период реконструкции Объекта, которые влекут изменение сроков начала и окончания реконструкции Объекта, промежуточных сроков выполнения отдельных видов и этапов работ, определенных Графиком производства работ (детализированным), более чем на один месяц, и (или) уменьшения цены Контракта. В этом случае изменение Графика производства работ осуществляется по соглашению Сторон в порядке, предусмотренном Контрактом.</w:t>
      </w:r>
    </w:p>
    <w:p w14:paraId="655D9384" w14:textId="77777777" w:rsidR="00BB7F21" w:rsidRPr="00BB7F21" w:rsidRDefault="00BB7F21" w:rsidP="00BB7F21">
      <w:pPr>
        <w:jc w:val="both"/>
        <w:rPr>
          <w:sz w:val="24"/>
          <w:szCs w:val="24"/>
        </w:rPr>
      </w:pPr>
      <w:r w:rsidRPr="00BB7F21">
        <w:rPr>
          <w:sz w:val="24"/>
          <w:szCs w:val="24"/>
        </w:rPr>
        <w:t xml:space="preserve">12.3.4.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производства работ (детализированного) осуществляется по соглашению Сторон в порядке, предусмотренном Контрактом.  </w:t>
      </w:r>
    </w:p>
    <w:p w14:paraId="51F108DE" w14:textId="77777777" w:rsidR="00BB7F21" w:rsidRPr="00BB7F21" w:rsidRDefault="00BB7F21" w:rsidP="00BB7F21">
      <w:pPr>
        <w:jc w:val="both"/>
        <w:rPr>
          <w:sz w:val="24"/>
          <w:szCs w:val="24"/>
        </w:rPr>
      </w:pPr>
      <w:r w:rsidRPr="00BB7F21">
        <w:rPr>
          <w:sz w:val="24"/>
          <w:szCs w:val="24"/>
        </w:rPr>
        <w:t>12.4. В течение 5 (Пяти) календарных дней со дня изменения и(или) дополнения банковских реквизитов, Подрядчик обязан представить Заказчику для подписания дополнительное соглашение к Контракту об изменении и(или) дополнении этих реквизитов.</w:t>
      </w:r>
    </w:p>
    <w:p w14:paraId="26EE054A" w14:textId="77777777" w:rsidR="00BB7F21" w:rsidRPr="00BB7F21" w:rsidRDefault="00BB7F21" w:rsidP="00BB7F21">
      <w:pPr>
        <w:jc w:val="both"/>
        <w:rPr>
          <w:sz w:val="24"/>
          <w:szCs w:val="24"/>
        </w:rPr>
      </w:pPr>
      <w:r w:rsidRPr="00BB7F21">
        <w:rPr>
          <w:sz w:val="24"/>
          <w:szCs w:val="24"/>
        </w:rPr>
        <w:t>12.5. Все споры и разногласия, возникшие в процессе реализации Контракта</w:t>
      </w:r>
      <w:r w:rsidRPr="00BB7F21">
        <w:rPr>
          <w:color w:val="0000FF"/>
          <w:sz w:val="24"/>
          <w:szCs w:val="24"/>
        </w:rPr>
        <w:t>,</w:t>
      </w:r>
      <w:r w:rsidRPr="00BB7F21">
        <w:rPr>
          <w:sz w:val="24"/>
          <w:szCs w:val="24"/>
        </w:rPr>
        <w:t xml:space="preserve"> решаются путем проведения переговоров между сторонами контракта, а в случае не достижения согласия – в Арбитражном суде Архангельской области (постоянное судебное присутствие в Ненецком автономном округе г. Нарьян-Мар).</w:t>
      </w:r>
    </w:p>
    <w:p w14:paraId="144DBD27" w14:textId="77777777" w:rsidR="00BB7F21" w:rsidRPr="00BB7F21" w:rsidRDefault="00BB7F21" w:rsidP="00BB7F21">
      <w:pPr>
        <w:widowControl w:val="0"/>
        <w:tabs>
          <w:tab w:val="left" w:pos="567"/>
          <w:tab w:val="left" w:pos="1134"/>
        </w:tabs>
        <w:suppressAutoHyphens/>
        <w:contextualSpacing/>
        <w:jc w:val="both"/>
        <w:rPr>
          <w:sz w:val="24"/>
          <w:szCs w:val="24"/>
        </w:rPr>
      </w:pPr>
      <w:r w:rsidRPr="00BB7F21">
        <w:rPr>
          <w:sz w:val="24"/>
          <w:szCs w:val="24"/>
        </w:rPr>
        <w:t>12.6. Расторжение Контракта возможно по соглашению сторон, решению суда, в связи с односторонним отказом стороны по основаниям, предусмотренным настоящим Контрактом и действующим законодательством Российской Федерации.</w:t>
      </w:r>
    </w:p>
    <w:p w14:paraId="055E4FC6" w14:textId="77777777" w:rsidR="00BB7F21" w:rsidRPr="00BB7F21" w:rsidRDefault="00BB7F21" w:rsidP="00BB7F21">
      <w:pPr>
        <w:jc w:val="both"/>
        <w:rPr>
          <w:sz w:val="24"/>
          <w:szCs w:val="24"/>
        </w:rPr>
      </w:pPr>
      <w:r w:rsidRPr="00BB7F21">
        <w:rPr>
          <w:sz w:val="24"/>
          <w:szCs w:val="24"/>
        </w:rPr>
        <w:t>12.7. При одностороннем отказе от исполнения настоящего Контракта стороны руководствуются порядком, установленным статьёй 95 Федерального закона.</w:t>
      </w:r>
    </w:p>
    <w:p w14:paraId="0E2700CD" w14:textId="77777777" w:rsidR="00BB7F21" w:rsidRPr="00BB7F21" w:rsidRDefault="00BB7F21" w:rsidP="00BB7F21">
      <w:pPr>
        <w:jc w:val="both"/>
        <w:rPr>
          <w:sz w:val="24"/>
          <w:szCs w:val="24"/>
        </w:rPr>
      </w:pPr>
      <w:r w:rsidRPr="00BB7F21">
        <w:rPr>
          <w:sz w:val="24"/>
          <w:szCs w:val="24"/>
        </w:rPr>
        <w:lastRenderedPageBreak/>
        <w:t>12.8. Во всем, что не предусмотрено настоящим Контрактом, Стороны руководствуются действующим законодательством Российской Федерации.</w:t>
      </w:r>
    </w:p>
    <w:p w14:paraId="09566FD9" w14:textId="77777777" w:rsidR="00BB7F21" w:rsidRPr="00BB7F21" w:rsidRDefault="00BB7F21" w:rsidP="00BB7F21">
      <w:pPr>
        <w:tabs>
          <w:tab w:val="left" w:pos="426"/>
        </w:tabs>
        <w:suppressAutoHyphens/>
        <w:jc w:val="both"/>
        <w:rPr>
          <w:sz w:val="24"/>
          <w:szCs w:val="24"/>
        </w:rPr>
      </w:pPr>
      <w:r w:rsidRPr="00BB7F21">
        <w:rPr>
          <w:sz w:val="24"/>
          <w:szCs w:val="24"/>
        </w:rPr>
        <w:t>12.9. Настоящий Контракт составлен в форме электронного документа, подписан электронными подписями Сторон и имеет для них одинаковую юридическую силу.</w:t>
      </w:r>
    </w:p>
    <w:p w14:paraId="540D9439" w14:textId="77777777" w:rsidR="00BB7F21" w:rsidRPr="00BB7F21" w:rsidRDefault="00BB7F21" w:rsidP="00BB7F21">
      <w:pPr>
        <w:jc w:val="both"/>
        <w:rPr>
          <w:bCs/>
          <w:sz w:val="24"/>
          <w:szCs w:val="24"/>
        </w:rPr>
      </w:pPr>
    </w:p>
    <w:p w14:paraId="27FC37FC" w14:textId="77777777" w:rsidR="00BB7F21" w:rsidRPr="00BB7F21" w:rsidRDefault="00BB7F21" w:rsidP="00BB7F21">
      <w:pPr>
        <w:spacing w:after="240"/>
        <w:ind w:firstLine="851"/>
        <w:jc w:val="center"/>
        <w:rPr>
          <w:sz w:val="24"/>
          <w:szCs w:val="24"/>
        </w:rPr>
      </w:pPr>
      <w:r w:rsidRPr="00BB7F21">
        <w:rPr>
          <w:sz w:val="24"/>
          <w:szCs w:val="24"/>
        </w:rPr>
        <w:t>13. ПРИЛОЖЕНИЯ, ЯВЛЯЮЩИЕСЯ НЕОТЪЕМЛЕМЫМИ ЧАСТЯМИ КОНТРАКТА</w:t>
      </w:r>
    </w:p>
    <w:p w14:paraId="11FC79E5" w14:textId="77777777" w:rsidR="00BB7F21" w:rsidRPr="00BB7F21" w:rsidRDefault="00BB7F21" w:rsidP="00BB7F21">
      <w:pPr>
        <w:rPr>
          <w:sz w:val="24"/>
          <w:szCs w:val="24"/>
        </w:rPr>
      </w:pPr>
      <w:r w:rsidRPr="00BB7F21">
        <w:rPr>
          <w:sz w:val="24"/>
          <w:szCs w:val="24"/>
        </w:rPr>
        <w:t>- техническое задание (Приложение № 1 к Контракту);</w:t>
      </w:r>
    </w:p>
    <w:p w14:paraId="1DDCF446" w14:textId="77777777" w:rsidR="00BB7F21" w:rsidRPr="00BB7F21" w:rsidRDefault="00BB7F21" w:rsidP="00BB7F21">
      <w:pPr>
        <w:rPr>
          <w:bCs/>
          <w:sz w:val="24"/>
          <w:szCs w:val="24"/>
        </w:rPr>
      </w:pPr>
      <w:r w:rsidRPr="00BB7F21">
        <w:rPr>
          <w:sz w:val="24"/>
          <w:szCs w:val="24"/>
        </w:rPr>
        <w:t xml:space="preserve">- </w:t>
      </w:r>
      <w:r w:rsidRPr="00BB7F21">
        <w:rPr>
          <w:bCs/>
          <w:sz w:val="24"/>
          <w:szCs w:val="24"/>
        </w:rPr>
        <w:t>график производства работ (детализированный) (Приложение № 2 к Контракту);</w:t>
      </w:r>
    </w:p>
    <w:p w14:paraId="4093F01B" w14:textId="77777777" w:rsidR="00BB7F21" w:rsidRPr="00BB7F21" w:rsidRDefault="00BB7F21" w:rsidP="00BB7F21">
      <w:pPr>
        <w:rPr>
          <w:bCs/>
          <w:sz w:val="24"/>
          <w:szCs w:val="24"/>
        </w:rPr>
      </w:pPr>
      <w:r w:rsidRPr="00BB7F21">
        <w:rPr>
          <w:bCs/>
          <w:sz w:val="24"/>
          <w:szCs w:val="24"/>
        </w:rPr>
        <w:t>- перечень конкретных видов и объемов работ (Приложение № 3 к Контракту);</w:t>
      </w:r>
    </w:p>
    <w:p w14:paraId="066F0B03" w14:textId="77777777" w:rsidR="00BB7F21" w:rsidRPr="00BB7F21" w:rsidRDefault="00BB7F21" w:rsidP="00BB7F21">
      <w:pPr>
        <w:rPr>
          <w:bCs/>
          <w:sz w:val="24"/>
          <w:szCs w:val="24"/>
        </w:rPr>
      </w:pPr>
      <w:r w:rsidRPr="00BB7F21">
        <w:rPr>
          <w:bCs/>
          <w:sz w:val="24"/>
          <w:szCs w:val="24"/>
        </w:rPr>
        <w:t>- смета стоимости выполнения работ по реконструкции автомобильной дороги ул. Ленина на участке от ул. 60 лет СССР до ул. Рыбников (Приложение № 4 к Контракту);</w:t>
      </w:r>
    </w:p>
    <w:p w14:paraId="6D062557" w14:textId="77777777" w:rsidR="00BB7F21" w:rsidRPr="00BB7F21" w:rsidRDefault="00BB7F21" w:rsidP="00BB7F21">
      <w:pPr>
        <w:jc w:val="both"/>
        <w:rPr>
          <w:bCs/>
          <w:sz w:val="24"/>
          <w:szCs w:val="24"/>
        </w:rPr>
      </w:pPr>
      <w:r w:rsidRPr="00BB7F21">
        <w:rPr>
          <w:bCs/>
          <w:sz w:val="24"/>
          <w:szCs w:val="24"/>
        </w:rPr>
        <w:t>- проектная документация (Приложение № 5 к Контракту).</w:t>
      </w:r>
    </w:p>
    <w:p w14:paraId="0ABFDB21" w14:textId="77777777" w:rsidR="00BB7F21" w:rsidRPr="00BB7F21" w:rsidRDefault="00BB7F21" w:rsidP="0008086F">
      <w:pPr>
        <w:rPr>
          <w:sz w:val="24"/>
          <w:szCs w:val="24"/>
        </w:rPr>
      </w:pPr>
    </w:p>
    <w:p w14:paraId="7D462EB1" w14:textId="77777777" w:rsidR="00BB7F21" w:rsidRPr="00BB7F21" w:rsidRDefault="00BB7F21" w:rsidP="00BB7F21">
      <w:pPr>
        <w:ind w:firstLine="851"/>
        <w:jc w:val="center"/>
        <w:rPr>
          <w:sz w:val="24"/>
          <w:szCs w:val="24"/>
        </w:rPr>
      </w:pPr>
      <w:r w:rsidRPr="00BB7F21">
        <w:rPr>
          <w:sz w:val="24"/>
          <w:szCs w:val="24"/>
        </w:rPr>
        <w:t xml:space="preserve">14. АДРЕСА, БАНКОВСКИЕ РЕКВИЗИТЫ И ПОДПИСИ СТОРОН  </w:t>
      </w:r>
    </w:p>
    <w:p w14:paraId="087A34DD" w14:textId="77777777" w:rsidR="00BB7F21" w:rsidRPr="00BB7F21" w:rsidRDefault="00BB7F21" w:rsidP="00BB7F21">
      <w:pPr>
        <w:ind w:firstLine="851"/>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5"/>
      </w:tblGrid>
      <w:tr w:rsidR="00FF57E5" w:rsidRPr="00FF57E5" w14:paraId="72781C57" w14:textId="77777777" w:rsidTr="001874AD">
        <w:trPr>
          <w:jc w:val="center"/>
        </w:trPr>
        <w:tc>
          <w:tcPr>
            <w:tcW w:w="5240" w:type="dxa"/>
            <w:tcBorders>
              <w:top w:val="single" w:sz="4" w:space="0" w:color="auto"/>
              <w:left w:val="single" w:sz="4" w:space="0" w:color="auto"/>
              <w:bottom w:val="single" w:sz="4" w:space="0" w:color="auto"/>
              <w:right w:val="single" w:sz="4" w:space="0" w:color="auto"/>
            </w:tcBorders>
            <w:hideMark/>
          </w:tcPr>
          <w:p w14:paraId="61972723" w14:textId="77777777" w:rsidR="00FF57E5" w:rsidRPr="00FF57E5" w:rsidRDefault="00FF57E5" w:rsidP="00FF57E5">
            <w:pPr>
              <w:ind w:firstLine="709"/>
              <w:jc w:val="center"/>
              <w:rPr>
                <w:b/>
                <w:sz w:val="24"/>
                <w:szCs w:val="24"/>
              </w:rPr>
            </w:pPr>
            <w:r w:rsidRPr="00FF57E5">
              <w:rPr>
                <w:snapToGrid w:val="0"/>
                <w:sz w:val="24"/>
                <w:szCs w:val="24"/>
              </w:rPr>
              <w:br w:type="page"/>
            </w:r>
            <w:r w:rsidRPr="00FF57E5">
              <w:rPr>
                <w:b/>
                <w:sz w:val="24"/>
                <w:szCs w:val="24"/>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7EC54F17" w14:textId="77777777" w:rsidR="00FF57E5" w:rsidRPr="00FF57E5" w:rsidRDefault="00FF57E5" w:rsidP="00FF57E5">
            <w:pPr>
              <w:ind w:firstLine="709"/>
              <w:jc w:val="center"/>
              <w:rPr>
                <w:b/>
                <w:sz w:val="24"/>
                <w:szCs w:val="24"/>
              </w:rPr>
            </w:pPr>
            <w:r w:rsidRPr="00FF57E5">
              <w:rPr>
                <w:b/>
                <w:sz w:val="24"/>
                <w:szCs w:val="24"/>
              </w:rPr>
              <w:t>ПОДРЯДЧИК</w:t>
            </w:r>
          </w:p>
        </w:tc>
      </w:tr>
      <w:tr w:rsidR="00FF57E5" w:rsidRPr="00FF57E5" w14:paraId="08800B0B" w14:textId="77777777" w:rsidTr="001874AD">
        <w:trPr>
          <w:trHeight w:val="1067"/>
          <w:jc w:val="center"/>
        </w:trPr>
        <w:tc>
          <w:tcPr>
            <w:tcW w:w="5240" w:type="dxa"/>
            <w:tcBorders>
              <w:top w:val="single" w:sz="4" w:space="0" w:color="auto"/>
              <w:left w:val="single" w:sz="4" w:space="0" w:color="auto"/>
              <w:bottom w:val="single" w:sz="4" w:space="0" w:color="auto"/>
              <w:right w:val="single" w:sz="4" w:space="0" w:color="auto"/>
            </w:tcBorders>
          </w:tcPr>
          <w:p w14:paraId="04E42088" w14:textId="77777777" w:rsidR="00FF57E5" w:rsidRPr="00FF57E5" w:rsidRDefault="00FF57E5" w:rsidP="00FF57E5">
            <w:pPr>
              <w:jc w:val="both"/>
              <w:rPr>
                <w:sz w:val="24"/>
                <w:szCs w:val="24"/>
              </w:rPr>
            </w:pPr>
            <w:r w:rsidRPr="00FF57E5">
              <w:rPr>
                <w:b/>
                <w:sz w:val="24"/>
                <w:szCs w:val="24"/>
              </w:rPr>
              <w:t xml:space="preserve">Наименование: </w:t>
            </w:r>
            <w:r w:rsidRPr="00FF57E5">
              <w:rPr>
                <w:sz w:val="24"/>
                <w:szCs w:val="24"/>
              </w:rPr>
              <w:t>Казенное учреждение Ненецкого автономного округа «Централизованный стройзаказчик» (Сокращенное наименование: КУ НАО «ЦСЗ»)</w:t>
            </w:r>
          </w:p>
          <w:p w14:paraId="3EC0BCAD" w14:textId="77777777" w:rsidR="00FF57E5" w:rsidRPr="00FF57E5" w:rsidRDefault="00FF57E5" w:rsidP="00FF57E5">
            <w:pPr>
              <w:jc w:val="both"/>
              <w:rPr>
                <w:bCs/>
                <w:sz w:val="24"/>
                <w:szCs w:val="24"/>
              </w:rPr>
            </w:pPr>
            <w:r w:rsidRPr="00FF57E5">
              <w:rPr>
                <w:b/>
                <w:sz w:val="24"/>
                <w:szCs w:val="24"/>
              </w:rPr>
              <w:t>Местонахождение:</w:t>
            </w:r>
            <w:r w:rsidRPr="00FF57E5">
              <w:rPr>
                <w:sz w:val="24"/>
                <w:szCs w:val="24"/>
              </w:rPr>
              <w:t xml:space="preserve"> </w:t>
            </w:r>
            <w:r w:rsidRPr="00FF57E5">
              <w:rPr>
                <w:bCs/>
                <w:sz w:val="24"/>
                <w:szCs w:val="24"/>
              </w:rPr>
              <w:t xml:space="preserve">РФ, </w:t>
            </w:r>
            <w:r w:rsidRPr="00FF57E5">
              <w:rPr>
                <w:sz w:val="24"/>
                <w:szCs w:val="24"/>
              </w:rPr>
              <w:t>1</w:t>
            </w:r>
            <w:r w:rsidRPr="00FF57E5">
              <w:rPr>
                <w:bCs/>
                <w:sz w:val="24"/>
                <w:szCs w:val="24"/>
              </w:rPr>
              <w:t>66000, Ненецкий автономный округ, г. Нарьян-Мар, ул. им. Тыко-Вылко, дом 9</w:t>
            </w:r>
          </w:p>
          <w:p w14:paraId="03130654" w14:textId="77777777" w:rsidR="00FF57E5" w:rsidRPr="00FF57E5" w:rsidRDefault="00FF57E5" w:rsidP="00FF57E5">
            <w:pPr>
              <w:jc w:val="both"/>
              <w:rPr>
                <w:bCs/>
                <w:sz w:val="24"/>
                <w:szCs w:val="24"/>
              </w:rPr>
            </w:pPr>
            <w:r w:rsidRPr="00FF57E5">
              <w:rPr>
                <w:b/>
                <w:sz w:val="24"/>
                <w:szCs w:val="24"/>
              </w:rPr>
              <w:t>Почтовый адрес:</w:t>
            </w:r>
            <w:r w:rsidRPr="00FF57E5">
              <w:rPr>
                <w:sz w:val="24"/>
                <w:szCs w:val="24"/>
              </w:rPr>
              <w:t xml:space="preserve"> </w:t>
            </w:r>
            <w:r w:rsidRPr="00FF57E5">
              <w:rPr>
                <w:bCs/>
                <w:sz w:val="24"/>
                <w:szCs w:val="24"/>
              </w:rPr>
              <w:t xml:space="preserve">РФ, </w:t>
            </w:r>
            <w:r w:rsidRPr="00FF57E5">
              <w:rPr>
                <w:sz w:val="24"/>
                <w:szCs w:val="24"/>
              </w:rPr>
              <w:t>1</w:t>
            </w:r>
            <w:r w:rsidRPr="00FF57E5">
              <w:rPr>
                <w:bCs/>
                <w:sz w:val="24"/>
                <w:szCs w:val="24"/>
              </w:rPr>
              <w:t xml:space="preserve">66000, Ненецкий автономный округ, г. Нарьян-Мар, ул. им. Тыко-Вылко, дом 9 </w:t>
            </w:r>
            <w:r w:rsidRPr="00FF57E5">
              <w:rPr>
                <w:sz w:val="24"/>
                <w:szCs w:val="24"/>
              </w:rPr>
              <w:t>(цокольный этаж)</w:t>
            </w:r>
          </w:p>
          <w:p w14:paraId="0BE670F4" w14:textId="77777777" w:rsidR="00FF57E5" w:rsidRPr="00FF57E5" w:rsidRDefault="00FF57E5" w:rsidP="00FF57E5">
            <w:pPr>
              <w:jc w:val="both"/>
              <w:rPr>
                <w:sz w:val="24"/>
                <w:szCs w:val="24"/>
              </w:rPr>
            </w:pPr>
            <w:r w:rsidRPr="00FF57E5">
              <w:rPr>
                <w:b/>
                <w:bCs/>
                <w:sz w:val="24"/>
                <w:szCs w:val="24"/>
              </w:rPr>
              <w:t>ОГРН:</w:t>
            </w:r>
            <w:r w:rsidRPr="00FF57E5">
              <w:rPr>
                <w:bCs/>
                <w:sz w:val="24"/>
                <w:szCs w:val="24"/>
              </w:rPr>
              <w:t xml:space="preserve"> </w:t>
            </w:r>
            <w:r w:rsidRPr="00FF57E5">
              <w:rPr>
                <w:sz w:val="24"/>
                <w:szCs w:val="24"/>
              </w:rPr>
              <w:t>1108383000626</w:t>
            </w:r>
          </w:p>
          <w:p w14:paraId="2287E91B" w14:textId="77777777" w:rsidR="00FF57E5" w:rsidRPr="00FF57E5" w:rsidRDefault="00FF57E5" w:rsidP="00FF57E5">
            <w:pPr>
              <w:jc w:val="both"/>
              <w:rPr>
                <w:bCs/>
                <w:sz w:val="24"/>
                <w:szCs w:val="24"/>
              </w:rPr>
            </w:pPr>
            <w:r w:rsidRPr="00FF57E5">
              <w:rPr>
                <w:b/>
                <w:bCs/>
                <w:sz w:val="24"/>
                <w:szCs w:val="24"/>
              </w:rPr>
              <w:t>ИНН/КПП:</w:t>
            </w:r>
            <w:r w:rsidRPr="00FF57E5">
              <w:rPr>
                <w:bCs/>
                <w:sz w:val="24"/>
                <w:szCs w:val="24"/>
              </w:rPr>
              <w:t xml:space="preserve"> </w:t>
            </w:r>
            <w:r w:rsidRPr="00FF57E5">
              <w:rPr>
                <w:sz w:val="24"/>
                <w:szCs w:val="24"/>
              </w:rPr>
              <w:t>2983998107/298301001</w:t>
            </w:r>
          </w:p>
          <w:p w14:paraId="53067E93" w14:textId="77777777" w:rsidR="00FF57E5" w:rsidRPr="00FF57E5" w:rsidRDefault="00FF57E5" w:rsidP="00FF57E5">
            <w:pPr>
              <w:jc w:val="both"/>
              <w:rPr>
                <w:sz w:val="24"/>
                <w:szCs w:val="24"/>
              </w:rPr>
            </w:pPr>
            <w:r w:rsidRPr="00FF57E5">
              <w:rPr>
                <w:b/>
                <w:bCs/>
                <w:sz w:val="24"/>
                <w:szCs w:val="24"/>
              </w:rPr>
              <w:t>Телефон/факс:</w:t>
            </w:r>
            <w:r w:rsidRPr="00FF57E5">
              <w:rPr>
                <w:bCs/>
                <w:sz w:val="24"/>
                <w:szCs w:val="24"/>
              </w:rPr>
              <w:t xml:space="preserve"> 8 (818-53) 2-10-</w:t>
            </w:r>
            <w:r w:rsidRPr="00FF57E5">
              <w:rPr>
                <w:sz w:val="24"/>
                <w:szCs w:val="24"/>
              </w:rPr>
              <w:t>84</w:t>
            </w:r>
          </w:p>
          <w:p w14:paraId="3B32ACD3" w14:textId="77777777" w:rsidR="00FF57E5" w:rsidRPr="00FF57E5" w:rsidRDefault="00FF57E5" w:rsidP="00FF57E5">
            <w:pPr>
              <w:jc w:val="both"/>
              <w:rPr>
                <w:sz w:val="24"/>
                <w:szCs w:val="24"/>
                <w:lang w:val="en-US"/>
              </w:rPr>
            </w:pPr>
            <w:r w:rsidRPr="00FF57E5">
              <w:rPr>
                <w:b/>
                <w:sz w:val="24"/>
                <w:szCs w:val="24"/>
                <w:lang w:val="en-US"/>
              </w:rPr>
              <w:t>E-mail:</w:t>
            </w:r>
            <w:r w:rsidRPr="00FF57E5">
              <w:rPr>
                <w:sz w:val="24"/>
                <w:szCs w:val="24"/>
                <w:lang w:val="en-US"/>
              </w:rPr>
              <w:t xml:space="preserve"> </w:t>
            </w:r>
            <w:hyperlink r:id="rId10" w:history="1">
              <w:r w:rsidRPr="00FF57E5">
                <w:rPr>
                  <w:color w:val="0000FF"/>
                  <w:sz w:val="24"/>
                  <w:szCs w:val="24"/>
                  <w:u w:val="single"/>
                  <w:lang w:val="en-US"/>
                </w:rPr>
                <w:t>ogu_csz@mail.ru</w:t>
              </w:r>
            </w:hyperlink>
          </w:p>
          <w:p w14:paraId="221CED86" w14:textId="77777777" w:rsidR="00FF57E5" w:rsidRPr="00FF57E5" w:rsidRDefault="00FF57E5" w:rsidP="00FF57E5">
            <w:pPr>
              <w:jc w:val="both"/>
              <w:rPr>
                <w:sz w:val="24"/>
                <w:szCs w:val="24"/>
              </w:rPr>
            </w:pPr>
            <w:r w:rsidRPr="00FF57E5">
              <w:rPr>
                <w:b/>
                <w:sz w:val="24"/>
                <w:szCs w:val="24"/>
              </w:rPr>
              <w:t>Банковские реквизиты:</w:t>
            </w:r>
            <w:r w:rsidRPr="00FF57E5">
              <w:rPr>
                <w:sz w:val="24"/>
                <w:szCs w:val="24"/>
              </w:rPr>
              <w:t xml:space="preserve"> УФК по Архангельской области и Ненецкому автономному округу (КУ НАО «ЦСЗ») л/сч 03842024180</w:t>
            </w:r>
          </w:p>
          <w:p w14:paraId="4AD10379" w14:textId="77777777" w:rsidR="00FF57E5" w:rsidRPr="00FF57E5" w:rsidRDefault="00FF57E5" w:rsidP="00FF57E5">
            <w:pPr>
              <w:jc w:val="both"/>
              <w:rPr>
                <w:sz w:val="24"/>
                <w:szCs w:val="24"/>
              </w:rPr>
            </w:pPr>
            <w:r w:rsidRPr="00FF57E5">
              <w:rPr>
                <w:sz w:val="24"/>
                <w:szCs w:val="24"/>
              </w:rPr>
              <w:t xml:space="preserve">р/сч 40201810940300002501 </w:t>
            </w:r>
          </w:p>
          <w:p w14:paraId="4F7F11F9" w14:textId="77777777" w:rsidR="00FF57E5" w:rsidRPr="00FF57E5" w:rsidRDefault="00FF57E5" w:rsidP="00FF57E5">
            <w:pPr>
              <w:jc w:val="both"/>
              <w:rPr>
                <w:sz w:val="24"/>
                <w:szCs w:val="24"/>
              </w:rPr>
            </w:pPr>
            <w:r w:rsidRPr="00FF57E5">
              <w:rPr>
                <w:sz w:val="24"/>
                <w:szCs w:val="24"/>
              </w:rPr>
              <w:t>Банк: Отделение Архангельск г. Архангельск</w:t>
            </w:r>
          </w:p>
          <w:p w14:paraId="56A85E3F" w14:textId="333468E2" w:rsidR="00FF57E5" w:rsidRPr="00FF57E5" w:rsidRDefault="00FF57E5" w:rsidP="00FF57E5">
            <w:pPr>
              <w:jc w:val="both"/>
              <w:rPr>
                <w:sz w:val="24"/>
                <w:szCs w:val="24"/>
              </w:rPr>
            </w:pPr>
            <w:r w:rsidRPr="00FF57E5">
              <w:rPr>
                <w:sz w:val="24"/>
                <w:szCs w:val="24"/>
              </w:rPr>
              <w:t>БИК 041117001</w:t>
            </w:r>
          </w:p>
          <w:p w14:paraId="1434875B" w14:textId="77777777" w:rsidR="00FF57E5" w:rsidRPr="00FF57E5" w:rsidRDefault="00FF57E5" w:rsidP="00FF57E5">
            <w:pPr>
              <w:ind w:firstLine="709"/>
              <w:jc w:val="center"/>
              <w:rPr>
                <w:sz w:val="24"/>
                <w:szCs w:val="24"/>
              </w:rPr>
            </w:pPr>
            <w:r w:rsidRPr="00FF57E5">
              <w:rPr>
                <w:sz w:val="24"/>
                <w:szCs w:val="24"/>
                <w:u w:val="single"/>
              </w:rPr>
              <w:t>ОТ ЗАКАЗЧИКА</w:t>
            </w:r>
          </w:p>
          <w:p w14:paraId="3E397A30" w14:textId="77777777" w:rsidR="00FF57E5" w:rsidRPr="00FF57E5" w:rsidRDefault="00FF57E5" w:rsidP="00FF57E5">
            <w:pPr>
              <w:ind w:firstLine="709"/>
              <w:jc w:val="both"/>
              <w:rPr>
                <w:sz w:val="24"/>
                <w:szCs w:val="24"/>
              </w:rPr>
            </w:pPr>
          </w:p>
          <w:p w14:paraId="3E114BE5" w14:textId="77777777" w:rsidR="00FF57E5" w:rsidRPr="00FF57E5" w:rsidRDefault="00FF57E5" w:rsidP="00FF57E5">
            <w:pPr>
              <w:ind w:firstLine="709"/>
              <w:jc w:val="both"/>
              <w:rPr>
                <w:sz w:val="24"/>
                <w:szCs w:val="24"/>
              </w:rPr>
            </w:pPr>
            <w:r w:rsidRPr="00FF57E5">
              <w:rPr>
                <w:sz w:val="24"/>
                <w:szCs w:val="24"/>
              </w:rPr>
              <w:t>________________ /</w:t>
            </w:r>
            <w:r w:rsidRPr="00FF57E5">
              <w:rPr>
                <w:sz w:val="24"/>
                <w:szCs w:val="24"/>
                <w:u w:val="single"/>
              </w:rPr>
              <w:t>А. А. Качанов</w:t>
            </w:r>
            <w:r w:rsidRPr="00FF57E5">
              <w:rPr>
                <w:sz w:val="24"/>
                <w:szCs w:val="24"/>
              </w:rPr>
              <w:t>/</w:t>
            </w:r>
          </w:p>
          <w:p w14:paraId="38995C78" w14:textId="77777777" w:rsidR="00FF57E5" w:rsidRPr="00FF57E5" w:rsidRDefault="00FF57E5" w:rsidP="00FF57E5">
            <w:pPr>
              <w:ind w:firstLine="709"/>
              <w:jc w:val="both"/>
              <w:rPr>
                <w:sz w:val="24"/>
                <w:szCs w:val="24"/>
              </w:rPr>
            </w:pPr>
            <w:r w:rsidRPr="00FF57E5">
              <w:rPr>
                <w:sz w:val="24"/>
                <w:szCs w:val="24"/>
              </w:rPr>
              <w:t>М.П.</w:t>
            </w:r>
          </w:p>
        </w:tc>
        <w:tc>
          <w:tcPr>
            <w:tcW w:w="5245" w:type="dxa"/>
            <w:tcBorders>
              <w:top w:val="single" w:sz="4" w:space="0" w:color="auto"/>
              <w:left w:val="single" w:sz="4" w:space="0" w:color="auto"/>
              <w:bottom w:val="single" w:sz="4" w:space="0" w:color="auto"/>
              <w:right w:val="single" w:sz="4" w:space="0" w:color="auto"/>
            </w:tcBorders>
          </w:tcPr>
          <w:p w14:paraId="6E7D3DFC" w14:textId="77777777" w:rsidR="00FF57E5" w:rsidRPr="00FF57E5" w:rsidRDefault="00FF57E5" w:rsidP="00FF57E5">
            <w:pPr>
              <w:jc w:val="both"/>
              <w:rPr>
                <w:sz w:val="24"/>
                <w:szCs w:val="24"/>
              </w:rPr>
            </w:pPr>
            <w:r w:rsidRPr="00FF57E5">
              <w:rPr>
                <w:b/>
                <w:sz w:val="24"/>
                <w:szCs w:val="24"/>
              </w:rPr>
              <w:t xml:space="preserve">Наименование: </w:t>
            </w:r>
            <w:r w:rsidRPr="00FF57E5">
              <w:rPr>
                <w:sz w:val="24"/>
                <w:szCs w:val="24"/>
              </w:rPr>
              <w:t>Общество с ограниченной ответственностью «СТРОЙУНИВЕРСАЛ» (Сокращенное наименование: ООО «СТРОЙУНИВЕРСАЛ»)</w:t>
            </w:r>
          </w:p>
          <w:p w14:paraId="55BFD6F2" w14:textId="77777777" w:rsidR="00FF57E5" w:rsidRPr="00FF57E5" w:rsidRDefault="00FF57E5" w:rsidP="00FF57E5">
            <w:pPr>
              <w:jc w:val="both"/>
              <w:rPr>
                <w:bCs/>
                <w:sz w:val="24"/>
                <w:szCs w:val="24"/>
              </w:rPr>
            </w:pPr>
            <w:r w:rsidRPr="00FF57E5">
              <w:rPr>
                <w:b/>
                <w:sz w:val="24"/>
                <w:szCs w:val="24"/>
              </w:rPr>
              <w:t>Местонахождение:</w:t>
            </w:r>
            <w:r w:rsidRPr="00FF57E5">
              <w:rPr>
                <w:sz w:val="24"/>
                <w:szCs w:val="24"/>
              </w:rPr>
              <w:t xml:space="preserve"> 166000, Ненецкий АО, г. Нарьян-Мар, ул. Авиаторов, дом 15, корпус В</w:t>
            </w:r>
          </w:p>
          <w:p w14:paraId="3BA5D90E" w14:textId="77777777" w:rsidR="00FF57E5" w:rsidRPr="00FF57E5" w:rsidRDefault="00FF57E5" w:rsidP="00FF57E5">
            <w:pPr>
              <w:jc w:val="both"/>
              <w:rPr>
                <w:bCs/>
                <w:sz w:val="24"/>
                <w:szCs w:val="24"/>
              </w:rPr>
            </w:pPr>
            <w:r w:rsidRPr="00FF57E5">
              <w:rPr>
                <w:b/>
                <w:sz w:val="24"/>
                <w:szCs w:val="24"/>
              </w:rPr>
              <w:t>Почтовый адрес:</w:t>
            </w:r>
            <w:r w:rsidRPr="00FF57E5">
              <w:rPr>
                <w:sz w:val="24"/>
                <w:szCs w:val="24"/>
              </w:rPr>
              <w:t xml:space="preserve"> 166000, Ненецкий АО, г. Нарьян-Мар, ул. Авиаторов, дом 15, корпус В</w:t>
            </w:r>
          </w:p>
          <w:p w14:paraId="6484D170" w14:textId="77777777" w:rsidR="00FF57E5" w:rsidRPr="00FF57E5" w:rsidRDefault="00FF57E5" w:rsidP="00FF57E5">
            <w:pPr>
              <w:jc w:val="both"/>
              <w:rPr>
                <w:sz w:val="24"/>
                <w:szCs w:val="24"/>
              </w:rPr>
            </w:pPr>
            <w:r w:rsidRPr="00FF57E5">
              <w:rPr>
                <w:b/>
                <w:bCs/>
                <w:sz w:val="24"/>
                <w:szCs w:val="24"/>
              </w:rPr>
              <w:t>ОГРН:</w:t>
            </w:r>
            <w:r w:rsidRPr="00FF57E5">
              <w:rPr>
                <w:bCs/>
                <w:sz w:val="24"/>
                <w:szCs w:val="24"/>
              </w:rPr>
              <w:t xml:space="preserve"> 1068383004766</w:t>
            </w:r>
          </w:p>
          <w:p w14:paraId="5663B058" w14:textId="77777777" w:rsidR="00FF57E5" w:rsidRPr="00FF57E5" w:rsidRDefault="00FF57E5" w:rsidP="00FF57E5">
            <w:pPr>
              <w:jc w:val="both"/>
              <w:rPr>
                <w:bCs/>
                <w:sz w:val="24"/>
                <w:szCs w:val="24"/>
              </w:rPr>
            </w:pPr>
            <w:r w:rsidRPr="00FF57E5">
              <w:rPr>
                <w:b/>
                <w:bCs/>
                <w:sz w:val="24"/>
                <w:szCs w:val="24"/>
              </w:rPr>
              <w:t>ИНН/КПП:</w:t>
            </w:r>
            <w:r w:rsidRPr="00FF57E5">
              <w:rPr>
                <w:bCs/>
                <w:sz w:val="24"/>
                <w:szCs w:val="24"/>
              </w:rPr>
              <w:t xml:space="preserve"> 2983005278/298301001</w:t>
            </w:r>
          </w:p>
          <w:p w14:paraId="49710712" w14:textId="77777777" w:rsidR="00FF57E5" w:rsidRPr="00FF57E5" w:rsidRDefault="00FF57E5" w:rsidP="00FF57E5">
            <w:pPr>
              <w:jc w:val="both"/>
              <w:rPr>
                <w:b/>
                <w:bCs/>
                <w:sz w:val="24"/>
                <w:szCs w:val="24"/>
              </w:rPr>
            </w:pPr>
            <w:r w:rsidRPr="00FF57E5">
              <w:rPr>
                <w:b/>
                <w:bCs/>
                <w:sz w:val="24"/>
                <w:szCs w:val="24"/>
              </w:rPr>
              <w:t xml:space="preserve">ОКПО </w:t>
            </w:r>
            <w:r w:rsidRPr="00FF57E5">
              <w:rPr>
                <w:bCs/>
                <w:sz w:val="24"/>
                <w:szCs w:val="24"/>
              </w:rPr>
              <w:t>95600914</w:t>
            </w:r>
          </w:p>
          <w:p w14:paraId="102914FC" w14:textId="77777777" w:rsidR="00FF57E5" w:rsidRPr="00FF57E5" w:rsidRDefault="00FF57E5" w:rsidP="00FF57E5">
            <w:pPr>
              <w:jc w:val="both"/>
              <w:rPr>
                <w:b/>
                <w:bCs/>
                <w:sz w:val="24"/>
                <w:szCs w:val="24"/>
              </w:rPr>
            </w:pPr>
            <w:r w:rsidRPr="00FF57E5">
              <w:rPr>
                <w:b/>
                <w:bCs/>
                <w:sz w:val="24"/>
                <w:szCs w:val="24"/>
              </w:rPr>
              <w:t xml:space="preserve">ОКТМО </w:t>
            </w:r>
            <w:r w:rsidRPr="00FF57E5">
              <w:rPr>
                <w:bCs/>
                <w:sz w:val="24"/>
                <w:szCs w:val="24"/>
              </w:rPr>
              <w:t>11851000</w:t>
            </w:r>
          </w:p>
          <w:p w14:paraId="1316BA0D" w14:textId="77777777" w:rsidR="00FF57E5" w:rsidRPr="00FF57E5" w:rsidRDefault="00FF57E5" w:rsidP="00FF57E5">
            <w:pPr>
              <w:jc w:val="both"/>
              <w:rPr>
                <w:sz w:val="24"/>
                <w:szCs w:val="24"/>
              </w:rPr>
            </w:pPr>
            <w:r w:rsidRPr="00FF57E5">
              <w:rPr>
                <w:b/>
                <w:bCs/>
                <w:sz w:val="24"/>
                <w:szCs w:val="24"/>
              </w:rPr>
              <w:t>Телефон/факс:</w:t>
            </w:r>
            <w:r w:rsidRPr="00FF57E5">
              <w:rPr>
                <w:bCs/>
                <w:sz w:val="24"/>
                <w:szCs w:val="24"/>
              </w:rPr>
              <w:t xml:space="preserve"> +7 (81853) 46389</w:t>
            </w:r>
          </w:p>
          <w:p w14:paraId="69EC4888" w14:textId="77777777" w:rsidR="00FF57E5" w:rsidRPr="00FF57E5" w:rsidRDefault="00FF57E5" w:rsidP="00FF57E5">
            <w:pPr>
              <w:jc w:val="both"/>
              <w:rPr>
                <w:sz w:val="24"/>
                <w:szCs w:val="24"/>
              </w:rPr>
            </w:pPr>
            <w:r w:rsidRPr="00FF57E5">
              <w:rPr>
                <w:b/>
                <w:sz w:val="24"/>
                <w:szCs w:val="24"/>
                <w:lang w:val="en-US"/>
              </w:rPr>
              <w:t>E</w:t>
            </w:r>
            <w:r w:rsidRPr="00FF57E5">
              <w:rPr>
                <w:b/>
                <w:sz w:val="24"/>
                <w:szCs w:val="24"/>
              </w:rPr>
              <w:t>-</w:t>
            </w:r>
            <w:r w:rsidRPr="00FF57E5">
              <w:rPr>
                <w:b/>
                <w:sz w:val="24"/>
                <w:szCs w:val="24"/>
                <w:lang w:val="en-US"/>
              </w:rPr>
              <w:t>mail</w:t>
            </w:r>
            <w:r w:rsidRPr="00FF57E5">
              <w:rPr>
                <w:b/>
                <w:sz w:val="24"/>
                <w:szCs w:val="24"/>
              </w:rPr>
              <w:t>:</w:t>
            </w:r>
            <w:r w:rsidRPr="00FF57E5">
              <w:rPr>
                <w:sz w:val="24"/>
                <w:szCs w:val="24"/>
              </w:rPr>
              <w:t xml:space="preserve"> stroiuniversal83@yandex.ru</w:t>
            </w:r>
          </w:p>
          <w:p w14:paraId="28A77202" w14:textId="77777777" w:rsidR="00FF57E5" w:rsidRPr="00FF57E5" w:rsidRDefault="00FF57E5" w:rsidP="00FF57E5">
            <w:pPr>
              <w:jc w:val="both"/>
              <w:rPr>
                <w:sz w:val="24"/>
                <w:szCs w:val="24"/>
              </w:rPr>
            </w:pPr>
            <w:r w:rsidRPr="00FF57E5">
              <w:rPr>
                <w:b/>
                <w:sz w:val="24"/>
                <w:szCs w:val="24"/>
              </w:rPr>
              <w:t>Банковские реквизиты:</w:t>
            </w:r>
            <w:r w:rsidRPr="00FF57E5">
              <w:rPr>
                <w:sz w:val="24"/>
                <w:szCs w:val="24"/>
              </w:rPr>
              <w:t xml:space="preserve"> в АРХАНГЕЛЬСКОЕ ОТДЕЛЕНИЕ N 8637 ПАО СБЕРБАНК</w:t>
            </w:r>
          </w:p>
          <w:p w14:paraId="3ACD8015" w14:textId="77777777" w:rsidR="00FF57E5" w:rsidRPr="00FF57E5" w:rsidRDefault="00FF57E5" w:rsidP="00FF57E5">
            <w:pPr>
              <w:jc w:val="both"/>
              <w:rPr>
                <w:sz w:val="24"/>
                <w:szCs w:val="24"/>
              </w:rPr>
            </w:pPr>
            <w:r w:rsidRPr="00FF57E5">
              <w:rPr>
                <w:sz w:val="24"/>
                <w:szCs w:val="24"/>
              </w:rPr>
              <w:t>р/сч: 40702810004210100485</w:t>
            </w:r>
          </w:p>
          <w:p w14:paraId="78B778CC" w14:textId="77777777" w:rsidR="00FF57E5" w:rsidRPr="00FF57E5" w:rsidRDefault="00FF57E5" w:rsidP="00FF57E5">
            <w:pPr>
              <w:jc w:val="both"/>
              <w:rPr>
                <w:sz w:val="24"/>
                <w:szCs w:val="24"/>
              </w:rPr>
            </w:pPr>
            <w:r w:rsidRPr="00FF57E5">
              <w:rPr>
                <w:sz w:val="24"/>
                <w:szCs w:val="24"/>
              </w:rPr>
              <w:t>кор/сч: 30101810100000000601</w:t>
            </w:r>
          </w:p>
          <w:p w14:paraId="31A21BC7" w14:textId="77777777" w:rsidR="00FF57E5" w:rsidRPr="00FF57E5" w:rsidRDefault="00FF57E5" w:rsidP="00FF57E5">
            <w:pPr>
              <w:jc w:val="both"/>
              <w:rPr>
                <w:sz w:val="24"/>
                <w:szCs w:val="24"/>
                <w:u w:val="single"/>
              </w:rPr>
            </w:pPr>
            <w:r w:rsidRPr="00FF57E5">
              <w:rPr>
                <w:sz w:val="24"/>
                <w:szCs w:val="24"/>
              </w:rPr>
              <w:t>БИК 041117601</w:t>
            </w:r>
          </w:p>
          <w:p w14:paraId="331069E6" w14:textId="77777777" w:rsidR="00FF57E5" w:rsidRPr="00FF57E5" w:rsidRDefault="00FF57E5" w:rsidP="00FF57E5">
            <w:pPr>
              <w:rPr>
                <w:sz w:val="24"/>
                <w:szCs w:val="24"/>
                <w:u w:val="single"/>
              </w:rPr>
            </w:pPr>
          </w:p>
          <w:p w14:paraId="17BB76C5" w14:textId="77777777" w:rsidR="00FF57E5" w:rsidRPr="00FF57E5" w:rsidRDefault="00FF57E5" w:rsidP="00FF57E5">
            <w:pPr>
              <w:ind w:firstLine="709"/>
              <w:jc w:val="center"/>
              <w:rPr>
                <w:sz w:val="24"/>
                <w:szCs w:val="24"/>
                <w:u w:val="single"/>
              </w:rPr>
            </w:pPr>
          </w:p>
          <w:p w14:paraId="0DC831B8" w14:textId="77777777" w:rsidR="00FF57E5" w:rsidRPr="00FF57E5" w:rsidRDefault="00FF57E5" w:rsidP="00FF57E5">
            <w:pPr>
              <w:ind w:firstLine="709"/>
              <w:jc w:val="center"/>
              <w:rPr>
                <w:sz w:val="24"/>
                <w:szCs w:val="24"/>
              </w:rPr>
            </w:pPr>
            <w:r w:rsidRPr="00FF57E5">
              <w:rPr>
                <w:sz w:val="24"/>
                <w:szCs w:val="24"/>
                <w:u w:val="single"/>
              </w:rPr>
              <w:t>ОТ ПОДРЯДЧИКА</w:t>
            </w:r>
          </w:p>
          <w:p w14:paraId="542824A1" w14:textId="77777777" w:rsidR="00FF57E5" w:rsidRPr="00FF57E5" w:rsidRDefault="00FF57E5" w:rsidP="00FF57E5">
            <w:pPr>
              <w:ind w:firstLine="709"/>
              <w:jc w:val="both"/>
              <w:rPr>
                <w:sz w:val="24"/>
                <w:szCs w:val="24"/>
              </w:rPr>
            </w:pPr>
          </w:p>
          <w:p w14:paraId="23120497" w14:textId="77777777" w:rsidR="00FF57E5" w:rsidRPr="00FF57E5" w:rsidRDefault="00FF57E5" w:rsidP="00FF57E5">
            <w:pPr>
              <w:ind w:firstLine="709"/>
              <w:jc w:val="both"/>
              <w:rPr>
                <w:sz w:val="24"/>
                <w:szCs w:val="24"/>
              </w:rPr>
            </w:pPr>
            <w:r w:rsidRPr="00FF57E5">
              <w:rPr>
                <w:sz w:val="24"/>
                <w:szCs w:val="24"/>
              </w:rPr>
              <w:t>________________ /</w:t>
            </w:r>
            <w:r w:rsidRPr="00FF57E5">
              <w:rPr>
                <w:sz w:val="24"/>
                <w:szCs w:val="24"/>
                <w:u w:val="single"/>
              </w:rPr>
              <w:t>А. Г. Колыбин</w:t>
            </w:r>
            <w:r w:rsidRPr="00FF57E5">
              <w:rPr>
                <w:sz w:val="24"/>
                <w:szCs w:val="24"/>
              </w:rPr>
              <w:t>/</w:t>
            </w:r>
          </w:p>
          <w:p w14:paraId="0546CF01" w14:textId="77777777" w:rsidR="00FF57E5" w:rsidRPr="00FF57E5" w:rsidRDefault="00FF57E5" w:rsidP="00FF57E5">
            <w:pPr>
              <w:ind w:firstLine="709"/>
              <w:jc w:val="both"/>
              <w:rPr>
                <w:sz w:val="24"/>
                <w:szCs w:val="24"/>
              </w:rPr>
            </w:pPr>
            <w:r w:rsidRPr="00FF57E5">
              <w:rPr>
                <w:sz w:val="24"/>
                <w:szCs w:val="24"/>
              </w:rPr>
              <w:t>М.П. (при наличии)</w:t>
            </w:r>
          </w:p>
        </w:tc>
      </w:tr>
    </w:tbl>
    <w:p w14:paraId="7EDA7A71" w14:textId="77777777" w:rsidR="00BB7F21" w:rsidRPr="00BB7F21" w:rsidRDefault="00BB7F21" w:rsidP="00BB7F21">
      <w:pPr>
        <w:rPr>
          <w:snapToGrid w:val="0"/>
          <w:sz w:val="24"/>
          <w:szCs w:val="24"/>
        </w:rPr>
      </w:pPr>
    </w:p>
    <w:p w14:paraId="52FCE13F" w14:textId="77777777" w:rsidR="00FF57E5" w:rsidRDefault="00FF57E5" w:rsidP="00BB7F21">
      <w:pPr>
        <w:keepNext/>
        <w:keepLines/>
        <w:ind w:left="6237"/>
        <w:jc w:val="right"/>
        <w:rPr>
          <w:sz w:val="24"/>
          <w:szCs w:val="24"/>
        </w:rPr>
      </w:pPr>
      <w:r>
        <w:rPr>
          <w:sz w:val="24"/>
          <w:szCs w:val="24"/>
        </w:rPr>
        <w:br w:type="page"/>
      </w:r>
    </w:p>
    <w:p w14:paraId="541D1490" w14:textId="0E93B113" w:rsidR="00BB7F21" w:rsidRPr="00BB7F21" w:rsidRDefault="00BB7F21" w:rsidP="00BB7F21">
      <w:pPr>
        <w:keepNext/>
        <w:keepLines/>
        <w:ind w:left="6237"/>
        <w:jc w:val="right"/>
        <w:rPr>
          <w:sz w:val="24"/>
          <w:szCs w:val="24"/>
        </w:rPr>
      </w:pPr>
      <w:r w:rsidRPr="00BB7F21">
        <w:rPr>
          <w:sz w:val="24"/>
          <w:szCs w:val="24"/>
        </w:rPr>
        <w:lastRenderedPageBreak/>
        <w:t>Приложение № 1</w:t>
      </w:r>
    </w:p>
    <w:p w14:paraId="7AAAC1A9" w14:textId="65E89892" w:rsidR="00BB7F21" w:rsidRPr="00BB7F21" w:rsidRDefault="0008086F" w:rsidP="0008086F">
      <w:pPr>
        <w:widowControl w:val="0"/>
        <w:jc w:val="right"/>
        <w:rPr>
          <w:sz w:val="24"/>
          <w:szCs w:val="24"/>
        </w:rPr>
      </w:pPr>
      <w:r>
        <w:rPr>
          <w:sz w:val="24"/>
          <w:szCs w:val="24"/>
        </w:rPr>
        <w:t xml:space="preserve"> к Контракту №</w:t>
      </w:r>
      <w:r w:rsidRPr="0008086F">
        <w:rPr>
          <w:sz w:val="24"/>
          <w:szCs w:val="24"/>
        </w:rPr>
        <w:t>0384200001619000091</w:t>
      </w:r>
    </w:p>
    <w:p w14:paraId="03D45913" w14:textId="69C94791" w:rsidR="00BB7F21" w:rsidRPr="00BB7F21" w:rsidRDefault="00BB7F21" w:rsidP="00BB7F21">
      <w:pPr>
        <w:widowControl w:val="0"/>
        <w:tabs>
          <w:tab w:val="left" w:pos="8460"/>
        </w:tabs>
        <w:ind w:left="6237"/>
        <w:jc w:val="right"/>
        <w:rPr>
          <w:sz w:val="24"/>
          <w:szCs w:val="24"/>
        </w:rPr>
      </w:pPr>
      <w:r w:rsidRPr="00BB7F21">
        <w:rPr>
          <w:sz w:val="24"/>
          <w:szCs w:val="24"/>
        </w:rPr>
        <w:t xml:space="preserve">от «___» </w:t>
      </w:r>
      <w:r w:rsidR="0008086F">
        <w:rPr>
          <w:sz w:val="24"/>
          <w:szCs w:val="24"/>
        </w:rPr>
        <w:t>сентября</w:t>
      </w:r>
      <w:r w:rsidRPr="00BB7F21">
        <w:rPr>
          <w:sz w:val="24"/>
          <w:szCs w:val="24"/>
        </w:rPr>
        <w:t xml:space="preserve"> 2019 г. </w:t>
      </w:r>
    </w:p>
    <w:p w14:paraId="0469D7F1" w14:textId="77777777" w:rsidR="00BB7F21" w:rsidRPr="00BB7F21" w:rsidRDefault="00BB7F21" w:rsidP="00BB7F21">
      <w:pPr>
        <w:ind w:left="6663"/>
        <w:jc w:val="both"/>
        <w:rPr>
          <w:b/>
          <w:bCs/>
          <w:sz w:val="24"/>
          <w:szCs w:val="24"/>
        </w:rPr>
      </w:pPr>
    </w:p>
    <w:p w14:paraId="6B8DE834" w14:textId="77777777" w:rsidR="00BB7F21" w:rsidRPr="00BB7F21" w:rsidRDefault="00BB7F21" w:rsidP="00BB7F21">
      <w:pPr>
        <w:ind w:firstLine="709"/>
        <w:jc w:val="both"/>
        <w:rPr>
          <w:sz w:val="24"/>
          <w:szCs w:val="24"/>
        </w:rPr>
      </w:pPr>
    </w:p>
    <w:p w14:paraId="3E1200D0" w14:textId="77777777" w:rsidR="00BB7F21" w:rsidRPr="00BB7F21" w:rsidRDefault="00BB7F21" w:rsidP="00BB7F21">
      <w:pPr>
        <w:ind w:firstLine="709"/>
        <w:jc w:val="both"/>
        <w:rPr>
          <w:sz w:val="24"/>
          <w:szCs w:val="24"/>
        </w:rPr>
      </w:pPr>
    </w:p>
    <w:p w14:paraId="53B5F105" w14:textId="77777777" w:rsidR="00BB7F21" w:rsidRPr="00BB7F21" w:rsidRDefault="00BB7F21" w:rsidP="00BB7F21">
      <w:pPr>
        <w:ind w:firstLine="709"/>
        <w:jc w:val="center"/>
        <w:rPr>
          <w:b/>
          <w:sz w:val="24"/>
          <w:szCs w:val="24"/>
        </w:rPr>
      </w:pPr>
      <w:r w:rsidRPr="00BB7F21">
        <w:rPr>
          <w:b/>
          <w:sz w:val="24"/>
          <w:szCs w:val="24"/>
        </w:rPr>
        <w:t>Техническое задание*</w:t>
      </w:r>
    </w:p>
    <w:p w14:paraId="05EC3545" w14:textId="77777777" w:rsidR="00BB7F21" w:rsidRPr="00BB7F21" w:rsidRDefault="00BB7F21" w:rsidP="00BB7F21">
      <w:pPr>
        <w:tabs>
          <w:tab w:val="left" w:pos="8966"/>
        </w:tabs>
        <w:autoSpaceDE w:val="0"/>
        <w:autoSpaceDN w:val="0"/>
        <w:adjustRightInd w:val="0"/>
        <w:ind w:firstLine="709"/>
        <w:jc w:val="center"/>
        <w:rPr>
          <w:b/>
          <w:sz w:val="24"/>
          <w:szCs w:val="24"/>
        </w:rPr>
      </w:pPr>
      <w:r w:rsidRPr="00BB7F21">
        <w:rPr>
          <w:b/>
          <w:sz w:val="24"/>
          <w:szCs w:val="24"/>
        </w:rPr>
        <w:t xml:space="preserve">на выполнение работ по реконструкции автомобильной дороги ул. Ленина на участке от ул. 60 лет СССР до ул. Рыбников </w:t>
      </w:r>
    </w:p>
    <w:p w14:paraId="51C4537C" w14:textId="77777777" w:rsidR="00BB7F21" w:rsidRPr="00BB7F21" w:rsidRDefault="00BB7F21" w:rsidP="00BB7F21">
      <w:pPr>
        <w:tabs>
          <w:tab w:val="left" w:pos="8966"/>
        </w:tabs>
        <w:autoSpaceDE w:val="0"/>
        <w:autoSpaceDN w:val="0"/>
        <w:adjustRightInd w:val="0"/>
        <w:ind w:firstLine="709"/>
        <w:jc w:val="center"/>
        <w:rPr>
          <w:b/>
          <w:sz w:val="24"/>
          <w:szCs w:val="24"/>
        </w:rPr>
      </w:pPr>
    </w:p>
    <w:p w14:paraId="73C39775" w14:textId="77777777" w:rsidR="00BB7F21" w:rsidRPr="00BB7F21" w:rsidRDefault="00BB7F21" w:rsidP="00BB7F21">
      <w:pPr>
        <w:tabs>
          <w:tab w:val="left" w:pos="8966"/>
        </w:tabs>
        <w:autoSpaceDE w:val="0"/>
        <w:autoSpaceDN w:val="0"/>
        <w:adjustRightInd w:val="0"/>
        <w:ind w:firstLine="709"/>
        <w:jc w:val="center"/>
        <w:rPr>
          <w:sz w:val="24"/>
          <w:szCs w:val="24"/>
        </w:rPr>
      </w:pPr>
      <w:r w:rsidRPr="00BB7F21">
        <w:rPr>
          <w:i/>
          <w:sz w:val="24"/>
          <w:szCs w:val="24"/>
        </w:rPr>
        <w:t>*Заполняется в</w:t>
      </w:r>
      <w:r w:rsidRPr="00BB7F21">
        <w:rPr>
          <w:b/>
          <w:i/>
          <w:sz w:val="24"/>
          <w:szCs w:val="24"/>
        </w:rPr>
        <w:t xml:space="preserve"> </w:t>
      </w:r>
      <w:r w:rsidRPr="00BB7F21">
        <w:rPr>
          <w:i/>
          <w:sz w:val="24"/>
          <w:szCs w:val="24"/>
        </w:rPr>
        <w:t>соответствии с требованиями Федерального закона</w:t>
      </w:r>
    </w:p>
    <w:p w14:paraId="00411B84" w14:textId="77777777" w:rsidR="004C533D" w:rsidRDefault="004C533D" w:rsidP="000743EB">
      <w:pPr>
        <w:rPr>
          <w:b/>
          <w:sz w:val="24"/>
          <w:szCs w:val="24"/>
        </w:rPr>
      </w:pPr>
    </w:p>
    <w:p w14:paraId="3DEB0A27" w14:textId="77777777" w:rsidR="000743EB" w:rsidRPr="008813AB" w:rsidRDefault="000743EB" w:rsidP="000743EB">
      <w:pPr>
        <w:rPr>
          <w:rFonts w:eastAsia="Calibri"/>
          <w:sz w:val="24"/>
          <w:szCs w:val="24"/>
          <w:lang w:eastAsia="en-US"/>
        </w:rPr>
      </w:pPr>
      <w:r w:rsidRPr="008813AB">
        <w:rPr>
          <w:rFonts w:eastAsia="Calibri"/>
          <w:b/>
          <w:sz w:val="24"/>
          <w:szCs w:val="24"/>
          <w:lang w:eastAsia="en-US"/>
        </w:rPr>
        <w:t xml:space="preserve">Срок </w:t>
      </w:r>
      <w:r w:rsidRPr="008813AB">
        <w:rPr>
          <w:rFonts w:eastAsia="Calibri"/>
          <w:b/>
          <w:bCs/>
          <w:sz w:val="24"/>
          <w:szCs w:val="24"/>
          <w:lang w:eastAsia="en-US"/>
        </w:rPr>
        <w:t>выполнения этапов работ</w:t>
      </w:r>
      <w:r w:rsidRPr="008813AB">
        <w:rPr>
          <w:rFonts w:eastAsia="Calibri"/>
          <w:b/>
          <w:sz w:val="24"/>
          <w:szCs w:val="24"/>
          <w:lang w:eastAsia="en-US"/>
        </w:rPr>
        <w:t xml:space="preserve">: </w:t>
      </w:r>
      <w:r w:rsidRPr="008813AB">
        <w:rPr>
          <w:rFonts w:eastAsia="Calibri"/>
          <w:sz w:val="24"/>
          <w:szCs w:val="24"/>
          <w:lang w:eastAsia="en-US"/>
        </w:rPr>
        <w:t>в соответствии с графиком производства работ.</w:t>
      </w:r>
    </w:p>
    <w:p w14:paraId="7CF15354" w14:textId="77777777" w:rsidR="000743EB" w:rsidRPr="008813AB" w:rsidRDefault="000743EB" w:rsidP="000743EB">
      <w:pPr>
        <w:tabs>
          <w:tab w:val="left" w:pos="0"/>
        </w:tabs>
        <w:rPr>
          <w:sz w:val="24"/>
          <w:szCs w:val="24"/>
        </w:rPr>
      </w:pPr>
      <w:r w:rsidRPr="008813AB">
        <w:rPr>
          <w:sz w:val="24"/>
          <w:szCs w:val="24"/>
        </w:rPr>
        <w:t>Начало выполнения работ – с момента заключения контракта.</w:t>
      </w:r>
    </w:p>
    <w:p w14:paraId="5116C390" w14:textId="77777777" w:rsidR="000743EB" w:rsidRPr="008813AB" w:rsidRDefault="000743EB" w:rsidP="000743EB">
      <w:pPr>
        <w:tabs>
          <w:tab w:val="left" w:pos="0"/>
        </w:tabs>
        <w:rPr>
          <w:sz w:val="24"/>
          <w:szCs w:val="24"/>
        </w:rPr>
      </w:pPr>
      <w:r w:rsidRPr="008813AB">
        <w:rPr>
          <w:sz w:val="24"/>
          <w:szCs w:val="24"/>
        </w:rPr>
        <w:t>Окончание работ – 30 октября 2021г.</w:t>
      </w:r>
    </w:p>
    <w:p w14:paraId="71594380" w14:textId="77777777" w:rsidR="000743EB" w:rsidRPr="008813AB" w:rsidRDefault="000743EB" w:rsidP="000743EB">
      <w:pPr>
        <w:tabs>
          <w:tab w:val="left" w:pos="0"/>
        </w:tabs>
        <w:rPr>
          <w:sz w:val="24"/>
          <w:szCs w:val="24"/>
        </w:rPr>
      </w:pPr>
      <w:r w:rsidRPr="008813AB">
        <w:rPr>
          <w:b/>
          <w:sz w:val="24"/>
          <w:szCs w:val="24"/>
        </w:rPr>
        <w:t xml:space="preserve">Место выполнения работ: </w:t>
      </w:r>
      <w:r w:rsidRPr="008813AB">
        <w:rPr>
          <w:sz w:val="24"/>
          <w:szCs w:val="24"/>
        </w:rPr>
        <w:t>РФ, Ненецкий автономный округ, г. Нарьян-Мар, автомобильная дорога ул. Ленина на участке от ул. 60 лет СССР до ул. Рыбников.</w:t>
      </w:r>
    </w:p>
    <w:p w14:paraId="087F7DB0" w14:textId="77777777" w:rsidR="000743EB" w:rsidRPr="008813AB" w:rsidRDefault="000743EB" w:rsidP="000743EB">
      <w:pPr>
        <w:tabs>
          <w:tab w:val="left" w:pos="0"/>
        </w:tabs>
        <w:rPr>
          <w:sz w:val="24"/>
          <w:szCs w:val="24"/>
        </w:rPr>
      </w:pPr>
    </w:p>
    <w:p w14:paraId="1E0589E7" w14:textId="77777777" w:rsidR="000743EB" w:rsidRPr="008813AB" w:rsidRDefault="000743EB" w:rsidP="000743EB">
      <w:pPr>
        <w:outlineLvl w:val="0"/>
        <w:rPr>
          <w:b/>
          <w:sz w:val="24"/>
          <w:szCs w:val="24"/>
        </w:rPr>
      </w:pPr>
      <w:r w:rsidRPr="008813AB">
        <w:rPr>
          <w:b/>
          <w:sz w:val="24"/>
          <w:szCs w:val="24"/>
        </w:rPr>
        <w:t>1. Характеристики объекта:</w:t>
      </w:r>
    </w:p>
    <w:p w14:paraId="558828E6" w14:textId="77777777" w:rsidR="000743EB" w:rsidRPr="008813AB" w:rsidRDefault="000743EB" w:rsidP="000743EB">
      <w:pPr>
        <w:outlineLvl w:val="0"/>
        <w:rPr>
          <w:b/>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5194"/>
        <w:gridCol w:w="1175"/>
        <w:gridCol w:w="3069"/>
      </w:tblGrid>
      <w:tr w:rsidR="000743EB" w:rsidRPr="008813AB" w14:paraId="351B6A67" w14:textId="77777777" w:rsidTr="001874AD">
        <w:trPr>
          <w:cantSplit/>
          <w:trHeight w:val="512"/>
          <w:tblHeader/>
          <w:jc w:val="center"/>
        </w:trPr>
        <w:tc>
          <w:tcPr>
            <w:tcW w:w="763" w:type="dxa"/>
            <w:tcBorders>
              <w:bottom w:val="nil"/>
            </w:tcBorders>
            <w:vAlign w:val="center"/>
          </w:tcPr>
          <w:p w14:paraId="6395F26B" w14:textId="77777777" w:rsidR="000743EB" w:rsidRPr="008813AB" w:rsidRDefault="000743EB" w:rsidP="001874AD">
            <w:pPr>
              <w:jc w:val="center"/>
              <w:rPr>
                <w:sz w:val="24"/>
                <w:szCs w:val="24"/>
              </w:rPr>
            </w:pPr>
            <w:r w:rsidRPr="008813AB">
              <w:rPr>
                <w:sz w:val="24"/>
                <w:szCs w:val="24"/>
              </w:rPr>
              <w:t>№ п/п</w:t>
            </w:r>
          </w:p>
        </w:tc>
        <w:tc>
          <w:tcPr>
            <w:tcW w:w="5194" w:type="dxa"/>
            <w:tcBorders>
              <w:bottom w:val="nil"/>
            </w:tcBorders>
            <w:vAlign w:val="center"/>
          </w:tcPr>
          <w:p w14:paraId="0A81DE2C" w14:textId="77777777" w:rsidR="000743EB" w:rsidRPr="008813AB" w:rsidRDefault="000743EB" w:rsidP="001874AD">
            <w:pPr>
              <w:jc w:val="center"/>
              <w:rPr>
                <w:sz w:val="24"/>
                <w:szCs w:val="24"/>
              </w:rPr>
            </w:pPr>
            <w:r w:rsidRPr="008813AB">
              <w:rPr>
                <w:sz w:val="24"/>
                <w:szCs w:val="24"/>
              </w:rPr>
              <w:t>Показатели</w:t>
            </w:r>
          </w:p>
        </w:tc>
        <w:tc>
          <w:tcPr>
            <w:tcW w:w="1175" w:type="dxa"/>
            <w:tcBorders>
              <w:bottom w:val="nil"/>
            </w:tcBorders>
            <w:vAlign w:val="center"/>
          </w:tcPr>
          <w:p w14:paraId="3334F5A8" w14:textId="77777777" w:rsidR="000743EB" w:rsidRPr="008813AB" w:rsidRDefault="000743EB" w:rsidP="001874AD">
            <w:pPr>
              <w:jc w:val="center"/>
              <w:rPr>
                <w:sz w:val="24"/>
                <w:szCs w:val="24"/>
              </w:rPr>
            </w:pPr>
            <w:r w:rsidRPr="008813AB">
              <w:rPr>
                <w:sz w:val="24"/>
                <w:szCs w:val="24"/>
              </w:rPr>
              <w:t>Ед. изм.</w:t>
            </w:r>
          </w:p>
        </w:tc>
        <w:tc>
          <w:tcPr>
            <w:tcW w:w="3069" w:type="dxa"/>
            <w:tcBorders>
              <w:bottom w:val="nil"/>
            </w:tcBorders>
            <w:vAlign w:val="center"/>
          </w:tcPr>
          <w:p w14:paraId="11C1064D" w14:textId="77777777" w:rsidR="000743EB" w:rsidRPr="008813AB" w:rsidRDefault="000743EB" w:rsidP="001874AD">
            <w:pPr>
              <w:jc w:val="center"/>
              <w:rPr>
                <w:sz w:val="24"/>
                <w:szCs w:val="24"/>
              </w:rPr>
            </w:pPr>
            <w:r w:rsidRPr="008813AB">
              <w:rPr>
                <w:sz w:val="24"/>
                <w:szCs w:val="24"/>
              </w:rPr>
              <w:t>Показатели</w:t>
            </w:r>
          </w:p>
        </w:tc>
      </w:tr>
      <w:tr w:rsidR="000743EB" w:rsidRPr="008813AB" w14:paraId="5E7FA3AB" w14:textId="77777777" w:rsidTr="001874AD">
        <w:trPr>
          <w:cantSplit/>
          <w:trHeight w:val="397"/>
          <w:jc w:val="center"/>
        </w:trPr>
        <w:tc>
          <w:tcPr>
            <w:tcW w:w="763" w:type="dxa"/>
            <w:tcBorders>
              <w:top w:val="single" w:sz="4" w:space="0" w:color="auto"/>
            </w:tcBorders>
            <w:vAlign w:val="center"/>
          </w:tcPr>
          <w:p w14:paraId="77CDAE42" w14:textId="77777777" w:rsidR="000743EB" w:rsidRPr="008813AB" w:rsidRDefault="000743EB" w:rsidP="001874AD">
            <w:pPr>
              <w:autoSpaceDE w:val="0"/>
              <w:autoSpaceDN w:val="0"/>
              <w:adjustRightInd w:val="0"/>
              <w:jc w:val="center"/>
              <w:rPr>
                <w:sz w:val="24"/>
                <w:szCs w:val="24"/>
              </w:rPr>
            </w:pPr>
            <w:r w:rsidRPr="008813AB">
              <w:rPr>
                <w:sz w:val="24"/>
                <w:szCs w:val="24"/>
              </w:rPr>
              <w:t>1</w:t>
            </w:r>
          </w:p>
        </w:tc>
        <w:tc>
          <w:tcPr>
            <w:tcW w:w="5194" w:type="dxa"/>
            <w:tcBorders>
              <w:top w:val="single" w:sz="4" w:space="0" w:color="auto"/>
              <w:bottom w:val="single" w:sz="4" w:space="0" w:color="auto"/>
            </w:tcBorders>
            <w:vAlign w:val="center"/>
          </w:tcPr>
          <w:p w14:paraId="28A306B3" w14:textId="77777777" w:rsidR="000743EB" w:rsidRPr="008813AB" w:rsidRDefault="000743EB" w:rsidP="001874AD">
            <w:pPr>
              <w:rPr>
                <w:sz w:val="24"/>
                <w:szCs w:val="24"/>
              </w:rPr>
            </w:pPr>
            <w:r w:rsidRPr="008813AB">
              <w:rPr>
                <w:sz w:val="24"/>
                <w:szCs w:val="24"/>
              </w:rPr>
              <w:t>Вид строительства</w:t>
            </w:r>
          </w:p>
        </w:tc>
        <w:tc>
          <w:tcPr>
            <w:tcW w:w="1175" w:type="dxa"/>
            <w:tcBorders>
              <w:top w:val="single" w:sz="4" w:space="0" w:color="auto"/>
              <w:bottom w:val="single" w:sz="4" w:space="0" w:color="auto"/>
            </w:tcBorders>
            <w:vAlign w:val="center"/>
          </w:tcPr>
          <w:p w14:paraId="1144CA16" w14:textId="77777777" w:rsidR="000743EB" w:rsidRPr="008813AB" w:rsidRDefault="000743EB" w:rsidP="001874AD">
            <w:pPr>
              <w:jc w:val="center"/>
              <w:rPr>
                <w:sz w:val="24"/>
                <w:szCs w:val="24"/>
              </w:rPr>
            </w:pPr>
          </w:p>
        </w:tc>
        <w:tc>
          <w:tcPr>
            <w:tcW w:w="3069" w:type="dxa"/>
            <w:tcBorders>
              <w:top w:val="single" w:sz="4" w:space="0" w:color="auto"/>
              <w:bottom w:val="single" w:sz="4" w:space="0" w:color="auto"/>
            </w:tcBorders>
            <w:vAlign w:val="center"/>
          </w:tcPr>
          <w:p w14:paraId="1709654B" w14:textId="77777777" w:rsidR="000743EB" w:rsidRPr="008813AB" w:rsidRDefault="000743EB" w:rsidP="001874AD">
            <w:pPr>
              <w:jc w:val="center"/>
              <w:rPr>
                <w:sz w:val="24"/>
                <w:szCs w:val="24"/>
              </w:rPr>
            </w:pPr>
            <w:r w:rsidRPr="008813AB">
              <w:rPr>
                <w:sz w:val="24"/>
                <w:szCs w:val="24"/>
              </w:rPr>
              <w:t>реконструкция</w:t>
            </w:r>
          </w:p>
        </w:tc>
      </w:tr>
      <w:tr w:rsidR="000743EB" w:rsidRPr="008813AB" w14:paraId="0AE8A755" w14:textId="77777777" w:rsidTr="001874AD">
        <w:trPr>
          <w:cantSplit/>
          <w:trHeight w:val="397"/>
          <w:jc w:val="center"/>
        </w:trPr>
        <w:tc>
          <w:tcPr>
            <w:tcW w:w="763" w:type="dxa"/>
            <w:tcBorders>
              <w:top w:val="single" w:sz="4" w:space="0" w:color="auto"/>
            </w:tcBorders>
            <w:vAlign w:val="center"/>
          </w:tcPr>
          <w:p w14:paraId="61B6C484"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2</w:t>
            </w:r>
          </w:p>
        </w:tc>
        <w:tc>
          <w:tcPr>
            <w:tcW w:w="5194" w:type="dxa"/>
            <w:tcBorders>
              <w:top w:val="single" w:sz="4" w:space="0" w:color="auto"/>
              <w:bottom w:val="nil"/>
            </w:tcBorders>
            <w:vAlign w:val="center"/>
          </w:tcPr>
          <w:p w14:paraId="3B9DDD49" w14:textId="77777777" w:rsidR="000743EB" w:rsidRPr="008813AB" w:rsidRDefault="000743EB" w:rsidP="001874AD">
            <w:pPr>
              <w:rPr>
                <w:color w:val="0D0D0D"/>
                <w:sz w:val="24"/>
                <w:szCs w:val="24"/>
              </w:rPr>
            </w:pPr>
            <w:r w:rsidRPr="008813AB">
              <w:rPr>
                <w:color w:val="0D0D0D"/>
                <w:sz w:val="24"/>
                <w:szCs w:val="24"/>
              </w:rPr>
              <w:t>Категория дороги</w:t>
            </w:r>
          </w:p>
        </w:tc>
        <w:tc>
          <w:tcPr>
            <w:tcW w:w="1175" w:type="dxa"/>
            <w:tcBorders>
              <w:top w:val="single" w:sz="4" w:space="0" w:color="auto"/>
              <w:bottom w:val="nil"/>
            </w:tcBorders>
            <w:vAlign w:val="center"/>
          </w:tcPr>
          <w:p w14:paraId="323F117D" w14:textId="77777777" w:rsidR="000743EB" w:rsidRPr="008813AB" w:rsidRDefault="000743EB" w:rsidP="001874AD">
            <w:pPr>
              <w:jc w:val="center"/>
              <w:rPr>
                <w:color w:val="0D0D0D"/>
                <w:sz w:val="24"/>
                <w:szCs w:val="24"/>
              </w:rPr>
            </w:pPr>
          </w:p>
        </w:tc>
        <w:tc>
          <w:tcPr>
            <w:tcW w:w="3069" w:type="dxa"/>
            <w:tcBorders>
              <w:top w:val="single" w:sz="4" w:space="0" w:color="auto"/>
              <w:bottom w:val="nil"/>
            </w:tcBorders>
            <w:vAlign w:val="center"/>
          </w:tcPr>
          <w:p w14:paraId="388EA554" w14:textId="77777777" w:rsidR="000743EB" w:rsidRPr="008813AB" w:rsidRDefault="000743EB" w:rsidP="001874AD">
            <w:pPr>
              <w:rPr>
                <w:color w:val="0D0D0D"/>
                <w:sz w:val="24"/>
                <w:szCs w:val="24"/>
              </w:rPr>
            </w:pPr>
            <w:r w:rsidRPr="008813AB">
              <w:rPr>
                <w:color w:val="0D0D0D"/>
                <w:sz w:val="24"/>
                <w:szCs w:val="24"/>
              </w:rPr>
              <w:t>Магистральная улица:</w:t>
            </w:r>
          </w:p>
          <w:p w14:paraId="536954D7" w14:textId="77777777" w:rsidR="000743EB" w:rsidRPr="008813AB" w:rsidRDefault="000743EB" w:rsidP="001874AD">
            <w:pPr>
              <w:rPr>
                <w:color w:val="0D0D0D"/>
                <w:sz w:val="24"/>
                <w:szCs w:val="24"/>
              </w:rPr>
            </w:pPr>
            <w:r w:rsidRPr="008813AB">
              <w:rPr>
                <w:color w:val="0D0D0D"/>
                <w:sz w:val="24"/>
                <w:szCs w:val="24"/>
              </w:rPr>
              <w:t>районного значения: транспортно-пешеходная</w:t>
            </w:r>
          </w:p>
        </w:tc>
      </w:tr>
      <w:tr w:rsidR="000743EB" w:rsidRPr="008813AB" w14:paraId="3DF52057" w14:textId="77777777" w:rsidTr="001874AD">
        <w:trPr>
          <w:cantSplit/>
          <w:trHeight w:val="397"/>
          <w:jc w:val="center"/>
        </w:trPr>
        <w:tc>
          <w:tcPr>
            <w:tcW w:w="763" w:type="dxa"/>
            <w:tcBorders>
              <w:top w:val="single" w:sz="4" w:space="0" w:color="auto"/>
            </w:tcBorders>
            <w:vAlign w:val="center"/>
          </w:tcPr>
          <w:p w14:paraId="1A681896"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3</w:t>
            </w:r>
          </w:p>
        </w:tc>
        <w:tc>
          <w:tcPr>
            <w:tcW w:w="5194" w:type="dxa"/>
            <w:tcBorders>
              <w:top w:val="single" w:sz="4" w:space="0" w:color="auto"/>
              <w:bottom w:val="nil"/>
            </w:tcBorders>
            <w:vAlign w:val="center"/>
          </w:tcPr>
          <w:p w14:paraId="2683E884" w14:textId="77777777" w:rsidR="000743EB" w:rsidRPr="008813AB" w:rsidRDefault="000743EB" w:rsidP="001874AD">
            <w:pPr>
              <w:rPr>
                <w:color w:val="0D0D0D"/>
                <w:sz w:val="24"/>
                <w:szCs w:val="24"/>
              </w:rPr>
            </w:pPr>
            <w:r w:rsidRPr="008813AB">
              <w:rPr>
                <w:color w:val="0D0D0D"/>
                <w:sz w:val="24"/>
                <w:szCs w:val="24"/>
              </w:rPr>
              <w:t>Протяжённость</w:t>
            </w:r>
          </w:p>
        </w:tc>
        <w:tc>
          <w:tcPr>
            <w:tcW w:w="1175" w:type="dxa"/>
            <w:tcBorders>
              <w:top w:val="single" w:sz="4" w:space="0" w:color="auto"/>
              <w:bottom w:val="nil"/>
            </w:tcBorders>
            <w:vAlign w:val="center"/>
          </w:tcPr>
          <w:p w14:paraId="2D7BE85F" w14:textId="77777777" w:rsidR="000743EB" w:rsidRPr="008813AB" w:rsidRDefault="000743EB" w:rsidP="001874AD">
            <w:pPr>
              <w:jc w:val="center"/>
              <w:rPr>
                <w:color w:val="0D0D0D"/>
                <w:sz w:val="24"/>
                <w:szCs w:val="24"/>
              </w:rPr>
            </w:pPr>
            <w:r w:rsidRPr="008813AB">
              <w:rPr>
                <w:color w:val="0D0D0D"/>
                <w:sz w:val="24"/>
                <w:szCs w:val="24"/>
              </w:rPr>
              <w:t>км</w:t>
            </w:r>
          </w:p>
        </w:tc>
        <w:tc>
          <w:tcPr>
            <w:tcW w:w="3069" w:type="dxa"/>
            <w:tcBorders>
              <w:top w:val="single" w:sz="4" w:space="0" w:color="auto"/>
              <w:bottom w:val="nil"/>
            </w:tcBorders>
            <w:vAlign w:val="center"/>
          </w:tcPr>
          <w:p w14:paraId="058E44E1" w14:textId="77777777" w:rsidR="000743EB" w:rsidRPr="008813AB" w:rsidRDefault="000743EB" w:rsidP="001874AD">
            <w:pPr>
              <w:rPr>
                <w:color w:val="0D0D0D"/>
                <w:sz w:val="24"/>
                <w:szCs w:val="24"/>
              </w:rPr>
            </w:pPr>
            <w:r w:rsidRPr="008813AB">
              <w:rPr>
                <w:color w:val="0D0D0D"/>
                <w:sz w:val="24"/>
                <w:szCs w:val="24"/>
              </w:rPr>
              <w:t>0,493</w:t>
            </w:r>
          </w:p>
        </w:tc>
      </w:tr>
      <w:tr w:rsidR="000743EB" w:rsidRPr="008813AB" w14:paraId="28962A85" w14:textId="77777777" w:rsidTr="001874AD">
        <w:trPr>
          <w:cantSplit/>
          <w:trHeight w:val="397"/>
          <w:jc w:val="center"/>
        </w:trPr>
        <w:tc>
          <w:tcPr>
            <w:tcW w:w="763" w:type="dxa"/>
            <w:vAlign w:val="center"/>
          </w:tcPr>
          <w:p w14:paraId="7FE670B5"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4</w:t>
            </w:r>
          </w:p>
        </w:tc>
        <w:tc>
          <w:tcPr>
            <w:tcW w:w="5194" w:type="dxa"/>
          </w:tcPr>
          <w:p w14:paraId="467EDE6B"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 xml:space="preserve">Расчетная скорость </w:t>
            </w:r>
          </w:p>
        </w:tc>
        <w:tc>
          <w:tcPr>
            <w:tcW w:w="1175" w:type="dxa"/>
            <w:tcBorders>
              <w:bottom w:val="nil"/>
            </w:tcBorders>
            <w:vAlign w:val="center"/>
          </w:tcPr>
          <w:p w14:paraId="0C2782B8" w14:textId="77777777" w:rsidR="000743EB" w:rsidRPr="008813AB" w:rsidRDefault="000743EB" w:rsidP="001874AD">
            <w:pPr>
              <w:jc w:val="center"/>
              <w:rPr>
                <w:color w:val="0D0D0D"/>
                <w:sz w:val="24"/>
                <w:szCs w:val="24"/>
              </w:rPr>
            </w:pPr>
            <w:r w:rsidRPr="008813AB">
              <w:rPr>
                <w:color w:val="0D0D0D"/>
                <w:sz w:val="24"/>
                <w:szCs w:val="24"/>
              </w:rPr>
              <w:t>км/ч</w:t>
            </w:r>
          </w:p>
        </w:tc>
        <w:tc>
          <w:tcPr>
            <w:tcW w:w="3069" w:type="dxa"/>
          </w:tcPr>
          <w:p w14:paraId="62CE8A22" w14:textId="77777777" w:rsidR="000743EB" w:rsidRPr="008813AB" w:rsidRDefault="000743EB" w:rsidP="001874AD">
            <w:pPr>
              <w:spacing w:line="360" w:lineRule="auto"/>
              <w:ind w:right="142"/>
              <w:jc w:val="both"/>
              <w:rPr>
                <w:color w:val="0D0D0D"/>
                <w:sz w:val="24"/>
                <w:szCs w:val="24"/>
                <w:lang w:val="en-US"/>
              </w:rPr>
            </w:pPr>
            <w:r w:rsidRPr="008813AB">
              <w:rPr>
                <w:color w:val="0D0D0D"/>
                <w:sz w:val="24"/>
                <w:szCs w:val="24"/>
                <w:lang w:val="en-US"/>
              </w:rPr>
              <w:t>70</w:t>
            </w:r>
          </w:p>
        </w:tc>
      </w:tr>
      <w:tr w:rsidR="000743EB" w:rsidRPr="008813AB" w14:paraId="1878847D" w14:textId="77777777" w:rsidTr="001874AD">
        <w:trPr>
          <w:cantSplit/>
          <w:trHeight w:val="397"/>
          <w:jc w:val="center"/>
        </w:trPr>
        <w:tc>
          <w:tcPr>
            <w:tcW w:w="763" w:type="dxa"/>
            <w:vAlign w:val="center"/>
          </w:tcPr>
          <w:p w14:paraId="23EA06F0"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5</w:t>
            </w:r>
          </w:p>
        </w:tc>
        <w:tc>
          <w:tcPr>
            <w:tcW w:w="5194" w:type="dxa"/>
          </w:tcPr>
          <w:p w14:paraId="6418D7C3"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Радиус кривых в плане</w:t>
            </w:r>
          </w:p>
        </w:tc>
        <w:tc>
          <w:tcPr>
            <w:tcW w:w="1175" w:type="dxa"/>
            <w:vAlign w:val="center"/>
          </w:tcPr>
          <w:p w14:paraId="281A44FC"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12D535AA"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 xml:space="preserve">150 </w:t>
            </w:r>
          </w:p>
        </w:tc>
      </w:tr>
      <w:tr w:rsidR="000743EB" w:rsidRPr="008813AB" w14:paraId="1D39B1C4" w14:textId="77777777" w:rsidTr="001874AD">
        <w:trPr>
          <w:cantSplit/>
          <w:trHeight w:val="397"/>
          <w:jc w:val="center"/>
        </w:trPr>
        <w:tc>
          <w:tcPr>
            <w:tcW w:w="763" w:type="dxa"/>
            <w:vAlign w:val="center"/>
          </w:tcPr>
          <w:p w14:paraId="627F7F0F"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6</w:t>
            </w:r>
          </w:p>
        </w:tc>
        <w:tc>
          <w:tcPr>
            <w:tcW w:w="5194" w:type="dxa"/>
          </w:tcPr>
          <w:p w14:paraId="503A3F82"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Число полос движения</w:t>
            </w:r>
          </w:p>
        </w:tc>
        <w:tc>
          <w:tcPr>
            <w:tcW w:w="1175" w:type="dxa"/>
            <w:vAlign w:val="center"/>
          </w:tcPr>
          <w:p w14:paraId="65A34EFE" w14:textId="77777777" w:rsidR="000743EB" w:rsidRPr="008813AB" w:rsidRDefault="000743EB" w:rsidP="001874AD">
            <w:pPr>
              <w:jc w:val="center"/>
              <w:rPr>
                <w:color w:val="0D0D0D"/>
                <w:sz w:val="24"/>
                <w:szCs w:val="24"/>
              </w:rPr>
            </w:pPr>
          </w:p>
        </w:tc>
        <w:tc>
          <w:tcPr>
            <w:tcW w:w="3069" w:type="dxa"/>
          </w:tcPr>
          <w:p w14:paraId="451A4E46"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 xml:space="preserve">2-4   </w:t>
            </w:r>
          </w:p>
        </w:tc>
      </w:tr>
      <w:tr w:rsidR="000743EB" w:rsidRPr="008813AB" w14:paraId="08DDB846" w14:textId="77777777" w:rsidTr="001874AD">
        <w:trPr>
          <w:cantSplit/>
          <w:trHeight w:val="397"/>
          <w:jc w:val="center"/>
        </w:trPr>
        <w:tc>
          <w:tcPr>
            <w:tcW w:w="763" w:type="dxa"/>
            <w:vAlign w:val="center"/>
          </w:tcPr>
          <w:p w14:paraId="496579FA"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7</w:t>
            </w:r>
          </w:p>
        </w:tc>
        <w:tc>
          <w:tcPr>
            <w:tcW w:w="5194" w:type="dxa"/>
          </w:tcPr>
          <w:p w14:paraId="55055A7D"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Ширина полосы движения</w:t>
            </w:r>
          </w:p>
        </w:tc>
        <w:tc>
          <w:tcPr>
            <w:tcW w:w="1175" w:type="dxa"/>
            <w:vAlign w:val="center"/>
          </w:tcPr>
          <w:p w14:paraId="496D521D"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01F4012C"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 xml:space="preserve">3,5 </w:t>
            </w:r>
          </w:p>
        </w:tc>
      </w:tr>
      <w:tr w:rsidR="000743EB" w:rsidRPr="008813AB" w14:paraId="7784F405" w14:textId="77777777" w:rsidTr="001874AD">
        <w:trPr>
          <w:cantSplit/>
          <w:trHeight w:val="397"/>
          <w:jc w:val="center"/>
        </w:trPr>
        <w:tc>
          <w:tcPr>
            <w:tcW w:w="763" w:type="dxa"/>
            <w:vAlign w:val="center"/>
          </w:tcPr>
          <w:p w14:paraId="3CF30D41"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8</w:t>
            </w:r>
          </w:p>
        </w:tc>
        <w:tc>
          <w:tcPr>
            <w:tcW w:w="5194" w:type="dxa"/>
          </w:tcPr>
          <w:p w14:paraId="53504D72"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Ширина полосы безопасности</w:t>
            </w:r>
          </w:p>
        </w:tc>
        <w:tc>
          <w:tcPr>
            <w:tcW w:w="1175" w:type="dxa"/>
            <w:vAlign w:val="center"/>
          </w:tcPr>
          <w:p w14:paraId="4AB7ECF9"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0D0AEF24"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0,5</w:t>
            </w:r>
          </w:p>
        </w:tc>
      </w:tr>
      <w:tr w:rsidR="000743EB" w:rsidRPr="008813AB" w14:paraId="415A338F" w14:textId="77777777" w:rsidTr="001874AD">
        <w:trPr>
          <w:cantSplit/>
          <w:trHeight w:val="397"/>
          <w:jc w:val="center"/>
        </w:trPr>
        <w:tc>
          <w:tcPr>
            <w:tcW w:w="763" w:type="dxa"/>
            <w:vAlign w:val="center"/>
          </w:tcPr>
          <w:p w14:paraId="429249A5"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9</w:t>
            </w:r>
          </w:p>
        </w:tc>
        <w:tc>
          <w:tcPr>
            <w:tcW w:w="5194" w:type="dxa"/>
          </w:tcPr>
          <w:p w14:paraId="01201317"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Ширина тротуара</w:t>
            </w:r>
          </w:p>
        </w:tc>
        <w:tc>
          <w:tcPr>
            <w:tcW w:w="1175" w:type="dxa"/>
            <w:vAlign w:val="center"/>
          </w:tcPr>
          <w:p w14:paraId="46890C28"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12A43A38"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2,25- 2,5</w:t>
            </w:r>
          </w:p>
        </w:tc>
      </w:tr>
      <w:tr w:rsidR="000743EB" w:rsidRPr="008813AB" w14:paraId="1734DE42" w14:textId="77777777" w:rsidTr="001874AD">
        <w:trPr>
          <w:cantSplit/>
          <w:trHeight w:val="397"/>
          <w:jc w:val="center"/>
        </w:trPr>
        <w:tc>
          <w:tcPr>
            <w:tcW w:w="763" w:type="dxa"/>
            <w:vAlign w:val="center"/>
          </w:tcPr>
          <w:p w14:paraId="3C78DE26"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10</w:t>
            </w:r>
          </w:p>
        </w:tc>
        <w:tc>
          <w:tcPr>
            <w:tcW w:w="5194" w:type="dxa"/>
          </w:tcPr>
          <w:p w14:paraId="03EF328C"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Тип покрытия</w:t>
            </w:r>
          </w:p>
        </w:tc>
        <w:tc>
          <w:tcPr>
            <w:tcW w:w="1175" w:type="dxa"/>
            <w:vAlign w:val="center"/>
          </w:tcPr>
          <w:p w14:paraId="0A72D711" w14:textId="77777777" w:rsidR="000743EB" w:rsidRPr="008813AB" w:rsidRDefault="000743EB" w:rsidP="001874AD">
            <w:pPr>
              <w:jc w:val="center"/>
              <w:rPr>
                <w:color w:val="0D0D0D"/>
                <w:sz w:val="24"/>
                <w:szCs w:val="24"/>
              </w:rPr>
            </w:pPr>
          </w:p>
        </w:tc>
        <w:tc>
          <w:tcPr>
            <w:tcW w:w="3069" w:type="dxa"/>
          </w:tcPr>
          <w:p w14:paraId="72B14F1C"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 xml:space="preserve">Капитальный </w:t>
            </w:r>
            <w:r w:rsidRPr="008813AB">
              <w:rPr>
                <w:color w:val="0D0D0D"/>
                <w:sz w:val="24"/>
                <w:szCs w:val="24"/>
                <w:lang w:val="en-US"/>
              </w:rPr>
              <w:t>(</w:t>
            </w:r>
            <w:r w:rsidRPr="008813AB">
              <w:rPr>
                <w:color w:val="0D0D0D"/>
                <w:sz w:val="24"/>
                <w:szCs w:val="24"/>
              </w:rPr>
              <w:t>асфальтобетон)</w:t>
            </w:r>
          </w:p>
        </w:tc>
      </w:tr>
      <w:tr w:rsidR="000743EB" w:rsidRPr="008813AB" w14:paraId="1B13FAC5" w14:textId="77777777" w:rsidTr="001874AD">
        <w:trPr>
          <w:cantSplit/>
          <w:trHeight w:val="397"/>
          <w:jc w:val="center"/>
        </w:trPr>
        <w:tc>
          <w:tcPr>
            <w:tcW w:w="763" w:type="dxa"/>
            <w:vAlign w:val="center"/>
          </w:tcPr>
          <w:p w14:paraId="623F51D5"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11</w:t>
            </w:r>
          </w:p>
        </w:tc>
        <w:tc>
          <w:tcPr>
            <w:tcW w:w="5194" w:type="dxa"/>
          </w:tcPr>
          <w:p w14:paraId="323339A3"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Нормативная нагрузка</w:t>
            </w:r>
          </w:p>
        </w:tc>
        <w:tc>
          <w:tcPr>
            <w:tcW w:w="1175" w:type="dxa"/>
            <w:vAlign w:val="center"/>
          </w:tcPr>
          <w:p w14:paraId="7236F336" w14:textId="77777777" w:rsidR="000743EB" w:rsidRPr="008813AB" w:rsidRDefault="000743EB" w:rsidP="001874AD">
            <w:pPr>
              <w:jc w:val="center"/>
              <w:rPr>
                <w:color w:val="0D0D0D"/>
                <w:sz w:val="24"/>
                <w:szCs w:val="24"/>
              </w:rPr>
            </w:pPr>
            <w:r w:rsidRPr="008813AB">
              <w:rPr>
                <w:color w:val="0D0D0D"/>
                <w:sz w:val="24"/>
                <w:szCs w:val="24"/>
              </w:rPr>
              <w:t>кН</w:t>
            </w:r>
          </w:p>
        </w:tc>
        <w:tc>
          <w:tcPr>
            <w:tcW w:w="3069" w:type="dxa"/>
          </w:tcPr>
          <w:p w14:paraId="411D4605"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115</w:t>
            </w:r>
          </w:p>
        </w:tc>
      </w:tr>
      <w:tr w:rsidR="000743EB" w:rsidRPr="008813AB" w14:paraId="5C0177B4" w14:textId="77777777" w:rsidTr="001874AD">
        <w:trPr>
          <w:cantSplit/>
          <w:trHeight w:val="397"/>
          <w:jc w:val="center"/>
        </w:trPr>
        <w:tc>
          <w:tcPr>
            <w:tcW w:w="763" w:type="dxa"/>
            <w:vAlign w:val="center"/>
          </w:tcPr>
          <w:p w14:paraId="68881FF2"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12</w:t>
            </w:r>
          </w:p>
        </w:tc>
        <w:tc>
          <w:tcPr>
            <w:tcW w:w="5194" w:type="dxa"/>
          </w:tcPr>
          <w:p w14:paraId="493E7296"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Продольный уклон</w:t>
            </w:r>
          </w:p>
        </w:tc>
        <w:tc>
          <w:tcPr>
            <w:tcW w:w="1175" w:type="dxa"/>
            <w:vAlign w:val="center"/>
          </w:tcPr>
          <w:p w14:paraId="7BBEBF01" w14:textId="77777777" w:rsidR="000743EB" w:rsidRPr="008813AB" w:rsidRDefault="000743EB" w:rsidP="001874AD">
            <w:pPr>
              <w:jc w:val="center"/>
              <w:rPr>
                <w:color w:val="0D0D0D"/>
                <w:sz w:val="24"/>
                <w:szCs w:val="24"/>
              </w:rPr>
            </w:pPr>
            <w:r w:rsidRPr="008813AB">
              <w:rPr>
                <w:color w:val="0D0D0D"/>
                <w:sz w:val="24"/>
                <w:szCs w:val="24"/>
              </w:rPr>
              <w:t>‰</w:t>
            </w:r>
          </w:p>
        </w:tc>
        <w:tc>
          <w:tcPr>
            <w:tcW w:w="3069" w:type="dxa"/>
          </w:tcPr>
          <w:p w14:paraId="5FB27363"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15</w:t>
            </w:r>
          </w:p>
        </w:tc>
      </w:tr>
      <w:tr w:rsidR="000743EB" w:rsidRPr="008813AB" w14:paraId="10C55C99" w14:textId="77777777" w:rsidTr="001874AD">
        <w:trPr>
          <w:cantSplit/>
          <w:trHeight w:val="397"/>
          <w:jc w:val="center"/>
        </w:trPr>
        <w:tc>
          <w:tcPr>
            <w:tcW w:w="763" w:type="dxa"/>
            <w:vAlign w:val="center"/>
          </w:tcPr>
          <w:p w14:paraId="3F5A0CF5"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13</w:t>
            </w:r>
          </w:p>
        </w:tc>
        <w:tc>
          <w:tcPr>
            <w:tcW w:w="5194" w:type="dxa"/>
          </w:tcPr>
          <w:p w14:paraId="7CAFE14D"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Наименьший радиус выпуклой кривой</w:t>
            </w:r>
          </w:p>
        </w:tc>
        <w:tc>
          <w:tcPr>
            <w:tcW w:w="1175" w:type="dxa"/>
            <w:vAlign w:val="center"/>
          </w:tcPr>
          <w:p w14:paraId="02634010"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349D474E"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10000</w:t>
            </w:r>
          </w:p>
        </w:tc>
      </w:tr>
      <w:tr w:rsidR="000743EB" w:rsidRPr="008813AB" w14:paraId="00E36B94" w14:textId="77777777" w:rsidTr="001874AD">
        <w:trPr>
          <w:cantSplit/>
          <w:trHeight w:val="397"/>
          <w:jc w:val="center"/>
        </w:trPr>
        <w:tc>
          <w:tcPr>
            <w:tcW w:w="763" w:type="dxa"/>
            <w:vAlign w:val="center"/>
          </w:tcPr>
          <w:p w14:paraId="7E7E1B37" w14:textId="77777777" w:rsidR="000743EB" w:rsidRPr="008813AB" w:rsidRDefault="000743EB" w:rsidP="001874AD">
            <w:pPr>
              <w:autoSpaceDE w:val="0"/>
              <w:autoSpaceDN w:val="0"/>
              <w:adjustRightInd w:val="0"/>
              <w:jc w:val="center"/>
              <w:rPr>
                <w:color w:val="0D0D0D"/>
                <w:sz w:val="24"/>
                <w:szCs w:val="24"/>
              </w:rPr>
            </w:pPr>
            <w:r w:rsidRPr="008813AB">
              <w:rPr>
                <w:color w:val="0D0D0D"/>
                <w:sz w:val="24"/>
                <w:szCs w:val="24"/>
              </w:rPr>
              <w:t>14</w:t>
            </w:r>
          </w:p>
        </w:tc>
        <w:tc>
          <w:tcPr>
            <w:tcW w:w="5194" w:type="dxa"/>
          </w:tcPr>
          <w:p w14:paraId="46E711AE"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Наименьший радиус вогнутой кривой</w:t>
            </w:r>
          </w:p>
        </w:tc>
        <w:tc>
          <w:tcPr>
            <w:tcW w:w="1175" w:type="dxa"/>
            <w:vAlign w:val="center"/>
          </w:tcPr>
          <w:p w14:paraId="299E0E10" w14:textId="77777777" w:rsidR="000743EB" w:rsidRPr="008813AB" w:rsidRDefault="000743EB" w:rsidP="001874AD">
            <w:pPr>
              <w:jc w:val="center"/>
              <w:rPr>
                <w:color w:val="0D0D0D"/>
                <w:sz w:val="24"/>
                <w:szCs w:val="24"/>
              </w:rPr>
            </w:pPr>
            <w:r w:rsidRPr="008813AB">
              <w:rPr>
                <w:color w:val="0D0D0D"/>
                <w:sz w:val="24"/>
                <w:szCs w:val="24"/>
              </w:rPr>
              <w:t>м</w:t>
            </w:r>
          </w:p>
        </w:tc>
        <w:tc>
          <w:tcPr>
            <w:tcW w:w="3069" w:type="dxa"/>
          </w:tcPr>
          <w:p w14:paraId="2F8E4B17" w14:textId="77777777" w:rsidR="000743EB" w:rsidRPr="008813AB" w:rsidRDefault="000743EB" w:rsidP="001874AD">
            <w:pPr>
              <w:spacing w:line="360" w:lineRule="auto"/>
              <w:ind w:right="142"/>
              <w:jc w:val="both"/>
              <w:rPr>
                <w:color w:val="0D0D0D"/>
                <w:sz w:val="24"/>
                <w:szCs w:val="24"/>
              </w:rPr>
            </w:pPr>
            <w:r w:rsidRPr="008813AB">
              <w:rPr>
                <w:color w:val="0D0D0D"/>
                <w:sz w:val="24"/>
                <w:szCs w:val="24"/>
              </w:rPr>
              <w:t>4000</w:t>
            </w:r>
          </w:p>
        </w:tc>
      </w:tr>
    </w:tbl>
    <w:p w14:paraId="127C3347" w14:textId="77777777" w:rsidR="000743EB" w:rsidRPr="008813AB" w:rsidRDefault="000743EB" w:rsidP="000743EB">
      <w:pPr>
        <w:rPr>
          <w:b/>
          <w:sz w:val="24"/>
          <w:szCs w:val="24"/>
        </w:rPr>
      </w:pPr>
    </w:p>
    <w:p w14:paraId="41C7D983" w14:textId="77777777" w:rsidR="000743EB" w:rsidRPr="008813AB" w:rsidRDefault="000743EB" w:rsidP="000743EB">
      <w:pPr>
        <w:rPr>
          <w:b/>
          <w:sz w:val="24"/>
          <w:szCs w:val="24"/>
        </w:rPr>
      </w:pPr>
      <w:r w:rsidRPr="008813AB">
        <w:rPr>
          <w:b/>
          <w:sz w:val="24"/>
          <w:szCs w:val="24"/>
        </w:rPr>
        <w:t>2. Общие требования к выполнению работ:</w:t>
      </w:r>
    </w:p>
    <w:p w14:paraId="2AF046F4" w14:textId="77777777" w:rsidR="000743EB" w:rsidRPr="008813AB" w:rsidRDefault="000743EB" w:rsidP="000743EB">
      <w:pPr>
        <w:ind w:firstLine="720"/>
        <w:contextualSpacing/>
        <w:jc w:val="both"/>
        <w:rPr>
          <w:color w:val="000000"/>
          <w:sz w:val="24"/>
          <w:szCs w:val="24"/>
        </w:rPr>
      </w:pPr>
      <w:r w:rsidRPr="008813AB">
        <w:rPr>
          <w:color w:val="000000"/>
          <w:sz w:val="24"/>
          <w:szCs w:val="24"/>
        </w:rPr>
        <w:t xml:space="preserve">При выполнении работ по строительству автодороги должны соблюдаться требования: </w:t>
      </w:r>
      <w:bookmarkStart w:id="1" w:name="OLE_LINK7"/>
      <w:r w:rsidRPr="008813AB">
        <w:rPr>
          <w:color w:val="000000"/>
          <w:sz w:val="24"/>
          <w:szCs w:val="24"/>
        </w:rPr>
        <w:t>СП 78.13330.2012</w:t>
      </w:r>
      <w:bookmarkEnd w:id="1"/>
      <w:r w:rsidRPr="008813AB">
        <w:rPr>
          <w:color w:val="000000"/>
          <w:sz w:val="24"/>
          <w:szCs w:val="24"/>
        </w:rPr>
        <w:t xml:space="preserve"> «Автомобильные дороги», и другие нормативные документы, обязательные при выполнении дорожных работ.</w:t>
      </w:r>
    </w:p>
    <w:p w14:paraId="5EDEBE07" w14:textId="77777777" w:rsidR="000743EB" w:rsidRPr="008813AB" w:rsidRDefault="000743EB" w:rsidP="000743EB">
      <w:pPr>
        <w:autoSpaceDE w:val="0"/>
        <w:autoSpaceDN w:val="0"/>
        <w:adjustRightInd w:val="0"/>
        <w:ind w:firstLine="709"/>
        <w:jc w:val="both"/>
        <w:rPr>
          <w:sz w:val="24"/>
          <w:szCs w:val="24"/>
        </w:rPr>
      </w:pPr>
      <w:r w:rsidRPr="008813AB">
        <w:rPr>
          <w:b/>
          <w:sz w:val="24"/>
          <w:szCs w:val="24"/>
        </w:rPr>
        <w:lastRenderedPageBreak/>
        <w:t>Подготовительные работы.</w:t>
      </w:r>
      <w:r w:rsidRPr="008813AB">
        <w:rPr>
          <w:sz w:val="24"/>
          <w:szCs w:val="24"/>
        </w:rPr>
        <w:t xml:space="preserve"> Геодезические и разбивочные работы – в соответствии с проектом и требованиями </w:t>
      </w:r>
      <w:r w:rsidRPr="008813AB">
        <w:rPr>
          <w:rFonts w:eastAsia="Calibri"/>
          <w:sz w:val="24"/>
          <w:szCs w:val="24"/>
          <w:lang w:eastAsia="en-US"/>
        </w:rPr>
        <w:t xml:space="preserve">СП 126.13330.2017 </w:t>
      </w:r>
      <w:r w:rsidRPr="008813AB">
        <w:rPr>
          <w:sz w:val="24"/>
          <w:szCs w:val="24"/>
        </w:rPr>
        <w:t xml:space="preserve">«Геодезические работы в строительстве» </w:t>
      </w:r>
      <w:r w:rsidRPr="008813AB">
        <w:rPr>
          <w:color w:val="000000"/>
          <w:sz w:val="24"/>
          <w:szCs w:val="24"/>
        </w:rPr>
        <w:t>и другими нормативными документами, обязательными при выполнении дорожных работ</w:t>
      </w:r>
      <w:r w:rsidRPr="008813AB">
        <w:rPr>
          <w:sz w:val="24"/>
          <w:szCs w:val="24"/>
        </w:rPr>
        <w:t>.</w:t>
      </w:r>
    </w:p>
    <w:p w14:paraId="222D0602" w14:textId="77777777" w:rsidR="000743EB" w:rsidRPr="008813AB" w:rsidRDefault="000743EB" w:rsidP="000743EB">
      <w:pPr>
        <w:autoSpaceDE w:val="0"/>
        <w:autoSpaceDN w:val="0"/>
        <w:adjustRightInd w:val="0"/>
        <w:ind w:firstLine="709"/>
        <w:jc w:val="both"/>
        <w:rPr>
          <w:sz w:val="24"/>
          <w:szCs w:val="24"/>
        </w:rPr>
      </w:pPr>
      <w:r w:rsidRPr="008813AB">
        <w:rPr>
          <w:sz w:val="24"/>
          <w:szCs w:val="24"/>
        </w:rPr>
        <w:t>Переустройство и защита инженерных коммуникаций (газопровод, кабели связи, КЛ и ВЛ, теплосеть, водопровод, бытовая канализация) – в соответствии с проектом и требованиями нормативных документов, обязательных при выполнении данных работ.</w:t>
      </w:r>
    </w:p>
    <w:p w14:paraId="344C510C" w14:textId="77777777" w:rsidR="000743EB" w:rsidRPr="008813AB" w:rsidRDefault="000743EB" w:rsidP="000743EB">
      <w:pPr>
        <w:ind w:firstLine="709"/>
        <w:jc w:val="both"/>
        <w:rPr>
          <w:sz w:val="24"/>
          <w:szCs w:val="24"/>
        </w:rPr>
      </w:pPr>
      <w:r w:rsidRPr="008813AB">
        <w:rPr>
          <w:b/>
          <w:sz w:val="24"/>
          <w:szCs w:val="24"/>
        </w:rPr>
        <w:t xml:space="preserve">Земляное полотно. </w:t>
      </w:r>
      <w:r w:rsidRPr="008813AB">
        <w:rPr>
          <w:sz w:val="24"/>
          <w:szCs w:val="24"/>
        </w:rPr>
        <w:t xml:space="preserve">Геодезические и разбивочные работы – в соответствии с проектом и требованиями </w:t>
      </w:r>
      <w:bookmarkStart w:id="2" w:name="OLE_LINK9"/>
      <w:bookmarkStart w:id="3" w:name="OLE_LINK10"/>
      <w:r w:rsidRPr="008813AB">
        <w:rPr>
          <w:rFonts w:eastAsia="Calibri"/>
          <w:sz w:val="24"/>
          <w:szCs w:val="24"/>
          <w:lang w:eastAsia="en-US"/>
        </w:rPr>
        <w:t>СП 126.13330.201</w:t>
      </w:r>
      <w:bookmarkEnd w:id="2"/>
      <w:bookmarkEnd w:id="3"/>
      <w:r w:rsidRPr="008813AB">
        <w:rPr>
          <w:rFonts w:eastAsia="Calibri"/>
          <w:sz w:val="24"/>
          <w:szCs w:val="24"/>
          <w:lang w:eastAsia="en-US"/>
        </w:rPr>
        <w:t xml:space="preserve">7 </w:t>
      </w:r>
      <w:r w:rsidRPr="008813AB">
        <w:rPr>
          <w:sz w:val="24"/>
          <w:szCs w:val="24"/>
        </w:rPr>
        <w:t xml:space="preserve">«Геодезические работы в строительстве». Возведение земляного полотна - с соблюдением геометрических параметров, технологий производства, поперечные и продольные профили выполняются в соответствии с проектом и требованиями </w:t>
      </w:r>
      <w:r w:rsidRPr="008813AB">
        <w:rPr>
          <w:color w:val="000000"/>
          <w:sz w:val="24"/>
          <w:szCs w:val="24"/>
        </w:rPr>
        <w:t>СП 78.13330.2012 «Автомобильные дороги»</w:t>
      </w:r>
      <w:r w:rsidRPr="008813AB">
        <w:rPr>
          <w:sz w:val="24"/>
          <w:szCs w:val="24"/>
        </w:rPr>
        <w:t xml:space="preserve">, </w:t>
      </w:r>
      <w:bookmarkStart w:id="4" w:name="OLE_LINK11"/>
      <w:bookmarkStart w:id="5" w:name="OLE_LINK12"/>
      <w:r w:rsidRPr="008813AB">
        <w:rPr>
          <w:rFonts w:eastAsia="Calibri"/>
          <w:sz w:val="24"/>
          <w:szCs w:val="24"/>
          <w:lang w:eastAsia="en-US"/>
        </w:rPr>
        <w:t>СП 45.13330.201</w:t>
      </w:r>
      <w:bookmarkEnd w:id="4"/>
      <w:bookmarkEnd w:id="5"/>
      <w:r w:rsidRPr="008813AB">
        <w:rPr>
          <w:rFonts w:eastAsia="Calibri"/>
          <w:sz w:val="24"/>
          <w:szCs w:val="24"/>
          <w:lang w:eastAsia="en-US"/>
        </w:rPr>
        <w:t xml:space="preserve">7 </w:t>
      </w:r>
      <w:r w:rsidRPr="008813AB">
        <w:rPr>
          <w:sz w:val="24"/>
          <w:szCs w:val="24"/>
        </w:rPr>
        <w:t xml:space="preserve">«Земляные сооружения, основания и фундаменты» </w:t>
      </w:r>
      <w:r w:rsidRPr="008813AB">
        <w:rPr>
          <w:color w:val="000000"/>
          <w:sz w:val="24"/>
          <w:szCs w:val="24"/>
        </w:rPr>
        <w:t>и другими нормативными документами, обязательными при выполнении дорожных работ</w:t>
      </w:r>
      <w:r w:rsidRPr="008813AB">
        <w:rPr>
          <w:sz w:val="24"/>
          <w:szCs w:val="24"/>
        </w:rPr>
        <w:t>.</w:t>
      </w:r>
    </w:p>
    <w:p w14:paraId="6ECDF66C" w14:textId="77777777" w:rsidR="000743EB" w:rsidRPr="008813AB" w:rsidRDefault="000743EB" w:rsidP="000743EB">
      <w:pPr>
        <w:ind w:firstLine="709"/>
        <w:jc w:val="both"/>
        <w:rPr>
          <w:sz w:val="24"/>
          <w:szCs w:val="24"/>
        </w:rPr>
      </w:pPr>
      <w:r w:rsidRPr="008813AB">
        <w:rPr>
          <w:b/>
          <w:sz w:val="24"/>
          <w:szCs w:val="24"/>
        </w:rPr>
        <w:t xml:space="preserve">Дорожная одежда. </w:t>
      </w:r>
      <w:r w:rsidRPr="008813AB">
        <w:rPr>
          <w:sz w:val="24"/>
          <w:szCs w:val="24"/>
        </w:rPr>
        <w:t xml:space="preserve">Геодезические и разбивочные работы – в соответствии с проектом и требованиями </w:t>
      </w:r>
      <w:r w:rsidRPr="008813AB">
        <w:rPr>
          <w:rFonts w:eastAsia="Calibri"/>
          <w:sz w:val="24"/>
          <w:szCs w:val="24"/>
          <w:lang w:eastAsia="en-US"/>
        </w:rPr>
        <w:t xml:space="preserve">СП 126.13330.2017 </w:t>
      </w:r>
      <w:r w:rsidRPr="008813AB">
        <w:rPr>
          <w:sz w:val="24"/>
          <w:szCs w:val="24"/>
        </w:rPr>
        <w:t xml:space="preserve">«Геодезические работы в строительстве». Устройство дорожной одежды - с соблюдением технологии производства, поперечные и продольные профили выполняются в соответствии с проектом и требованиями </w:t>
      </w:r>
      <w:r w:rsidRPr="008813AB">
        <w:rPr>
          <w:color w:val="000000"/>
          <w:sz w:val="24"/>
          <w:szCs w:val="24"/>
        </w:rPr>
        <w:t>СП 78.13330.2012 «Автомобильные дороги»</w:t>
      </w:r>
      <w:r w:rsidRPr="008813AB">
        <w:rPr>
          <w:sz w:val="24"/>
          <w:szCs w:val="24"/>
        </w:rPr>
        <w:t xml:space="preserve">, </w:t>
      </w:r>
      <w:r w:rsidRPr="008813AB">
        <w:rPr>
          <w:rFonts w:eastAsia="Calibri"/>
          <w:sz w:val="24"/>
          <w:szCs w:val="24"/>
          <w:lang w:eastAsia="en-US"/>
        </w:rPr>
        <w:t xml:space="preserve">СП 45.13330.2017 </w:t>
      </w:r>
      <w:r w:rsidRPr="008813AB">
        <w:rPr>
          <w:sz w:val="24"/>
          <w:szCs w:val="24"/>
        </w:rPr>
        <w:t xml:space="preserve">«Земляные сооружения, основания и фундаменты» </w:t>
      </w:r>
      <w:r w:rsidRPr="008813AB">
        <w:rPr>
          <w:color w:val="000000"/>
          <w:sz w:val="24"/>
          <w:szCs w:val="24"/>
        </w:rPr>
        <w:t>и другими нормативными документами, обязательными при выполнении дорожных работ</w:t>
      </w:r>
      <w:r w:rsidRPr="008813AB">
        <w:rPr>
          <w:sz w:val="24"/>
          <w:szCs w:val="24"/>
        </w:rPr>
        <w:t>.</w:t>
      </w:r>
    </w:p>
    <w:p w14:paraId="6E738EDC" w14:textId="77777777" w:rsidR="000743EB" w:rsidRPr="008813AB" w:rsidRDefault="000743EB" w:rsidP="000743EB">
      <w:pPr>
        <w:ind w:firstLine="709"/>
        <w:jc w:val="both"/>
        <w:rPr>
          <w:color w:val="000000"/>
          <w:sz w:val="24"/>
          <w:szCs w:val="24"/>
        </w:rPr>
      </w:pPr>
      <w:r w:rsidRPr="008813AB">
        <w:rPr>
          <w:b/>
          <w:sz w:val="24"/>
          <w:szCs w:val="24"/>
        </w:rPr>
        <w:t xml:space="preserve">Обустройство дороги. </w:t>
      </w:r>
      <w:r w:rsidRPr="008813AB">
        <w:rPr>
          <w:sz w:val="24"/>
          <w:szCs w:val="24"/>
        </w:rPr>
        <w:t xml:space="preserve">Установка технических средств организации дорожного движения - в соответствии с проектом и требованиями </w:t>
      </w:r>
      <w:r w:rsidRPr="008813AB">
        <w:rPr>
          <w:color w:val="000000"/>
          <w:sz w:val="24"/>
          <w:szCs w:val="24"/>
        </w:rPr>
        <w:t>СП 78.13330.2012 «Автомобильные дороги»</w:t>
      </w:r>
      <w:r w:rsidRPr="008813AB">
        <w:rPr>
          <w:sz w:val="24"/>
          <w:szCs w:val="24"/>
        </w:rPr>
        <w:t xml:space="preserve">, </w:t>
      </w:r>
      <w:r w:rsidRPr="008813AB">
        <w:rPr>
          <w:rFonts w:eastAsia="Calibri"/>
          <w:sz w:val="24"/>
          <w:szCs w:val="24"/>
          <w:lang w:eastAsia="en-US"/>
        </w:rPr>
        <w:t xml:space="preserve">СП 45.13330.2017 </w:t>
      </w:r>
      <w:r w:rsidRPr="008813AB">
        <w:rPr>
          <w:sz w:val="24"/>
          <w:szCs w:val="24"/>
        </w:rPr>
        <w:t xml:space="preserve">«Земляные сооружения, основания и фундаменты» </w:t>
      </w:r>
      <w:r w:rsidRPr="008813AB">
        <w:rPr>
          <w:color w:val="000000"/>
          <w:sz w:val="24"/>
          <w:szCs w:val="24"/>
        </w:rPr>
        <w:t>и другими нормативными документами, обязательными при выполнении дорожных работ.</w:t>
      </w:r>
    </w:p>
    <w:p w14:paraId="623C710D" w14:textId="77777777" w:rsidR="000743EB" w:rsidRPr="008813AB" w:rsidRDefault="000743EB" w:rsidP="000743EB">
      <w:pPr>
        <w:ind w:firstLine="709"/>
        <w:jc w:val="both"/>
        <w:rPr>
          <w:b/>
          <w:sz w:val="24"/>
          <w:szCs w:val="24"/>
        </w:rPr>
      </w:pPr>
      <w:r w:rsidRPr="008813AB">
        <w:rPr>
          <w:b/>
          <w:sz w:val="24"/>
          <w:szCs w:val="24"/>
        </w:rPr>
        <w:t xml:space="preserve">Наружное освещение. </w:t>
      </w:r>
      <w:r w:rsidRPr="008813AB">
        <w:rPr>
          <w:sz w:val="24"/>
          <w:szCs w:val="24"/>
        </w:rPr>
        <w:t>Установка опор, светильников и пункта питания, система управления наружным освещением- в соответствии с проектом и требованиями нормативных документов, обязательных при выполнении данных работ.</w:t>
      </w:r>
    </w:p>
    <w:p w14:paraId="43C9E58D" w14:textId="77777777" w:rsidR="000743EB" w:rsidRPr="008813AB" w:rsidRDefault="000743EB" w:rsidP="000743EB">
      <w:pPr>
        <w:ind w:firstLine="709"/>
        <w:jc w:val="both"/>
        <w:rPr>
          <w:b/>
          <w:color w:val="000000"/>
          <w:sz w:val="24"/>
          <w:szCs w:val="24"/>
        </w:rPr>
      </w:pPr>
      <w:r w:rsidRPr="008813AB">
        <w:rPr>
          <w:b/>
          <w:color w:val="000000"/>
          <w:sz w:val="24"/>
          <w:szCs w:val="24"/>
        </w:rPr>
        <w:t xml:space="preserve">Маломобильные группы населения. </w:t>
      </w:r>
      <w:r w:rsidRPr="008813AB">
        <w:rPr>
          <w:sz w:val="24"/>
          <w:szCs w:val="24"/>
        </w:rPr>
        <w:t>В соответствии с проектом и требованиями СП 59.13330.2016 «Доступность зданий и сооружений для маломобильных групп населения» (Актуализированная редакция СНиП 35-01-2001).</w:t>
      </w:r>
    </w:p>
    <w:p w14:paraId="3378264B" w14:textId="77777777" w:rsidR="000743EB" w:rsidRPr="008813AB" w:rsidRDefault="000743EB" w:rsidP="000743EB">
      <w:pPr>
        <w:rPr>
          <w:b/>
          <w:sz w:val="24"/>
          <w:szCs w:val="24"/>
        </w:rPr>
      </w:pPr>
    </w:p>
    <w:p w14:paraId="2361DD72" w14:textId="77777777" w:rsidR="000743EB" w:rsidRPr="008813AB" w:rsidRDefault="000743EB" w:rsidP="000743EB">
      <w:pPr>
        <w:rPr>
          <w:b/>
          <w:sz w:val="24"/>
          <w:szCs w:val="24"/>
        </w:rPr>
      </w:pPr>
      <w:r w:rsidRPr="008813AB">
        <w:rPr>
          <w:b/>
          <w:sz w:val="24"/>
          <w:szCs w:val="24"/>
        </w:rPr>
        <w:t>3. Перечень объемов работ:</w:t>
      </w:r>
    </w:p>
    <w:p w14:paraId="7C791BDA" w14:textId="77777777" w:rsidR="000743EB" w:rsidRPr="008813AB" w:rsidRDefault="000743EB" w:rsidP="000743EB">
      <w:pPr>
        <w:ind w:firstLine="709"/>
        <w:jc w:val="both"/>
        <w:rPr>
          <w:bCs/>
          <w:sz w:val="24"/>
          <w:szCs w:val="24"/>
        </w:rPr>
      </w:pPr>
      <w:r w:rsidRPr="008813AB">
        <w:rPr>
          <w:bCs/>
          <w:sz w:val="24"/>
          <w:szCs w:val="24"/>
        </w:rPr>
        <w:t>В соответствии с проектной документацией «Реконструкция автомобильной дороги ул. Ленина на участке от ул. 60 лет СССР до ул. Рыбников» (шифр проекта 114/17).</w:t>
      </w:r>
    </w:p>
    <w:p w14:paraId="4D2E784D" w14:textId="77777777" w:rsidR="000743EB" w:rsidRPr="008813AB" w:rsidRDefault="000743EB" w:rsidP="000743EB">
      <w:pPr>
        <w:ind w:firstLine="709"/>
        <w:jc w:val="both"/>
        <w:rPr>
          <w:bCs/>
          <w:sz w:val="24"/>
          <w:szCs w:val="24"/>
        </w:rPr>
      </w:pPr>
      <w:r w:rsidRPr="008813AB">
        <w:rPr>
          <w:bCs/>
          <w:sz w:val="24"/>
          <w:szCs w:val="24"/>
        </w:rPr>
        <w:t xml:space="preserve"> Состав и объемы работ по автомобильной дороге указаны в разделе 9 «Смета на строительство».</w:t>
      </w:r>
    </w:p>
    <w:p w14:paraId="2FFA07D8" w14:textId="77777777" w:rsidR="000743EB" w:rsidRPr="008813AB" w:rsidRDefault="000743EB" w:rsidP="000743EB">
      <w:pPr>
        <w:jc w:val="both"/>
        <w:rPr>
          <w:b/>
          <w:sz w:val="24"/>
          <w:szCs w:val="24"/>
        </w:rPr>
      </w:pPr>
    </w:p>
    <w:p w14:paraId="260BC110" w14:textId="77777777" w:rsidR="000743EB" w:rsidRPr="008813AB" w:rsidRDefault="000743EB" w:rsidP="000743EB">
      <w:pPr>
        <w:jc w:val="both"/>
        <w:rPr>
          <w:b/>
          <w:bCs/>
          <w:kern w:val="36"/>
          <w:sz w:val="24"/>
          <w:szCs w:val="24"/>
        </w:rPr>
      </w:pPr>
      <w:r w:rsidRPr="008813AB">
        <w:rPr>
          <w:b/>
          <w:sz w:val="24"/>
          <w:szCs w:val="24"/>
        </w:rPr>
        <w:t xml:space="preserve">4. Требования к основным материалам, используемым при выполнении работ: </w:t>
      </w:r>
    </w:p>
    <w:p w14:paraId="2BFA4341" w14:textId="77777777" w:rsidR="000743EB" w:rsidRPr="008813AB" w:rsidRDefault="000743EB" w:rsidP="000743EB">
      <w:pPr>
        <w:ind w:firstLine="720"/>
        <w:jc w:val="both"/>
        <w:outlineLvl w:val="0"/>
        <w:rPr>
          <w:b/>
          <w:bCs/>
          <w:caps/>
          <w:color w:val="000000"/>
          <w:kern w:val="36"/>
          <w:sz w:val="24"/>
          <w:szCs w:val="24"/>
        </w:rPr>
      </w:pPr>
      <w:r w:rsidRPr="008813AB">
        <w:rPr>
          <w:b/>
          <w:bCs/>
          <w:kern w:val="36"/>
          <w:sz w:val="24"/>
          <w:szCs w:val="24"/>
        </w:rPr>
        <w:t>Все материалы, необходимые для выполнения вышеуказанных работ приобретаются за счет Подрядчика.</w:t>
      </w:r>
    </w:p>
    <w:p w14:paraId="3AF2D02F" w14:textId="77777777" w:rsidR="000743EB" w:rsidRPr="008813AB" w:rsidRDefault="000743EB" w:rsidP="000743EB">
      <w:pPr>
        <w:suppressAutoHyphens/>
        <w:ind w:firstLine="709"/>
        <w:jc w:val="both"/>
        <w:rPr>
          <w:sz w:val="24"/>
          <w:szCs w:val="24"/>
        </w:rPr>
      </w:pPr>
      <w:r w:rsidRPr="008813AB">
        <w:rPr>
          <w:sz w:val="24"/>
          <w:szCs w:val="24"/>
        </w:rPr>
        <w:t>Конструкция, исполнение, способ установки, класс и характеристики применяемого электрооборудования и материалов, а также кабелей и проводов должны соответствовать параметрам сети, режимам работы, условиям окружающей среды, федеральному закону № 261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и другим нормативным документам.</w:t>
      </w:r>
    </w:p>
    <w:p w14:paraId="1E0A4E20" w14:textId="77777777" w:rsidR="000743EB" w:rsidRPr="008813AB" w:rsidRDefault="000743EB" w:rsidP="000743EB">
      <w:pPr>
        <w:suppressAutoHyphens/>
        <w:contextualSpacing/>
        <w:jc w:val="both"/>
        <w:rPr>
          <w:b/>
          <w:bCs/>
          <w:snapToGrid w:val="0"/>
          <w:sz w:val="24"/>
          <w:szCs w:val="24"/>
        </w:rPr>
      </w:pPr>
    </w:p>
    <w:p w14:paraId="0C63F1F4" w14:textId="77777777" w:rsidR="000743EB" w:rsidRPr="008813AB" w:rsidRDefault="000743EB" w:rsidP="000743EB">
      <w:pPr>
        <w:suppressAutoHyphens/>
        <w:contextualSpacing/>
        <w:jc w:val="both"/>
        <w:rPr>
          <w:b/>
          <w:bCs/>
          <w:snapToGrid w:val="0"/>
          <w:sz w:val="24"/>
          <w:szCs w:val="24"/>
        </w:rPr>
      </w:pPr>
      <w:r w:rsidRPr="008813AB">
        <w:rPr>
          <w:b/>
          <w:bCs/>
          <w:snapToGrid w:val="0"/>
          <w:sz w:val="24"/>
          <w:szCs w:val="24"/>
        </w:rPr>
        <w:t>5. Требования по ОТ, ПБ и ООС</w:t>
      </w:r>
    </w:p>
    <w:p w14:paraId="7145C653" w14:textId="77777777" w:rsidR="000743EB" w:rsidRPr="008813AB" w:rsidRDefault="000743EB" w:rsidP="000743EB">
      <w:pPr>
        <w:suppressAutoHyphens/>
        <w:ind w:firstLine="567"/>
        <w:jc w:val="both"/>
        <w:rPr>
          <w:bCs/>
          <w:snapToGrid w:val="0"/>
          <w:sz w:val="24"/>
          <w:szCs w:val="24"/>
        </w:rPr>
      </w:pPr>
      <w:r w:rsidRPr="008813AB">
        <w:rPr>
          <w:bCs/>
          <w:snapToGrid w:val="0"/>
          <w:sz w:val="24"/>
          <w:szCs w:val="24"/>
        </w:rPr>
        <w:t>5.1.Заказчик уделяет повышенное внимание вопросам охраны труда, промышленной безопасности и охраны окружающей среды (далее – ОТ, ПБ и ООС) и требует от Подрядчика и Субподрядчика(ов) следовать данной политике и обеспечивать самые высокие стандарты в области ОТ, ПБ и ООС. Требования Заказчика изложены в настоящем разделе, а также в документах, на которые есть ссылки в настоящем разделе.</w:t>
      </w:r>
    </w:p>
    <w:p w14:paraId="1CD65032" w14:textId="77777777" w:rsidR="000743EB" w:rsidRPr="008813AB" w:rsidRDefault="000743EB" w:rsidP="000743EB">
      <w:pPr>
        <w:numPr>
          <w:ilvl w:val="1"/>
          <w:numId w:val="15"/>
        </w:numPr>
        <w:suppressAutoHyphens/>
        <w:ind w:left="0" w:firstLine="567"/>
        <w:contextualSpacing/>
        <w:jc w:val="both"/>
        <w:rPr>
          <w:bCs/>
          <w:snapToGrid w:val="0"/>
          <w:sz w:val="24"/>
          <w:szCs w:val="24"/>
        </w:rPr>
      </w:pPr>
      <w:r w:rsidRPr="008813AB">
        <w:rPr>
          <w:bCs/>
          <w:snapToGrid w:val="0"/>
          <w:sz w:val="24"/>
          <w:szCs w:val="24"/>
        </w:rPr>
        <w:lastRenderedPageBreak/>
        <w:t>Подрядчик выполняет и соблюдает все применимые требования законодательства, утвержденные практические руководства и существующие в строительном секторе нормы и правила в области ОТ, ПБ и ООС. Подрядчик принимает все меры предосторожности, направленные на охрану окружающей среды в процессе выполнения работ.</w:t>
      </w:r>
      <w:r w:rsidRPr="008813AB">
        <w:rPr>
          <w:sz w:val="24"/>
          <w:szCs w:val="24"/>
        </w:rPr>
        <w:t xml:space="preserve"> </w:t>
      </w:r>
    </w:p>
    <w:p w14:paraId="64CF5352" w14:textId="77777777" w:rsidR="000743EB" w:rsidRPr="008813AB" w:rsidRDefault="000743EB" w:rsidP="000743EB">
      <w:pPr>
        <w:numPr>
          <w:ilvl w:val="1"/>
          <w:numId w:val="15"/>
        </w:numPr>
        <w:suppressAutoHyphens/>
        <w:ind w:left="0" w:firstLine="567"/>
        <w:contextualSpacing/>
        <w:jc w:val="both"/>
        <w:rPr>
          <w:bCs/>
          <w:snapToGrid w:val="0"/>
          <w:sz w:val="24"/>
          <w:szCs w:val="24"/>
        </w:rPr>
      </w:pPr>
      <w:r w:rsidRPr="008813AB">
        <w:rPr>
          <w:bCs/>
          <w:snapToGrid w:val="0"/>
          <w:sz w:val="24"/>
          <w:szCs w:val="24"/>
        </w:rPr>
        <w:t>Средства индивидуальной защиты (далее – СИЗ):</w:t>
      </w:r>
    </w:p>
    <w:p w14:paraId="00BC63BC" w14:textId="77777777" w:rsidR="000743EB" w:rsidRPr="008813AB" w:rsidRDefault="000743EB" w:rsidP="000743EB">
      <w:pPr>
        <w:suppressAutoHyphens/>
        <w:ind w:firstLine="567"/>
        <w:jc w:val="both"/>
        <w:rPr>
          <w:bCs/>
          <w:snapToGrid w:val="0"/>
          <w:sz w:val="24"/>
          <w:szCs w:val="24"/>
        </w:rPr>
      </w:pPr>
      <w:r w:rsidRPr="008813AB">
        <w:rPr>
          <w:sz w:val="24"/>
          <w:szCs w:val="24"/>
        </w:rPr>
        <w:t>5.3.1. Весь персонал должен быть обеспечен следующими СИЗ и использовать их во время нахождения за пределами жилых помещений на объекте, в том числе, но не ограничиваясь:</w:t>
      </w:r>
    </w:p>
    <w:p w14:paraId="564AC8D6" w14:textId="77777777" w:rsidR="000743EB" w:rsidRPr="008813AB" w:rsidRDefault="000743EB" w:rsidP="000743EB">
      <w:pPr>
        <w:suppressAutoHyphens/>
        <w:ind w:firstLine="567"/>
        <w:jc w:val="both"/>
        <w:rPr>
          <w:sz w:val="24"/>
          <w:szCs w:val="24"/>
        </w:rPr>
      </w:pPr>
      <w:r w:rsidRPr="008813AB">
        <w:rPr>
          <w:sz w:val="24"/>
          <w:szCs w:val="24"/>
        </w:rPr>
        <w:t>- защитная обувь со стальным подноском;</w:t>
      </w:r>
    </w:p>
    <w:p w14:paraId="0E0793A9" w14:textId="77777777" w:rsidR="000743EB" w:rsidRPr="008813AB" w:rsidRDefault="000743EB" w:rsidP="000743EB">
      <w:pPr>
        <w:suppressAutoHyphens/>
        <w:ind w:firstLine="567"/>
        <w:jc w:val="both"/>
        <w:rPr>
          <w:sz w:val="24"/>
          <w:szCs w:val="24"/>
        </w:rPr>
      </w:pPr>
      <w:r w:rsidRPr="008813AB">
        <w:rPr>
          <w:sz w:val="24"/>
          <w:szCs w:val="24"/>
        </w:rPr>
        <w:t>- каска;</w:t>
      </w:r>
    </w:p>
    <w:p w14:paraId="53B87822" w14:textId="77777777" w:rsidR="000743EB" w:rsidRPr="008813AB" w:rsidRDefault="000743EB" w:rsidP="000743EB">
      <w:pPr>
        <w:suppressAutoHyphens/>
        <w:ind w:firstLine="567"/>
        <w:jc w:val="both"/>
        <w:rPr>
          <w:sz w:val="24"/>
          <w:szCs w:val="24"/>
        </w:rPr>
      </w:pPr>
      <w:r w:rsidRPr="008813AB">
        <w:rPr>
          <w:sz w:val="24"/>
          <w:szCs w:val="24"/>
        </w:rPr>
        <w:t>- защитные очки;</w:t>
      </w:r>
    </w:p>
    <w:p w14:paraId="66E5A3F7" w14:textId="77777777" w:rsidR="000743EB" w:rsidRPr="008813AB" w:rsidRDefault="000743EB" w:rsidP="000743EB">
      <w:pPr>
        <w:suppressAutoHyphens/>
        <w:ind w:firstLine="567"/>
        <w:jc w:val="both"/>
        <w:rPr>
          <w:sz w:val="24"/>
          <w:szCs w:val="24"/>
        </w:rPr>
      </w:pPr>
      <w:r w:rsidRPr="008813AB">
        <w:rPr>
          <w:sz w:val="24"/>
          <w:szCs w:val="24"/>
        </w:rPr>
        <w:t>- спецодежда;</w:t>
      </w:r>
    </w:p>
    <w:p w14:paraId="12D01EFD" w14:textId="77777777" w:rsidR="000743EB" w:rsidRPr="008813AB" w:rsidRDefault="000743EB" w:rsidP="000743EB">
      <w:pPr>
        <w:suppressAutoHyphens/>
        <w:ind w:firstLine="567"/>
        <w:jc w:val="both"/>
        <w:rPr>
          <w:sz w:val="24"/>
          <w:szCs w:val="24"/>
        </w:rPr>
      </w:pPr>
      <w:r w:rsidRPr="008813AB">
        <w:rPr>
          <w:sz w:val="24"/>
          <w:szCs w:val="24"/>
        </w:rPr>
        <w:t>- рабочие перчатки.</w:t>
      </w:r>
    </w:p>
    <w:p w14:paraId="554184BC" w14:textId="77777777" w:rsidR="000743EB" w:rsidRPr="008813AB" w:rsidRDefault="000743EB" w:rsidP="000743EB">
      <w:pPr>
        <w:suppressAutoHyphens/>
        <w:ind w:firstLine="567"/>
        <w:jc w:val="both"/>
        <w:rPr>
          <w:sz w:val="24"/>
          <w:szCs w:val="24"/>
        </w:rPr>
      </w:pPr>
      <w:r w:rsidRPr="008813AB">
        <w:rPr>
          <w:sz w:val="24"/>
          <w:szCs w:val="24"/>
        </w:rPr>
        <w:t>5.3.2. Персонал, выполняющий опасные работы, должен быть дополнительно обеспечен соответствующими СИЗ, в том числе, но не ограничиваясь:</w:t>
      </w:r>
    </w:p>
    <w:p w14:paraId="4D8DFC4F" w14:textId="77777777" w:rsidR="000743EB" w:rsidRPr="008813AB" w:rsidRDefault="000743EB" w:rsidP="000743EB">
      <w:pPr>
        <w:suppressAutoHyphens/>
        <w:ind w:firstLine="567"/>
        <w:jc w:val="both"/>
        <w:rPr>
          <w:sz w:val="24"/>
          <w:szCs w:val="24"/>
        </w:rPr>
      </w:pPr>
      <w:r w:rsidRPr="008813AB">
        <w:rPr>
          <w:sz w:val="24"/>
          <w:szCs w:val="24"/>
        </w:rPr>
        <w:t>- защитная маска для замешивания химических реагентов и работы со шлифовальным кругом;</w:t>
      </w:r>
    </w:p>
    <w:p w14:paraId="5B153EA3" w14:textId="77777777" w:rsidR="000743EB" w:rsidRPr="008813AB" w:rsidRDefault="000743EB" w:rsidP="000743EB">
      <w:pPr>
        <w:suppressAutoHyphens/>
        <w:ind w:firstLine="567"/>
        <w:jc w:val="both"/>
        <w:rPr>
          <w:sz w:val="24"/>
          <w:szCs w:val="24"/>
        </w:rPr>
      </w:pPr>
      <w:r w:rsidRPr="008813AB">
        <w:rPr>
          <w:sz w:val="24"/>
          <w:szCs w:val="24"/>
        </w:rPr>
        <w:t>- закрытые защитные очки, защитные маски и жароустойчивые перчатки для сварочных работ;</w:t>
      </w:r>
    </w:p>
    <w:p w14:paraId="5910C82F" w14:textId="77777777" w:rsidR="000743EB" w:rsidRPr="008813AB" w:rsidRDefault="000743EB" w:rsidP="000743EB">
      <w:pPr>
        <w:suppressAutoHyphens/>
        <w:ind w:firstLine="567"/>
        <w:jc w:val="both"/>
        <w:rPr>
          <w:sz w:val="24"/>
          <w:szCs w:val="24"/>
        </w:rPr>
      </w:pPr>
      <w:r w:rsidRPr="008813AB">
        <w:rPr>
          <w:sz w:val="24"/>
          <w:szCs w:val="24"/>
        </w:rPr>
        <w:t>- специальные перчатки и фартуки для работ по замешиванию химических реагентов.</w:t>
      </w:r>
    </w:p>
    <w:p w14:paraId="73DC8C29" w14:textId="77777777" w:rsidR="000743EB" w:rsidRPr="008813AB" w:rsidRDefault="000743EB" w:rsidP="000743EB">
      <w:pPr>
        <w:suppressAutoHyphens/>
        <w:ind w:firstLine="567"/>
        <w:jc w:val="both"/>
        <w:rPr>
          <w:sz w:val="24"/>
          <w:szCs w:val="24"/>
        </w:rPr>
      </w:pPr>
      <w:r w:rsidRPr="008813AB">
        <w:rPr>
          <w:sz w:val="24"/>
          <w:szCs w:val="24"/>
        </w:rPr>
        <w:t>5.4. Транспорт Подрядчика (Субподрядчика(ов)):</w:t>
      </w:r>
    </w:p>
    <w:p w14:paraId="6EF9FFF8" w14:textId="77777777" w:rsidR="000743EB" w:rsidRPr="008813AB" w:rsidRDefault="000743EB" w:rsidP="000743EB">
      <w:pPr>
        <w:suppressAutoHyphens/>
        <w:ind w:firstLine="567"/>
        <w:jc w:val="both"/>
        <w:rPr>
          <w:sz w:val="24"/>
          <w:szCs w:val="24"/>
        </w:rPr>
      </w:pPr>
      <w:r w:rsidRPr="008813AB">
        <w:rPr>
          <w:sz w:val="24"/>
          <w:szCs w:val="24"/>
        </w:rPr>
        <w:t>5.4.1. Все транспортные средства Подрядчика (Субподрядчика(ов)), используемые при проведении работ, должны отвечать установленным требованиям законодательства Российской Федерации, Ненецкого автономного округа и иным нормативным актам в области безопасности дорожного движения.</w:t>
      </w:r>
    </w:p>
    <w:p w14:paraId="07DDCFB3" w14:textId="77777777" w:rsidR="000743EB" w:rsidRPr="008813AB" w:rsidRDefault="000743EB" w:rsidP="000743EB">
      <w:pPr>
        <w:suppressAutoHyphens/>
        <w:ind w:firstLine="567"/>
        <w:jc w:val="both"/>
        <w:rPr>
          <w:sz w:val="24"/>
          <w:szCs w:val="24"/>
        </w:rPr>
      </w:pPr>
      <w:r w:rsidRPr="008813AB">
        <w:rPr>
          <w:sz w:val="24"/>
          <w:szCs w:val="24"/>
        </w:rPr>
        <w:t>5.5. Подрядчик должен подготовить и предъявить по первому требованию соответствующего представителя Заказчика таблицу-график проведения обучения по ОТ, ПБ и ООС для персонала, занятого при проведении работ на объекте Заказчика. В таблице должны быть подробно указаны отдельные категории профессий, участвующих в выполнении работ и конкретные курсы обучения, пройденные персоналом, или планируемые к проведению. Таблица также должна содержать информацию о плане-графике программы обучения, проводимом аттестованными инструкторами. Весь персонал должен быть обеспечен и иметь при себе (на объекте) удостоверение, где ведется учет обучения с указанием прослушанных курсов, а также индивидуальной перспективной программы обучения и плана-графика обучения.</w:t>
      </w:r>
    </w:p>
    <w:p w14:paraId="6375AA37" w14:textId="77777777" w:rsidR="000743EB" w:rsidRPr="008813AB" w:rsidRDefault="000743EB" w:rsidP="000743EB">
      <w:pPr>
        <w:suppressAutoHyphens/>
        <w:ind w:firstLine="567"/>
        <w:jc w:val="both"/>
        <w:rPr>
          <w:sz w:val="24"/>
          <w:szCs w:val="24"/>
        </w:rPr>
      </w:pPr>
      <w:r w:rsidRPr="008813AB">
        <w:rPr>
          <w:sz w:val="24"/>
          <w:szCs w:val="24"/>
        </w:rPr>
        <w:t>5.6. Прежде чем приступить к работе на объекте персонал должен выполнить следующие мероприятия:</w:t>
      </w:r>
    </w:p>
    <w:p w14:paraId="340FF5EB" w14:textId="77777777" w:rsidR="000743EB" w:rsidRPr="008813AB" w:rsidRDefault="000743EB" w:rsidP="000743EB">
      <w:pPr>
        <w:suppressAutoHyphens/>
        <w:ind w:firstLine="567"/>
        <w:jc w:val="both"/>
        <w:rPr>
          <w:sz w:val="24"/>
          <w:szCs w:val="24"/>
        </w:rPr>
      </w:pPr>
      <w:r w:rsidRPr="008813AB">
        <w:rPr>
          <w:sz w:val="24"/>
          <w:szCs w:val="24"/>
        </w:rPr>
        <w:t>- пройти инструктаж по ОТ, ПБ и ООС, обучение по ОТ, ПБ и ООС в соответствии законодательством РФ и иных нормативных актов в сфере ОТ, ПБ и ООС. Обучение в зависимости от вида работ, т.е. грузоподъемные операции, безопасность вождения, работа в замкнутом пространстве, работа на высоте и т.д., которое должно быть пройдено в соответствии с планом-графиком, указанным в таблице обучения;</w:t>
      </w:r>
    </w:p>
    <w:p w14:paraId="635A0E76" w14:textId="77777777" w:rsidR="000743EB" w:rsidRPr="008813AB" w:rsidRDefault="000743EB" w:rsidP="000743EB">
      <w:pPr>
        <w:suppressAutoHyphens/>
        <w:ind w:firstLine="567"/>
        <w:jc w:val="both"/>
        <w:rPr>
          <w:sz w:val="24"/>
          <w:szCs w:val="24"/>
        </w:rPr>
      </w:pPr>
      <w:r w:rsidRPr="008813AB">
        <w:rPr>
          <w:sz w:val="24"/>
          <w:szCs w:val="24"/>
        </w:rPr>
        <w:t>- весь персонал, прибывающий впервые на объект должен пройти вводный инструктаж у специалиста ОТ, ПБ и ООС.</w:t>
      </w:r>
    </w:p>
    <w:p w14:paraId="10E9B9C2" w14:textId="77777777" w:rsidR="000743EB" w:rsidRPr="008813AB" w:rsidRDefault="000743EB" w:rsidP="000743EB">
      <w:pPr>
        <w:suppressAutoHyphens/>
        <w:ind w:firstLine="567"/>
        <w:jc w:val="both"/>
        <w:rPr>
          <w:sz w:val="24"/>
          <w:szCs w:val="24"/>
        </w:rPr>
      </w:pPr>
      <w:r w:rsidRPr="008813AB">
        <w:rPr>
          <w:sz w:val="24"/>
          <w:szCs w:val="24"/>
        </w:rPr>
        <w:t>Персонал не должен допускаться к выполнению опасных работ до получения соответствующего обучения.</w:t>
      </w:r>
    </w:p>
    <w:p w14:paraId="718808BD" w14:textId="77777777" w:rsidR="000743EB" w:rsidRPr="008813AB" w:rsidRDefault="000743EB" w:rsidP="000743EB">
      <w:pPr>
        <w:suppressAutoHyphens/>
        <w:ind w:firstLine="567"/>
        <w:jc w:val="both"/>
        <w:rPr>
          <w:sz w:val="24"/>
          <w:szCs w:val="24"/>
        </w:rPr>
      </w:pPr>
      <w:r w:rsidRPr="008813AB">
        <w:rPr>
          <w:sz w:val="24"/>
          <w:szCs w:val="24"/>
        </w:rPr>
        <w:t>5.7. Подрядчик обязан:</w:t>
      </w:r>
    </w:p>
    <w:p w14:paraId="0AC41C85" w14:textId="77777777" w:rsidR="000743EB" w:rsidRPr="008813AB" w:rsidRDefault="000743EB" w:rsidP="000743EB">
      <w:pPr>
        <w:suppressAutoHyphens/>
        <w:ind w:firstLine="567"/>
        <w:jc w:val="both"/>
        <w:rPr>
          <w:sz w:val="24"/>
          <w:szCs w:val="24"/>
        </w:rPr>
      </w:pPr>
      <w:r w:rsidRPr="008813AB">
        <w:rPr>
          <w:sz w:val="24"/>
          <w:szCs w:val="24"/>
        </w:rPr>
        <w:t>- по необходимости, 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2086D67C" w14:textId="77777777" w:rsidR="000743EB" w:rsidRPr="008813AB" w:rsidRDefault="000743EB" w:rsidP="000743EB">
      <w:pPr>
        <w:suppressAutoHyphens/>
        <w:ind w:firstLine="567"/>
        <w:jc w:val="both"/>
        <w:rPr>
          <w:sz w:val="24"/>
          <w:szCs w:val="24"/>
        </w:rPr>
      </w:pPr>
      <w:r w:rsidRPr="008813AB">
        <w:rPr>
          <w:sz w:val="24"/>
          <w:szCs w:val="24"/>
        </w:rPr>
        <w:t>-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объекте в состоянии алкогольного, наркотического или токсического опьянения;</w:t>
      </w:r>
    </w:p>
    <w:p w14:paraId="6FDF276A" w14:textId="77777777" w:rsidR="000743EB" w:rsidRPr="008813AB" w:rsidRDefault="000743EB" w:rsidP="000743EB">
      <w:pPr>
        <w:suppressAutoHyphens/>
        <w:ind w:firstLine="567"/>
        <w:jc w:val="both"/>
        <w:rPr>
          <w:sz w:val="24"/>
          <w:szCs w:val="24"/>
        </w:rPr>
      </w:pPr>
      <w:r w:rsidRPr="008813AB">
        <w:rPr>
          <w:sz w:val="24"/>
          <w:szCs w:val="24"/>
        </w:rPr>
        <w:lastRenderedPageBreak/>
        <w:t>-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объекта (далее – разрешенные вещества).</w:t>
      </w:r>
    </w:p>
    <w:p w14:paraId="5EF7FB93" w14:textId="77777777" w:rsidR="000743EB" w:rsidRPr="008813AB" w:rsidRDefault="000743EB" w:rsidP="000743EB">
      <w:pPr>
        <w:suppressAutoHyphens/>
        <w:ind w:firstLine="567"/>
        <w:jc w:val="both"/>
        <w:rPr>
          <w:sz w:val="24"/>
          <w:szCs w:val="24"/>
        </w:rPr>
      </w:pPr>
      <w:r w:rsidRPr="008813AB">
        <w:rPr>
          <w:sz w:val="24"/>
          <w:szCs w:val="24"/>
        </w:rPr>
        <w:t>5.8. Подрядчик предоставляет ежемесячный отчет о результатах работы Подрядчика и Субподрядчика(ов) в области ОТ, ПБ и ООС за предыдущий отчетный период в отношении работ. Отчет предоставляется в срок до 5 (пятого) числа месяца следующего за отчетным периодом. Если иное не согласовано сторонами, в такой отчет включается следующее:</w:t>
      </w:r>
    </w:p>
    <w:p w14:paraId="6A7B3029" w14:textId="77777777" w:rsidR="000743EB" w:rsidRPr="008813AB" w:rsidRDefault="000743EB" w:rsidP="000743EB">
      <w:pPr>
        <w:suppressAutoHyphens/>
        <w:ind w:firstLine="567"/>
        <w:jc w:val="both"/>
        <w:rPr>
          <w:sz w:val="24"/>
          <w:szCs w:val="24"/>
        </w:rPr>
      </w:pPr>
      <w:r w:rsidRPr="008813AB">
        <w:rPr>
          <w:sz w:val="24"/>
          <w:szCs w:val="24"/>
        </w:rPr>
        <w:t>- степень выполнения мероприятий по устранению несоответствий по ОТ, ПБ и ООС;</w:t>
      </w:r>
    </w:p>
    <w:p w14:paraId="12F3751B" w14:textId="77777777" w:rsidR="000743EB" w:rsidRPr="008813AB" w:rsidRDefault="000743EB" w:rsidP="000743EB">
      <w:pPr>
        <w:suppressAutoHyphens/>
        <w:ind w:firstLine="567"/>
        <w:jc w:val="both"/>
        <w:rPr>
          <w:sz w:val="24"/>
          <w:szCs w:val="24"/>
        </w:rPr>
      </w:pPr>
      <w:r w:rsidRPr="008813AB">
        <w:rPr>
          <w:sz w:val="24"/>
          <w:szCs w:val="24"/>
        </w:rPr>
        <w:t>- степень выполнения мер по снижению рисков при выполнении работ;</w:t>
      </w:r>
    </w:p>
    <w:p w14:paraId="20E048FA" w14:textId="77777777" w:rsidR="000743EB" w:rsidRPr="008813AB" w:rsidRDefault="000743EB" w:rsidP="000743EB">
      <w:pPr>
        <w:suppressAutoHyphens/>
        <w:ind w:firstLine="567"/>
        <w:jc w:val="both"/>
        <w:rPr>
          <w:sz w:val="24"/>
          <w:szCs w:val="24"/>
        </w:rPr>
      </w:pPr>
      <w:r w:rsidRPr="008813AB">
        <w:rPr>
          <w:sz w:val="24"/>
          <w:szCs w:val="24"/>
        </w:rPr>
        <w:t>- все случаи производственного травматизма;</w:t>
      </w:r>
    </w:p>
    <w:p w14:paraId="575C7330" w14:textId="77777777" w:rsidR="000743EB" w:rsidRPr="008813AB" w:rsidRDefault="000743EB" w:rsidP="000743EB">
      <w:pPr>
        <w:suppressAutoHyphens/>
        <w:ind w:firstLine="567"/>
        <w:jc w:val="both"/>
        <w:rPr>
          <w:sz w:val="24"/>
          <w:szCs w:val="24"/>
        </w:rPr>
      </w:pPr>
      <w:r w:rsidRPr="008813AB">
        <w:rPr>
          <w:sz w:val="24"/>
          <w:szCs w:val="24"/>
        </w:rPr>
        <w:t>- все прочие аварии и иные незапланированные случаи,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10BBE683" w14:textId="77777777" w:rsidR="000743EB" w:rsidRPr="008813AB" w:rsidRDefault="000743EB" w:rsidP="000743EB">
      <w:pPr>
        <w:suppressAutoHyphens/>
        <w:ind w:firstLine="567"/>
        <w:jc w:val="both"/>
        <w:rPr>
          <w:sz w:val="24"/>
          <w:szCs w:val="24"/>
        </w:rPr>
      </w:pPr>
      <w:r w:rsidRPr="008813AB">
        <w:rPr>
          <w:sz w:val="24"/>
          <w:szCs w:val="24"/>
        </w:rPr>
        <w:t>- все дорожно-транспортные происшествия, относящиеся к тому периоду времени, когда Подрядчик выполнял работы для Заказчика;</w:t>
      </w:r>
    </w:p>
    <w:p w14:paraId="1386DC8D" w14:textId="77777777" w:rsidR="000743EB" w:rsidRPr="008813AB" w:rsidRDefault="000743EB" w:rsidP="000743EB">
      <w:pPr>
        <w:suppressAutoHyphens/>
        <w:ind w:firstLine="567"/>
        <w:jc w:val="both"/>
        <w:rPr>
          <w:sz w:val="24"/>
          <w:szCs w:val="24"/>
        </w:rPr>
      </w:pPr>
      <w:r w:rsidRPr="008813AB">
        <w:rPr>
          <w:sz w:val="24"/>
          <w:szCs w:val="24"/>
        </w:rPr>
        <w:t>- все инциденты, которые могли привести к телесным повреждениям/ущербу/убыткам;</w:t>
      </w:r>
    </w:p>
    <w:p w14:paraId="18C6557A" w14:textId="113DBC36" w:rsidR="000743EB" w:rsidRPr="008813AB" w:rsidRDefault="000743EB" w:rsidP="00EC3907">
      <w:pPr>
        <w:suppressAutoHyphens/>
        <w:ind w:firstLine="567"/>
        <w:jc w:val="both"/>
        <w:rPr>
          <w:sz w:val="24"/>
          <w:szCs w:val="24"/>
        </w:rPr>
      </w:pPr>
      <w:r w:rsidRPr="008813AB">
        <w:rPr>
          <w:sz w:val="24"/>
          <w:szCs w:val="24"/>
        </w:rPr>
        <w:t>- справка о ходе выполнения всех мероприятий по устранению нарушений.</w:t>
      </w:r>
    </w:p>
    <w:p w14:paraId="0BC9EAE3" w14:textId="77777777" w:rsidR="000743EB" w:rsidRPr="008813AB" w:rsidRDefault="000743EB" w:rsidP="000743EB">
      <w:pPr>
        <w:ind w:firstLine="720"/>
        <w:rPr>
          <w:sz w:val="24"/>
          <w:szCs w:val="24"/>
        </w:rPr>
      </w:pPr>
    </w:p>
    <w:p w14:paraId="5C44B777" w14:textId="77777777" w:rsidR="000743EB" w:rsidRPr="008813AB" w:rsidRDefault="000743EB" w:rsidP="000743EB">
      <w:pPr>
        <w:widowControl w:val="0"/>
        <w:suppressAutoHyphens/>
        <w:autoSpaceDE w:val="0"/>
        <w:autoSpaceDN w:val="0"/>
        <w:adjustRightInd w:val="0"/>
        <w:spacing w:after="120"/>
        <w:contextualSpacing/>
        <w:rPr>
          <w:b/>
          <w:bCs/>
          <w:sz w:val="24"/>
          <w:szCs w:val="24"/>
        </w:rPr>
      </w:pPr>
      <w:r w:rsidRPr="008813AB">
        <w:rPr>
          <w:b/>
          <w:bCs/>
          <w:color w:val="000000"/>
          <w:sz w:val="24"/>
          <w:szCs w:val="24"/>
        </w:rPr>
        <w:t>6. Требования по безопасности проведения работ:</w:t>
      </w:r>
    </w:p>
    <w:p w14:paraId="533F487D" w14:textId="77777777" w:rsidR="000743EB" w:rsidRPr="008813AB" w:rsidRDefault="000743EB" w:rsidP="000743EB">
      <w:pPr>
        <w:ind w:firstLine="720"/>
        <w:jc w:val="both"/>
        <w:rPr>
          <w:sz w:val="24"/>
          <w:szCs w:val="24"/>
        </w:rPr>
      </w:pPr>
      <w:r w:rsidRPr="008813AB">
        <w:rPr>
          <w:sz w:val="24"/>
          <w:szCs w:val="24"/>
        </w:rPr>
        <w:t>Перед началом работ Подрядчик обязан получить согласования у всех заинтересованных инженерных служб.</w:t>
      </w:r>
    </w:p>
    <w:p w14:paraId="3DCCD1B4" w14:textId="77777777" w:rsidR="000743EB" w:rsidRPr="008813AB" w:rsidRDefault="000743EB" w:rsidP="000743EB">
      <w:pPr>
        <w:ind w:firstLine="720"/>
        <w:jc w:val="both"/>
        <w:rPr>
          <w:sz w:val="24"/>
          <w:szCs w:val="24"/>
        </w:rPr>
      </w:pPr>
      <w:r w:rsidRPr="008813AB">
        <w:rPr>
          <w:sz w:val="24"/>
          <w:szCs w:val="24"/>
        </w:rPr>
        <w:t>В целях обеспечения безопасности жизни людей при производстве работ необходимо разработать схему по организации движения технологического транспорта и ограждению мест производства дорожных работ.</w:t>
      </w:r>
    </w:p>
    <w:p w14:paraId="7595CE9D" w14:textId="77777777" w:rsidR="000743EB" w:rsidRPr="008813AB" w:rsidRDefault="000743EB" w:rsidP="000743EB">
      <w:pPr>
        <w:ind w:firstLine="720"/>
        <w:jc w:val="both"/>
        <w:rPr>
          <w:sz w:val="24"/>
          <w:szCs w:val="24"/>
        </w:rPr>
      </w:pPr>
      <w:r w:rsidRPr="008813AB">
        <w:rPr>
          <w:sz w:val="24"/>
          <w:szCs w:val="24"/>
        </w:rPr>
        <w:t>Все бригады должны использовать спецодежду, комплекты дорожных знаков согласно схеме организации движения и ограждения места производства работ.</w:t>
      </w:r>
    </w:p>
    <w:p w14:paraId="0F245047" w14:textId="77777777" w:rsidR="000743EB" w:rsidRPr="008813AB" w:rsidRDefault="000743EB" w:rsidP="000743EB">
      <w:pPr>
        <w:tabs>
          <w:tab w:val="num" w:pos="0"/>
        </w:tabs>
        <w:ind w:firstLine="720"/>
        <w:jc w:val="both"/>
        <w:rPr>
          <w:bCs/>
          <w:sz w:val="24"/>
          <w:szCs w:val="24"/>
        </w:rPr>
      </w:pPr>
      <w:r w:rsidRPr="008813AB">
        <w:rPr>
          <w:sz w:val="24"/>
          <w:szCs w:val="24"/>
        </w:rPr>
        <w:t xml:space="preserve">Подрядчик </w:t>
      </w:r>
      <w:r w:rsidRPr="008813AB">
        <w:rPr>
          <w:bCs/>
          <w:sz w:val="24"/>
          <w:szCs w:val="24"/>
        </w:rPr>
        <w:t>несет ответственность за сохранность существующих инженерных сетей, сооружений, попадающих в зону строительства автодороги.</w:t>
      </w:r>
    </w:p>
    <w:p w14:paraId="7F28755A" w14:textId="77777777" w:rsidR="000743EB" w:rsidRPr="008813AB" w:rsidRDefault="000743EB" w:rsidP="000743EB">
      <w:pPr>
        <w:widowControl w:val="0"/>
        <w:tabs>
          <w:tab w:val="left" w:pos="540"/>
          <w:tab w:val="num" w:pos="643"/>
        </w:tabs>
        <w:suppressAutoHyphens/>
        <w:ind w:firstLine="720"/>
        <w:jc w:val="both"/>
        <w:outlineLvl w:val="4"/>
        <w:rPr>
          <w:rFonts w:eastAsia="DejaVu Sans"/>
          <w:bCs/>
          <w:iCs/>
          <w:kern w:val="1"/>
          <w:sz w:val="24"/>
          <w:szCs w:val="24"/>
        </w:rPr>
      </w:pPr>
      <w:r w:rsidRPr="008813AB">
        <w:rPr>
          <w:rFonts w:eastAsia="DejaVu Sans"/>
          <w:bCs/>
          <w:iCs/>
          <w:kern w:val="1"/>
          <w:sz w:val="24"/>
          <w:szCs w:val="24"/>
        </w:rPr>
        <w:t xml:space="preserve">При выполнении работ Подрядчик должен соблюдать требования безопасности труда. Обеспечить выполнение необходимых мероприятий по технике безопасности, охране окружающей среды, зеленых насаждений. </w:t>
      </w:r>
    </w:p>
    <w:p w14:paraId="4E2AFB6D" w14:textId="77777777" w:rsidR="000743EB" w:rsidRPr="008813AB" w:rsidRDefault="000743EB" w:rsidP="000743EB">
      <w:pPr>
        <w:widowControl w:val="0"/>
        <w:tabs>
          <w:tab w:val="left" w:pos="540"/>
          <w:tab w:val="num" w:pos="643"/>
        </w:tabs>
        <w:suppressAutoHyphens/>
        <w:ind w:firstLine="720"/>
        <w:jc w:val="both"/>
        <w:outlineLvl w:val="4"/>
        <w:rPr>
          <w:rFonts w:eastAsia="DejaVu Sans"/>
          <w:bCs/>
          <w:iCs/>
          <w:kern w:val="1"/>
          <w:sz w:val="24"/>
          <w:szCs w:val="24"/>
        </w:rPr>
      </w:pPr>
      <w:r w:rsidRPr="008813AB">
        <w:rPr>
          <w:rFonts w:eastAsia="DejaVu Sans"/>
          <w:bCs/>
          <w:iCs/>
          <w:kern w:val="1"/>
          <w:sz w:val="24"/>
          <w:szCs w:val="24"/>
        </w:rPr>
        <w:t>Во время выполнения подрядных работ, обеспечить безопасность людей (прохожих) и рабочих. Ответственность за соблюдение требований по безопасности труда при проведении работ до полной сдачи объекта несет Подрядчик.</w:t>
      </w:r>
    </w:p>
    <w:p w14:paraId="2894CDD0" w14:textId="77777777" w:rsidR="000743EB" w:rsidRPr="008813AB" w:rsidRDefault="000743EB" w:rsidP="000743EB">
      <w:pPr>
        <w:widowControl w:val="0"/>
        <w:tabs>
          <w:tab w:val="left" w:pos="540"/>
          <w:tab w:val="num" w:pos="643"/>
        </w:tabs>
        <w:suppressAutoHyphens/>
        <w:jc w:val="both"/>
        <w:outlineLvl w:val="4"/>
        <w:rPr>
          <w:rFonts w:eastAsia="DejaVu Sans"/>
          <w:bCs/>
          <w:iCs/>
          <w:kern w:val="1"/>
          <w:sz w:val="24"/>
          <w:szCs w:val="24"/>
        </w:rPr>
      </w:pPr>
    </w:p>
    <w:p w14:paraId="6FA85E2E" w14:textId="77777777" w:rsidR="000743EB" w:rsidRPr="008813AB" w:rsidRDefault="000743EB" w:rsidP="000743EB">
      <w:pPr>
        <w:widowControl w:val="0"/>
        <w:tabs>
          <w:tab w:val="left" w:pos="540"/>
          <w:tab w:val="num" w:pos="643"/>
        </w:tabs>
        <w:suppressAutoHyphens/>
        <w:jc w:val="both"/>
        <w:outlineLvl w:val="4"/>
        <w:rPr>
          <w:rFonts w:eastAsia="DejaVu Sans"/>
          <w:b/>
          <w:bCs/>
          <w:iCs/>
          <w:kern w:val="1"/>
          <w:sz w:val="24"/>
          <w:szCs w:val="24"/>
        </w:rPr>
      </w:pPr>
      <w:r w:rsidRPr="008813AB">
        <w:rPr>
          <w:rFonts w:eastAsia="DejaVu Sans"/>
          <w:b/>
          <w:bCs/>
          <w:iCs/>
          <w:kern w:val="1"/>
          <w:sz w:val="24"/>
          <w:szCs w:val="24"/>
        </w:rPr>
        <w:t>7. Дополнительные требования</w:t>
      </w:r>
    </w:p>
    <w:p w14:paraId="2931FEB4"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Подрядчик обязуется принимать информационные сообщения и предоставлять запрашиваемые данные и документы в электронном виде по средствам информационных сервисов или путем интеграции информационных систем Подрядчика с используемой Заказчиком информационной системой для администрирования своей деятельности, в том числе для оперативного управления ходом работ для реализации национального проекта «Безопасные и качественные автомобильные дороги».</w:t>
      </w:r>
    </w:p>
    <w:p w14:paraId="7E04F9C2"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Подрядчик обязан обеспечить подключение к сервису на портале Подрядчика podryadchik24.ru.</w:t>
      </w:r>
    </w:p>
    <w:p w14:paraId="1FEE746D"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Предоставлять Заказчику оперативные данные, документы и фотосъемку Объекта перед началом реконструкции, во время выполнения и после завершения производства работ согласно требований используемой Заказчиком информационной системой.</w:t>
      </w:r>
    </w:p>
    <w:p w14:paraId="19F53146"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Подрядчик несет ответственность за своевременность и достоверность предоставляемых данных.</w:t>
      </w:r>
    </w:p>
    <w:p w14:paraId="6E6FFC54"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lastRenderedPageBreak/>
        <w:t>Не позднее 5 (пяти) дней со дня получения от Заказчика разрешения на право производства работ Подрядчик обязан за свой счет изготовить и установить два вида информационных щитов (в начале объекта и в конце объекта):</w:t>
      </w:r>
    </w:p>
    <w:p w14:paraId="593021AB"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 информационный щиты «Реконструкция», содержащие следующую информацию: наименование объекта, информацию о том, что работы выполняются в рамках национального проекта «Безопасные и качественные автомобильные дороги», логотип национального проекта «Безопасные и качественные автомобильные дороги», срок завершения работ;</w:t>
      </w:r>
    </w:p>
    <w:p w14:paraId="26888067"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 информационные щиты «Паспорт объекта», содержащие следующую информацию: наименование объекта, информацию о том, что работы выполняются в рамках национального проекта «Безопасные и качественные автомобильные дороги», логотип национального проекта «Безопасные и качественные автомобильные дороги», наименование Заказчика и Подрядчика, ФИО., должность и телефон лица, ответственного за производство работ, срок завершения работ.</w:t>
      </w:r>
    </w:p>
    <w:p w14:paraId="5DB2BCBE"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 xml:space="preserve"> После завершения работ по контракту и по проведения приемочной комиссии Подрядчик обязан за свой счет изготовить и установить информационный щит, содержащий следующую информацию: наименование объекта, информацию о том, что работы выполнены в рамках национального проекта «Безопасные и качественные автомобильные дороги», логотип национального проекта «Безопасные и качественные автомобильные дороги».</w:t>
      </w:r>
    </w:p>
    <w:p w14:paraId="2CFFB03F"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Подрядчик до установки информационных щитов согласовывает их характеристики (размер, материал, из которого должны быть изготовлены щиты, размещаемая информация, цветовое решение), количество и места их установки с Заказчиком.</w:t>
      </w:r>
    </w:p>
    <w:p w14:paraId="681937F4" w14:textId="77777777" w:rsidR="000743EB" w:rsidRPr="008813AB" w:rsidRDefault="000743EB" w:rsidP="000743EB">
      <w:pPr>
        <w:shd w:val="clear" w:color="auto" w:fill="FFFFFF"/>
        <w:tabs>
          <w:tab w:val="left" w:pos="5954"/>
        </w:tabs>
        <w:spacing w:line="24" w:lineRule="atLeast"/>
        <w:ind w:firstLine="340"/>
        <w:jc w:val="both"/>
        <w:rPr>
          <w:sz w:val="24"/>
          <w:szCs w:val="24"/>
        </w:rPr>
      </w:pPr>
      <w:r w:rsidRPr="008813AB">
        <w:rPr>
          <w:sz w:val="24"/>
          <w:szCs w:val="24"/>
        </w:rPr>
        <w:t>Все демонтированные здания и сооружения (перильное ограждение, удерживающее ограждение, плиты с тротуаров, дорожные знаки) являются собственностью Заказчика, после демонтажа которых составляется двухсторонний акт о дальнейшем применении материала и вывозится в места складирования, указанные Заказчиком. Материалы, непригодные для дальнейшего использования, вывозятся и размещаются на полигоне ТБО за счет Подрядчика.</w:t>
      </w:r>
    </w:p>
    <w:p w14:paraId="2A846807" w14:textId="77777777" w:rsidR="000743EB" w:rsidRPr="008813AB" w:rsidRDefault="000743EB" w:rsidP="000743EB">
      <w:pPr>
        <w:widowControl w:val="0"/>
        <w:tabs>
          <w:tab w:val="left" w:pos="540"/>
          <w:tab w:val="num" w:pos="643"/>
        </w:tabs>
        <w:suppressAutoHyphens/>
        <w:ind w:firstLine="709"/>
        <w:jc w:val="both"/>
        <w:outlineLvl w:val="4"/>
        <w:rPr>
          <w:rFonts w:eastAsia="DejaVu Sans"/>
          <w:bCs/>
          <w:iCs/>
          <w:kern w:val="1"/>
          <w:sz w:val="24"/>
          <w:szCs w:val="24"/>
        </w:rPr>
      </w:pPr>
      <w:r w:rsidRPr="008813AB">
        <w:rPr>
          <w:rFonts w:eastAsia="DejaVu Sans"/>
          <w:bCs/>
          <w:iCs/>
          <w:kern w:val="1"/>
          <w:sz w:val="24"/>
          <w:szCs w:val="24"/>
        </w:rPr>
        <w:t>Подрядчик за свой счет устанавливает за свой счет камеры видеонаблюдения (не менее 3 штук), которые будут транслировать в сеть общего пользования (</w:t>
      </w:r>
      <w:r w:rsidRPr="008813AB">
        <w:rPr>
          <w:rFonts w:eastAsia="DejaVu Sans"/>
          <w:bCs/>
          <w:iCs/>
          <w:kern w:val="1"/>
          <w:sz w:val="24"/>
          <w:szCs w:val="24"/>
          <w:lang w:val="en-US"/>
        </w:rPr>
        <w:t>internet</w:t>
      </w:r>
      <w:r w:rsidRPr="008813AB">
        <w:rPr>
          <w:rFonts w:eastAsia="DejaVu Sans"/>
          <w:bCs/>
          <w:iCs/>
          <w:kern w:val="1"/>
          <w:sz w:val="24"/>
          <w:szCs w:val="24"/>
        </w:rPr>
        <w:t>) в режиме реального времени ход выполнения работ.</w:t>
      </w:r>
    </w:p>
    <w:p w14:paraId="3497ACF6" w14:textId="77777777" w:rsidR="000743EB" w:rsidRPr="008813AB" w:rsidRDefault="000743EB" w:rsidP="000743EB">
      <w:pPr>
        <w:widowControl w:val="0"/>
        <w:tabs>
          <w:tab w:val="left" w:pos="540"/>
          <w:tab w:val="num" w:pos="643"/>
        </w:tabs>
        <w:suppressAutoHyphens/>
        <w:outlineLvl w:val="4"/>
        <w:rPr>
          <w:b/>
          <w:sz w:val="24"/>
          <w:szCs w:val="24"/>
        </w:rPr>
      </w:pPr>
    </w:p>
    <w:p w14:paraId="39D319BB" w14:textId="77777777" w:rsidR="000743EB" w:rsidRPr="008813AB" w:rsidRDefault="000743EB" w:rsidP="000743EB">
      <w:pPr>
        <w:widowControl w:val="0"/>
        <w:tabs>
          <w:tab w:val="left" w:pos="540"/>
          <w:tab w:val="num" w:pos="643"/>
        </w:tabs>
        <w:suppressAutoHyphens/>
        <w:outlineLvl w:val="4"/>
        <w:rPr>
          <w:b/>
          <w:sz w:val="24"/>
          <w:szCs w:val="24"/>
        </w:rPr>
      </w:pPr>
      <w:r w:rsidRPr="008813AB">
        <w:rPr>
          <w:b/>
          <w:sz w:val="24"/>
          <w:szCs w:val="24"/>
        </w:rPr>
        <w:t>8. Перечень нормативно-технической документации</w:t>
      </w:r>
    </w:p>
    <w:p w14:paraId="728EF5E5" w14:textId="77777777" w:rsidR="000743EB" w:rsidRPr="008813AB" w:rsidRDefault="000743EB" w:rsidP="000743EB">
      <w:pPr>
        <w:jc w:val="both"/>
        <w:rPr>
          <w:sz w:val="24"/>
          <w:szCs w:val="24"/>
        </w:rPr>
      </w:pPr>
      <w:r w:rsidRPr="008813AB">
        <w:rPr>
          <w:sz w:val="24"/>
          <w:szCs w:val="24"/>
        </w:rPr>
        <w:t>1. Федеральный закон от</w:t>
      </w:r>
      <w:r w:rsidRPr="008813AB">
        <w:rPr>
          <w:noProof/>
          <w:sz w:val="24"/>
          <w:szCs w:val="24"/>
        </w:rPr>
        <w:t xml:space="preserve"> 10</w:t>
      </w:r>
      <w:r w:rsidRPr="008813AB">
        <w:rPr>
          <w:sz w:val="24"/>
          <w:szCs w:val="24"/>
        </w:rPr>
        <w:t>.12.1995</w:t>
      </w:r>
      <w:r w:rsidRPr="008813AB">
        <w:rPr>
          <w:noProof/>
          <w:sz w:val="24"/>
          <w:szCs w:val="24"/>
        </w:rPr>
        <w:t xml:space="preserve"> №</w:t>
      </w:r>
      <w:r w:rsidRPr="008813AB">
        <w:rPr>
          <w:sz w:val="24"/>
          <w:szCs w:val="24"/>
        </w:rPr>
        <w:t xml:space="preserve"> 196-ФЗ «О безопасности дорожного движения».</w:t>
      </w:r>
    </w:p>
    <w:p w14:paraId="717C3FA9" w14:textId="77777777" w:rsidR="000743EB" w:rsidRPr="008813AB" w:rsidRDefault="000743EB" w:rsidP="000743EB">
      <w:pPr>
        <w:jc w:val="both"/>
        <w:rPr>
          <w:sz w:val="24"/>
          <w:szCs w:val="24"/>
        </w:rPr>
      </w:pPr>
      <w:r w:rsidRPr="008813AB">
        <w:rPr>
          <w:sz w:val="24"/>
          <w:szCs w:val="24"/>
        </w:rPr>
        <w:t>2 .Федеральный закон от 27.12.2002 № 184-ФЗ «О техническом регулировании».</w:t>
      </w:r>
    </w:p>
    <w:p w14:paraId="46A31EC5" w14:textId="77777777" w:rsidR="000743EB" w:rsidRPr="008813AB" w:rsidRDefault="000743EB" w:rsidP="000743EB">
      <w:pPr>
        <w:jc w:val="both"/>
        <w:rPr>
          <w:sz w:val="24"/>
          <w:szCs w:val="24"/>
        </w:rPr>
      </w:pPr>
      <w:r w:rsidRPr="008813AB">
        <w:rPr>
          <w:sz w:val="24"/>
          <w:szCs w:val="24"/>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AE04673" w14:textId="77777777" w:rsidR="000743EB" w:rsidRPr="008813AB" w:rsidRDefault="000743EB" w:rsidP="000743EB">
      <w:pPr>
        <w:keepLines/>
        <w:shd w:val="clear" w:color="auto" w:fill="FFFFFF"/>
        <w:autoSpaceDE w:val="0"/>
        <w:autoSpaceDN w:val="0"/>
        <w:adjustRightInd w:val="0"/>
        <w:jc w:val="both"/>
        <w:rPr>
          <w:bCs/>
          <w:color w:val="000000"/>
          <w:sz w:val="24"/>
          <w:szCs w:val="24"/>
        </w:rPr>
      </w:pPr>
      <w:r w:rsidRPr="008813AB">
        <w:rPr>
          <w:sz w:val="24"/>
          <w:szCs w:val="24"/>
        </w:rPr>
        <w:t>4. Федеральный закон № 261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8FBB6A5" w14:textId="77777777" w:rsidR="000743EB" w:rsidRPr="008813AB" w:rsidRDefault="000743EB" w:rsidP="000743EB">
      <w:pPr>
        <w:keepNext/>
        <w:tabs>
          <w:tab w:val="num" w:pos="432"/>
        </w:tabs>
        <w:suppressAutoHyphens/>
        <w:jc w:val="both"/>
        <w:outlineLvl w:val="0"/>
        <w:rPr>
          <w:sz w:val="24"/>
          <w:szCs w:val="24"/>
          <w:lang w:eastAsia="ar-SA"/>
        </w:rPr>
      </w:pPr>
      <w:r w:rsidRPr="008813AB">
        <w:rPr>
          <w:sz w:val="24"/>
          <w:szCs w:val="24"/>
          <w:lang w:eastAsia="ar-SA"/>
        </w:rPr>
        <w:t xml:space="preserve">5. </w:t>
      </w:r>
      <w:bookmarkStart w:id="6" w:name="OLE_LINK26"/>
      <w:r w:rsidRPr="008813AB">
        <w:rPr>
          <w:sz w:val="24"/>
          <w:szCs w:val="24"/>
          <w:lang w:eastAsia="ar-SA"/>
        </w:rPr>
        <w:t>ГОСТ 8736-2014</w:t>
      </w:r>
      <w:bookmarkEnd w:id="6"/>
      <w:r w:rsidRPr="008813AB">
        <w:rPr>
          <w:sz w:val="24"/>
          <w:szCs w:val="24"/>
          <w:lang w:eastAsia="ar-SA"/>
        </w:rPr>
        <w:t>. Песок для строительных работ. Технические условия.</w:t>
      </w:r>
    </w:p>
    <w:p w14:paraId="3B9A9E00" w14:textId="77777777" w:rsidR="000743EB" w:rsidRPr="008813AB" w:rsidRDefault="000743EB" w:rsidP="000743EB">
      <w:pPr>
        <w:suppressAutoHyphens/>
        <w:jc w:val="both"/>
        <w:rPr>
          <w:sz w:val="24"/>
          <w:szCs w:val="24"/>
        </w:rPr>
      </w:pPr>
      <w:r w:rsidRPr="008813AB">
        <w:rPr>
          <w:sz w:val="24"/>
          <w:szCs w:val="24"/>
        </w:rPr>
        <w:t xml:space="preserve">6. </w:t>
      </w:r>
      <w:bookmarkStart w:id="7" w:name="OLE_LINK29"/>
      <w:bookmarkStart w:id="8" w:name="OLE_LINK30"/>
      <w:r w:rsidRPr="008813AB">
        <w:rPr>
          <w:sz w:val="24"/>
          <w:szCs w:val="24"/>
        </w:rPr>
        <w:t>ГОСТ 8267-93</w:t>
      </w:r>
      <w:bookmarkEnd w:id="7"/>
      <w:bookmarkEnd w:id="8"/>
      <w:r w:rsidRPr="008813AB">
        <w:rPr>
          <w:sz w:val="24"/>
          <w:szCs w:val="24"/>
        </w:rPr>
        <w:t>. Щебень и гравий из плотных горных пород для строительных работ Технические условия.</w:t>
      </w:r>
    </w:p>
    <w:p w14:paraId="35AC3979" w14:textId="77777777" w:rsidR="000743EB" w:rsidRPr="008813AB" w:rsidRDefault="000743EB" w:rsidP="000743EB">
      <w:pPr>
        <w:suppressAutoHyphens/>
        <w:jc w:val="both"/>
        <w:rPr>
          <w:sz w:val="24"/>
          <w:szCs w:val="24"/>
          <w:lang w:eastAsia="ar-SA"/>
        </w:rPr>
      </w:pPr>
      <w:r w:rsidRPr="008813AB">
        <w:rPr>
          <w:rFonts w:eastAsia="Calibri"/>
          <w:sz w:val="24"/>
          <w:szCs w:val="24"/>
          <w:lang w:eastAsia="en-US"/>
        </w:rPr>
        <w:t>7.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2B2597C6" w14:textId="77777777" w:rsidR="000743EB" w:rsidRPr="008813AB" w:rsidRDefault="000743EB" w:rsidP="000743EB">
      <w:pPr>
        <w:suppressAutoHyphens/>
        <w:jc w:val="both"/>
        <w:rPr>
          <w:sz w:val="24"/>
          <w:szCs w:val="24"/>
          <w:lang w:eastAsia="ar-SA"/>
        </w:rPr>
      </w:pPr>
      <w:r w:rsidRPr="008813AB">
        <w:rPr>
          <w:sz w:val="24"/>
          <w:szCs w:val="24"/>
          <w:lang w:eastAsia="ar-SA"/>
        </w:rPr>
        <w:t>8. СП 34.13330.2012. Свод правил. Автомобильные дороги. Актуализированная редакция СНиП 2.05.02-85*.</w:t>
      </w:r>
    </w:p>
    <w:p w14:paraId="5C3C3EFA" w14:textId="77777777" w:rsidR="000743EB" w:rsidRPr="008813AB" w:rsidRDefault="000743EB" w:rsidP="000743EB">
      <w:pPr>
        <w:suppressAutoHyphens/>
        <w:jc w:val="both"/>
        <w:rPr>
          <w:sz w:val="24"/>
          <w:szCs w:val="24"/>
          <w:lang w:eastAsia="ar-SA"/>
        </w:rPr>
      </w:pPr>
      <w:r w:rsidRPr="008813AB">
        <w:rPr>
          <w:sz w:val="24"/>
          <w:szCs w:val="24"/>
          <w:lang w:eastAsia="ar-SA"/>
        </w:rPr>
        <w:t xml:space="preserve">9. </w:t>
      </w:r>
      <w:bookmarkStart w:id="9" w:name="OLE_LINK37"/>
      <w:bookmarkStart w:id="10" w:name="OLE_LINK38"/>
      <w:r w:rsidRPr="008813AB">
        <w:rPr>
          <w:sz w:val="24"/>
          <w:szCs w:val="24"/>
          <w:lang w:eastAsia="ar-SA"/>
        </w:rPr>
        <w:t>СП 78.13330.2012</w:t>
      </w:r>
      <w:bookmarkEnd w:id="9"/>
      <w:bookmarkEnd w:id="10"/>
      <w:r w:rsidRPr="008813AB">
        <w:rPr>
          <w:sz w:val="24"/>
          <w:szCs w:val="24"/>
          <w:lang w:eastAsia="ar-SA"/>
        </w:rPr>
        <w:t>. Свод правил. Автомобильные дороги. Актуализированная редакция СНиП 3.06.03-85.</w:t>
      </w:r>
    </w:p>
    <w:p w14:paraId="0E48D191" w14:textId="77777777" w:rsidR="000743EB" w:rsidRPr="008813AB" w:rsidRDefault="000743EB" w:rsidP="000743EB">
      <w:pPr>
        <w:suppressAutoHyphens/>
        <w:jc w:val="both"/>
        <w:rPr>
          <w:sz w:val="24"/>
          <w:szCs w:val="24"/>
          <w:lang w:eastAsia="ar-SA"/>
        </w:rPr>
      </w:pPr>
      <w:r w:rsidRPr="008813AB">
        <w:rPr>
          <w:sz w:val="24"/>
          <w:szCs w:val="24"/>
          <w:lang w:eastAsia="ar-SA"/>
        </w:rPr>
        <w:t>10. СП 45.13330.2012. Свод правил. Земляные сооружения, основания и фундаменты. Актуализированная редакция СНиП 3.02.01-87.</w:t>
      </w:r>
    </w:p>
    <w:p w14:paraId="1A9C6BDD" w14:textId="77777777" w:rsidR="000743EB" w:rsidRPr="008813AB" w:rsidRDefault="000743EB" w:rsidP="000743EB">
      <w:pPr>
        <w:widowControl w:val="0"/>
        <w:autoSpaceDE w:val="0"/>
        <w:autoSpaceDN w:val="0"/>
        <w:adjustRightInd w:val="0"/>
        <w:jc w:val="both"/>
        <w:rPr>
          <w:sz w:val="24"/>
          <w:szCs w:val="24"/>
          <w:lang w:eastAsia="ar-SA"/>
        </w:rPr>
      </w:pPr>
      <w:r w:rsidRPr="008813AB">
        <w:rPr>
          <w:sz w:val="24"/>
          <w:szCs w:val="24"/>
          <w:lang w:eastAsia="ar-SA"/>
        </w:rPr>
        <w:t xml:space="preserve">11. </w:t>
      </w:r>
      <w:bookmarkStart w:id="11" w:name="OLE_LINK39"/>
      <w:bookmarkStart w:id="12" w:name="OLE_LINK40"/>
      <w:r w:rsidRPr="008813AB">
        <w:rPr>
          <w:sz w:val="24"/>
          <w:szCs w:val="24"/>
        </w:rPr>
        <w:t>СП 62.13330.2011</w:t>
      </w:r>
      <w:bookmarkEnd w:id="11"/>
      <w:bookmarkEnd w:id="12"/>
      <w:r w:rsidRPr="008813AB">
        <w:rPr>
          <w:sz w:val="24"/>
          <w:szCs w:val="24"/>
        </w:rPr>
        <w:t>. Свод правил. Газораспределительные системы. Актуализированная редакция СНиП 42-01-2002.</w:t>
      </w:r>
    </w:p>
    <w:p w14:paraId="7DE2BBFF" w14:textId="77777777" w:rsidR="000743EB" w:rsidRPr="008813AB" w:rsidRDefault="000743EB" w:rsidP="000743EB">
      <w:pPr>
        <w:suppressAutoHyphens/>
        <w:jc w:val="both"/>
        <w:rPr>
          <w:sz w:val="24"/>
          <w:szCs w:val="24"/>
          <w:lang w:eastAsia="ar-SA"/>
        </w:rPr>
      </w:pPr>
      <w:r w:rsidRPr="008813AB">
        <w:rPr>
          <w:sz w:val="24"/>
          <w:szCs w:val="24"/>
          <w:lang w:eastAsia="ar-SA"/>
        </w:rPr>
        <w:lastRenderedPageBreak/>
        <w:t>12. СНиП 12-03-2001. Безопасность труда в строительстве. Часть 1. Общие требования.</w:t>
      </w:r>
    </w:p>
    <w:p w14:paraId="7E53271C" w14:textId="77777777" w:rsidR="000743EB" w:rsidRPr="008813AB" w:rsidRDefault="000743EB" w:rsidP="000743EB">
      <w:pPr>
        <w:suppressAutoHyphens/>
        <w:jc w:val="both"/>
        <w:rPr>
          <w:sz w:val="24"/>
          <w:szCs w:val="24"/>
          <w:lang w:eastAsia="ar-SA"/>
        </w:rPr>
      </w:pPr>
      <w:r w:rsidRPr="008813AB">
        <w:rPr>
          <w:sz w:val="24"/>
          <w:szCs w:val="24"/>
          <w:lang w:eastAsia="ar-SA"/>
        </w:rPr>
        <w:t>13. СНиП 3.05.04-85. Наружные сети и сооружения водоснабжения и канализации</w:t>
      </w:r>
    </w:p>
    <w:p w14:paraId="57105894" w14:textId="77777777" w:rsidR="000743EB" w:rsidRPr="008813AB" w:rsidRDefault="000743EB" w:rsidP="000743EB">
      <w:pPr>
        <w:suppressAutoHyphens/>
        <w:jc w:val="both"/>
        <w:rPr>
          <w:sz w:val="24"/>
          <w:szCs w:val="24"/>
          <w:lang w:eastAsia="ar-SA"/>
        </w:rPr>
      </w:pPr>
      <w:r w:rsidRPr="008813AB">
        <w:rPr>
          <w:sz w:val="24"/>
          <w:szCs w:val="24"/>
          <w:lang w:eastAsia="ar-SA"/>
        </w:rPr>
        <w:t>14. СНиП 12-04-2002. Безопасность труда в строительстве. Часть 2. Строительное производство.</w:t>
      </w:r>
    </w:p>
    <w:p w14:paraId="292305E6" w14:textId="77777777" w:rsidR="000743EB" w:rsidRPr="008813AB" w:rsidRDefault="000743EB" w:rsidP="000743EB">
      <w:pPr>
        <w:widowControl w:val="0"/>
        <w:autoSpaceDE w:val="0"/>
        <w:autoSpaceDN w:val="0"/>
        <w:adjustRightInd w:val="0"/>
        <w:jc w:val="both"/>
        <w:rPr>
          <w:sz w:val="24"/>
          <w:szCs w:val="24"/>
        </w:rPr>
      </w:pPr>
      <w:r w:rsidRPr="008813AB">
        <w:rPr>
          <w:sz w:val="24"/>
          <w:szCs w:val="24"/>
          <w:lang w:eastAsia="ar-SA"/>
        </w:rPr>
        <w:t xml:space="preserve">15. </w:t>
      </w:r>
      <w:bookmarkStart w:id="13" w:name="OLE_LINK41"/>
      <w:bookmarkStart w:id="14" w:name="OLE_LINK42"/>
      <w:r w:rsidRPr="008813AB">
        <w:rPr>
          <w:sz w:val="24"/>
          <w:szCs w:val="24"/>
        </w:rPr>
        <w:t>СП 32.13330.201</w:t>
      </w:r>
      <w:bookmarkEnd w:id="13"/>
      <w:bookmarkEnd w:id="14"/>
      <w:r w:rsidRPr="008813AB">
        <w:rPr>
          <w:sz w:val="24"/>
          <w:szCs w:val="24"/>
        </w:rPr>
        <w:t>8. Канализация. Наружные сети и сооружения. Актуализированная редакция СНиП 2.04.03-85.</w:t>
      </w:r>
    </w:p>
    <w:p w14:paraId="3FA6241E" w14:textId="77777777" w:rsidR="000743EB" w:rsidRPr="008813AB" w:rsidRDefault="000743EB" w:rsidP="000743EB">
      <w:pPr>
        <w:widowControl w:val="0"/>
        <w:autoSpaceDE w:val="0"/>
        <w:autoSpaceDN w:val="0"/>
        <w:adjustRightInd w:val="0"/>
        <w:jc w:val="both"/>
        <w:rPr>
          <w:sz w:val="24"/>
          <w:szCs w:val="24"/>
        </w:rPr>
      </w:pPr>
      <w:r w:rsidRPr="008813AB">
        <w:rPr>
          <w:sz w:val="24"/>
          <w:szCs w:val="24"/>
        </w:rPr>
        <w:t>16. СП 76.13330. Электротехнические устройства. Актуализированная редакция         СНиП 3.05.06-85.</w:t>
      </w:r>
    </w:p>
    <w:p w14:paraId="63C46B63" w14:textId="77777777" w:rsidR="000743EB" w:rsidRPr="008813AB" w:rsidRDefault="000743EB" w:rsidP="000743EB">
      <w:pPr>
        <w:widowControl w:val="0"/>
        <w:autoSpaceDE w:val="0"/>
        <w:autoSpaceDN w:val="0"/>
        <w:adjustRightInd w:val="0"/>
        <w:jc w:val="both"/>
        <w:rPr>
          <w:sz w:val="24"/>
          <w:szCs w:val="24"/>
        </w:rPr>
      </w:pPr>
      <w:r w:rsidRPr="008813AB">
        <w:rPr>
          <w:sz w:val="24"/>
          <w:szCs w:val="24"/>
        </w:rPr>
        <w:t>17. СП 40-102-2000. Проектирование и монтаж трубопроводов систем водоснабжения и канализации из полимерных материалов</w:t>
      </w:r>
    </w:p>
    <w:p w14:paraId="0158A2AA" w14:textId="77777777" w:rsidR="000743EB" w:rsidRPr="008813AB" w:rsidRDefault="000743EB" w:rsidP="000743EB">
      <w:pPr>
        <w:suppressAutoHyphens/>
        <w:jc w:val="both"/>
        <w:rPr>
          <w:sz w:val="24"/>
          <w:szCs w:val="24"/>
          <w:lang w:eastAsia="ar-SA"/>
        </w:rPr>
      </w:pPr>
      <w:r w:rsidRPr="008813AB">
        <w:rPr>
          <w:sz w:val="24"/>
          <w:szCs w:val="24"/>
          <w:lang w:eastAsia="ar-SA"/>
        </w:rPr>
        <w:t>18. ОДН 218.3.039-2003. Укрепление обочин автомобильных дорог.</w:t>
      </w:r>
    </w:p>
    <w:p w14:paraId="4065043D" w14:textId="77777777" w:rsidR="000743EB" w:rsidRPr="008813AB" w:rsidRDefault="000743EB" w:rsidP="000743EB">
      <w:pPr>
        <w:suppressAutoHyphens/>
        <w:jc w:val="both"/>
        <w:rPr>
          <w:sz w:val="24"/>
          <w:szCs w:val="24"/>
          <w:lang w:eastAsia="ar-SA"/>
        </w:rPr>
      </w:pPr>
      <w:r w:rsidRPr="008813AB">
        <w:rPr>
          <w:sz w:val="24"/>
          <w:szCs w:val="24"/>
          <w:lang w:eastAsia="ar-SA"/>
        </w:rPr>
        <w:t>19. ОДМ 218.4.005-2010. Рекомендации по обеспечению безопасности движения на автомобильных дорогах.</w:t>
      </w:r>
    </w:p>
    <w:p w14:paraId="7E605FA4" w14:textId="77777777" w:rsidR="000743EB" w:rsidRPr="008813AB" w:rsidRDefault="000743EB" w:rsidP="000743EB">
      <w:pPr>
        <w:suppressAutoHyphens/>
        <w:jc w:val="both"/>
        <w:rPr>
          <w:sz w:val="24"/>
          <w:szCs w:val="24"/>
          <w:lang w:eastAsia="ar-SA"/>
        </w:rPr>
      </w:pPr>
      <w:r w:rsidRPr="008813AB">
        <w:rPr>
          <w:sz w:val="24"/>
          <w:szCs w:val="24"/>
          <w:lang w:eastAsia="ar-SA"/>
        </w:rPr>
        <w:t xml:space="preserve">20. </w:t>
      </w:r>
      <w:r w:rsidRPr="008813AB">
        <w:rPr>
          <w:snapToGrid w:val="0"/>
          <w:sz w:val="24"/>
          <w:szCs w:val="24"/>
        </w:rPr>
        <w:t>СП 59.13330.2016.</w:t>
      </w:r>
      <w:r w:rsidRPr="008813AB">
        <w:rPr>
          <w:sz w:val="24"/>
          <w:szCs w:val="24"/>
        </w:rPr>
        <w:t xml:space="preserve"> </w:t>
      </w:r>
      <w:r w:rsidRPr="008813AB">
        <w:rPr>
          <w:snapToGrid w:val="0"/>
          <w:sz w:val="24"/>
          <w:szCs w:val="24"/>
        </w:rPr>
        <w:tab/>
        <w:t>Свод правил. Доступность зданий и сооружений для маломобильных групп населения. Актуализированная редакция СНиП 35-01-2001.</w:t>
      </w:r>
    </w:p>
    <w:p w14:paraId="524206D2" w14:textId="77777777" w:rsidR="000743EB" w:rsidRPr="008813AB" w:rsidRDefault="000743EB" w:rsidP="000743EB">
      <w:pPr>
        <w:widowControl w:val="0"/>
        <w:shd w:val="clear" w:color="auto" w:fill="FFFFFF"/>
        <w:suppressAutoHyphens/>
        <w:autoSpaceDE w:val="0"/>
        <w:autoSpaceDN w:val="0"/>
        <w:adjustRightInd w:val="0"/>
        <w:jc w:val="both"/>
        <w:rPr>
          <w:sz w:val="24"/>
          <w:szCs w:val="24"/>
        </w:rPr>
      </w:pPr>
      <w:r w:rsidRPr="008813AB">
        <w:rPr>
          <w:sz w:val="24"/>
          <w:szCs w:val="24"/>
        </w:rPr>
        <w:t>21. ВСН 8-89. Инструкция по охране природной среды при строительстве, ремонте и содержании автомобильных дорог.</w:t>
      </w:r>
    </w:p>
    <w:p w14:paraId="4A0C8406" w14:textId="77777777" w:rsidR="000743EB" w:rsidRPr="008813AB" w:rsidRDefault="000743EB" w:rsidP="000743EB">
      <w:pPr>
        <w:widowControl w:val="0"/>
        <w:shd w:val="clear" w:color="auto" w:fill="FFFFFF"/>
        <w:suppressAutoHyphens/>
        <w:autoSpaceDE w:val="0"/>
        <w:autoSpaceDN w:val="0"/>
        <w:adjustRightInd w:val="0"/>
        <w:jc w:val="both"/>
        <w:rPr>
          <w:sz w:val="24"/>
          <w:szCs w:val="24"/>
          <w:lang w:eastAsia="ar-SA"/>
        </w:rPr>
      </w:pPr>
      <w:r w:rsidRPr="008813AB">
        <w:rPr>
          <w:sz w:val="24"/>
          <w:szCs w:val="24"/>
        </w:rPr>
        <w:t>22.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14:paraId="5D31BCEF" w14:textId="77777777" w:rsidR="000743EB" w:rsidRPr="008813AB" w:rsidRDefault="000743EB" w:rsidP="000743EB">
      <w:pPr>
        <w:keepLines/>
        <w:shd w:val="clear" w:color="auto" w:fill="FFFFFF"/>
        <w:autoSpaceDE w:val="0"/>
        <w:autoSpaceDN w:val="0"/>
        <w:adjustRightInd w:val="0"/>
        <w:jc w:val="both"/>
        <w:rPr>
          <w:sz w:val="24"/>
          <w:szCs w:val="24"/>
        </w:rPr>
      </w:pPr>
      <w:r w:rsidRPr="008813AB">
        <w:rPr>
          <w:color w:val="000000"/>
          <w:sz w:val="24"/>
          <w:szCs w:val="24"/>
        </w:rPr>
        <w:t>23. ГОСТ 310.1-76. Цементы. Методы испытаний. Общие положения</w:t>
      </w:r>
    </w:p>
    <w:p w14:paraId="582A0619" w14:textId="77777777" w:rsidR="000743EB" w:rsidRPr="008813AB" w:rsidRDefault="000743EB" w:rsidP="000743EB">
      <w:pPr>
        <w:keepLines/>
        <w:shd w:val="clear" w:color="auto" w:fill="FFFFFF"/>
        <w:autoSpaceDE w:val="0"/>
        <w:autoSpaceDN w:val="0"/>
        <w:adjustRightInd w:val="0"/>
        <w:jc w:val="both"/>
        <w:rPr>
          <w:sz w:val="24"/>
          <w:szCs w:val="24"/>
        </w:rPr>
      </w:pPr>
      <w:r w:rsidRPr="008813AB">
        <w:rPr>
          <w:sz w:val="24"/>
          <w:szCs w:val="24"/>
        </w:rPr>
        <w:t>24. ГОСТ 310.3-76.</w:t>
      </w:r>
      <w:r w:rsidRPr="008813AB">
        <w:rPr>
          <w:color w:val="000000"/>
          <w:sz w:val="24"/>
          <w:szCs w:val="24"/>
        </w:rPr>
        <w:t xml:space="preserve"> Цементы. Методы определения нормальной густоты сроков схватывания и равномерности изменения объема.</w:t>
      </w:r>
    </w:p>
    <w:p w14:paraId="5F38CEC9"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sz w:val="24"/>
          <w:szCs w:val="24"/>
        </w:rPr>
        <w:t>25. ГОСТ 310.4.81.</w:t>
      </w:r>
      <w:r w:rsidRPr="008813AB">
        <w:rPr>
          <w:color w:val="000000"/>
          <w:sz w:val="24"/>
          <w:szCs w:val="24"/>
        </w:rPr>
        <w:t xml:space="preserve"> Цементы. Методы определения предела прочности при изгибе и сжатии.</w:t>
      </w:r>
    </w:p>
    <w:p w14:paraId="2161EFD4"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26. ГОСТ 10178-85. Портландцемент и шлакопортландцемент. Технические условия</w:t>
      </w:r>
    </w:p>
    <w:p w14:paraId="453A66B1"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27. ГОСТ 30515-2013. Цементы. Общие технические условия.</w:t>
      </w:r>
    </w:p>
    <w:p w14:paraId="6C82637F" w14:textId="77777777" w:rsidR="000743EB" w:rsidRPr="008813AB" w:rsidRDefault="000743EB" w:rsidP="000743EB">
      <w:pPr>
        <w:jc w:val="both"/>
        <w:rPr>
          <w:color w:val="000000"/>
          <w:sz w:val="24"/>
          <w:szCs w:val="24"/>
        </w:rPr>
      </w:pPr>
      <w:r w:rsidRPr="008813AB">
        <w:rPr>
          <w:color w:val="000000"/>
          <w:sz w:val="24"/>
          <w:szCs w:val="24"/>
        </w:rPr>
        <w:t>28. ГОСТ 25328-82. Цемент для строительных растворов. Технические условия</w:t>
      </w:r>
    </w:p>
    <w:p w14:paraId="612FFF1D" w14:textId="77777777" w:rsidR="000743EB" w:rsidRPr="008813AB" w:rsidRDefault="000743EB" w:rsidP="000743EB">
      <w:pPr>
        <w:keepLines/>
        <w:shd w:val="clear" w:color="auto" w:fill="FFFFFF"/>
        <w:autoSpaceDE w:val="0"/>
        <w:autoSpaceDN w:val="0"/>
        <w:adjustRightInd w:val="0"/>
        <w:jc w:val="both"/>
        <w:rPr>
          <w:sz w:val="24"/>
          <w:szCs w:val="24"/>
        </w:rPr>
      </w:pPr>
      <w:r w:rsidRPr="008813AB">
        <w:rPr>
          <w:color w:val="000000"/>
          <w:sz w:val="24"/>
          <w:szCs w:val="24"/>
        </w:rPr>
        <w:t xml:space="preserve">29. ГОСТ 18105-2010. Бетоны. </w:t>
      </w:r>
      <w:r w:rsidRPr="008813AB">
        <w:rPr>
          <w:sz w:val="24"/>
          <w:szCs w:val="24"/>
        </w:rPr>
        <w:t>Правила Контроля и оценки прочности.</w:t>
      </w:r>
    </w:p>
    <w:p w14:paraId="095ADEAB"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 xml:space="preserve">30. ГОСТ 10060-2012. Бетоны. Методы определения морозостойкости. </w:t>
      </w:r>
    </w:p>
    <w:p w14:paraId="7E1D0582"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31. ГОСТ 10180-2012. Бетоны. Методы определения прочности по контрольным образцам.</w:t>
      </w:r>
    </w:p>
    <w:p w14:paraId="3A693FB1"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 xml:space="preserve">32. ГОСТ 12730.0-78. Бетоны. Общие требования к методам определения плотности, влажности, водопоглощения, пористости и водонепроницаемости. </w:t>
      </w:r>
    </w:p>
    <w:p w14:paraId="72BD3FB1" w14:textId="77777777" w:rsidR="000743EB" w:rsidRPr="008813AB" w:rsidRDefault="000743EB" w:rsidP="000743EB">
      <w:pPr>
        <w:jc w:val="both"/>
        <w:rPr>
          <w:color w:val="000000"/>
          <w:sz w:val="24"/>
          <w:szCs w:val="24"/>
        </w:rPr>
      </w:pPr>
      <w:r w:rsidRPr="008813AB">
        <w:rPr>
          <w:color w:val="000000"/>
          <w:sz w:val="24"/>
          <w:szCs w:val="24"/>
        </w:rPr>
        <w:t>33. ГОСТ 22783-77. Бетоны. Метод ускоренного определения прочности на сжатие.</w:t>
      </w:r>
    </w:p>
    <w:p w14:paraId="614153B2" w14:textId="77777777" w:rsidR="000743EB" w:rsidRPr="008813AB" w:rsidRDefault="000743EB" w:rsidP="000743EB">
      <w:pPr>
        <w:jc w:val="both"/>
        <w:rPr>
          <w:color w:val="000000"/>
          <w:sz w:val="24"/>
          <w:szCs w:val="24"/>
        </w:rPr>
      </w:pPr>
      <w:r w:rsidRPr="008813AB">
        <w:rPr>
          <w:color w:val="000000"/>
          <w:sz w:val="24"/>
          <w:szCs w:val="24"/>
        </w:rPr>
        <w:t>34. ГОСТ 23732-2011. Вода для бетонов и строительных растворов. Технические условия.</w:t>
      </w:r>
    </w:p>
    <w:p w14:paraId="2234D12C" w14:textId="77777777" w:rsidR="000743EB" w:rsidRPr="008813AB" w:rsidRDefault="000743EB" w:rsidP="000743EB">
      <w:pPr>
        <w:keepLines/>
        <w:shd w:val="clear" w:color="auto" w:fill="FFFFFF"/>
        <w:autoSpaceDE w:val="0"/>
        <w:autoSpaceDN w:val="0"/>
        <w:adjustRightInd w:val="0"/>
        <w:jc w:val="both"/>
        <w:rPr>
          <w:sz w:val="24"/>
          <w:szCs w:val="24"/>
        </w:rPr>
      </w:pPr>
      <w:r w:rsidRPr="008813AB">
        <w:rPr>
          <w:color w:val="000000"/>
          <w:sz w:val="24"/>
          <w:szCs w:val="24"/>
        </w:rPr>
        <w:t xml:space="preserve">35. ГОСТ 24211-2008. </w:t>
      </w:r>
      <w:r w:rsidRPr="008813AB">
        <w:rPr>
          <w:sz w:val="24"/>
          <w:szCs w:val="24"/>
        </w:rPr>
        <w:t xml:space="preserve">Добавки для бетонов и строительных растворов Общие технические условия. </w:t>
      </w:r>
    </w:p>
    <w:p w14:paraId="5F4941F9"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36. ГОСТ 25192-2012. Бетоны. Классификация и общие технические требования.</w:t>
      </w:r>
    </w:p>
    <w:p w14:paraId="1874E81E"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37. ГОСТ 27006-86. Бетоны. Правила подбора состава.</w:t>
      </w:r>
    </w:p>
    <w:p w14:paraId="57F987A3" w14:textId="77777777" w:rsidR="000743EB" w:rsidRPr="008813AB" w:rsidRDefault="000743EB" w:rsidP="000743EB">
      <w:pPr>
        <w:jc w:val="both"/>
        <w:rPr>
          <w:color w:val="000000"/>
          <w:sz w:val="24"/>
          <w:szCs w:val="24"/>
        </w:rPr>
      </w:pPr>
      <w:r w:rsidRPr="008813AB">
        <w:rPr>
          <w:color w:val="000000"/>
          <w:sz w:val="24"/>
          <w:szCs w:val="24"/>
        </w:rPr>
        <w:t>38. ГОСТ 28570-90. Бетоны. Методы определения прочности по образцам, отобранным из конструкций.</w:t>
      </w:r>
    </w:p>
    <w:p w14:paraId="1AD54FA9"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sz w:val="24"/>
          <w:szCs w:val="24"/>
        </w:rPr>
        <w:t>39. ГОСТ 535-2005. Прокат сортовой и фасонный из стали углеродистой обыкновенного качества общие. Технические условия.</w:t>
      </w:r>
    </w:p>
    <w:p w14:paraId="045DB8E6"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sz w:val="24"/>
          <w:szCs w:val="24"/>
        </w:rPr>
        <w:t>40. ГОСТ 10704-91. Трубы стальные электросварные прямошовные. Сортамент.</w:t>
      </w:r>
    </w:p>
    <w:p w14:paraId="1A8B135E"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sz w:val="24"/>
          <w:szCs w:val="24"/>
        </w:rPr>
        <w:t>41. ГОСТ 8731-74. Трубы стальные бесшовные горячедеформированные. Технические требования.</w:t>
      </w:r>
    </w:p>
    <w:p w14:paraId="6472BF62"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sz w:val="24"/>
          <w:szCs w:val="24"/>
        </w:rPr>
        <w:t>42. ГОСТ 380-2005. Сталь углеродистая обыкновенного качества. Марки.</w:t>
      </w:r>
    </w:p>
    <w:p w14:paraId="21250252"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43. ГОСТ 13015-2012. Изделия железобетонные и бетонные железобетонные для строительства. Общие технические требования. Правила приемки, маркировки, транспортирования и хранения.</w:t>
      </w:r>
    </w:p>
    <w:p w14:paraId="23D6D6F6" w14:textId="77777777" w:rsidR="000743EB" w:rsidRPr="008813AB" w:rsidRDefault="000743EB" w:rsidP="000743EB">
      <w:pPr>
        <w:widowControl w:val="0"/>
        <w:autoSpaceDE w:val="0"/>
        <w:autoSpaceDN w:val="0"/>
        <w:adjustRightInd w:val="0"/>
        <w:jc w:val="both"/>
        <w:rPr>
          <w:sz w:val="24"/>
          <w:szCs w:val="24"/>
        </w:rPr>
      </w:pPr>
      <w:r w:rsidRPr="008813AB">
        <w:rPr>
          <w:color w:val="000000"/>
          <w:sz w:val="24"/>
          <w:szCs w:val="24"/>
        </w:rPr>
        <w:t xml:space="preserve">44. </w:t>
      </w:r>
      <w:r w:rsidRPr="008813AB">
        <w:rPr>
          <w:sz w:val="24"/>
          <w:szCs w:val="24"/>
        </w:rPr>
        <w:t>ГОСТ 22245-90. Битумы нефтяные дорожные вязкие. Технические условия.</w:t>
      </w:r>
    </w:p>
    <w:p w14:paraId="040166AD" w14:textId="77777777" w:rsidR="000743EB" w:rsidRPr="008813AB" w:rsidRDefault="000743EB" w:rsidP="000743EB">
      <w:pPr>
        <w:widowControl w:val="0"/>
        <w:autoSpaceDE w:val="0"/>
        <w:autoSpaceDN w:val="0"/>
        <w:adjustRightInd w:val="0"/>
        <w:jc w:val="both"/>
        <w:rPr>
          <w:sz w:val="24"/>
          <w:szCs w:val="24"/>
        </w:rPr>
      </w:pPr>
      <w:r w:rsidRPr="008813AB">
        <w:rPr>
          <w:color w:val="000000"/>
          <w:sz w:val="24"/>
          <w:szCs w:val="24"/>
        </w:rPr>
        <w:t xml:space="preserve">45. </w:t>
      </w:r>
      <w:r w:rsidRPr="008813AB">
        <w:rPr>
          <w:sz w:val="24"/>
          <w:szCs w:val="24"/>
        </w:rPr>
        <w:t>ГОСТ 11955-82. Битумы нефтяные дорожные жидкие. Технические условия.</w:t>
      </w:r>
    </w:p>
    <w:p w14:paraId="44CC9D04" w14:textId="77777777" w:rsidR="000743EB" w:rsidRPr="008813AB" w:rsidRDefault="000743EB" w:rsidP="000743EB">
      <w:pPr>
        <w:suppressAutoHyphens/>
        <w:jc w:val="both"/>
        <w:rPr>
          <w:color w:val="000000"/>
          <w:sz w:val="24"/>
          <w:szCs w:val="24"/>
        </w:rPr>
      </w:pPr>
      <w:r w:rsidRPr="008813AB">
        <w:rPr>
          <w:sz w:val="24"/>
          <w:szCs w:val="24"/>
          <w:lang w:eastAsia="ar-SA"/>
        </w:rPr>
        <w:t>46. 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8B075B2"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lastRenderedPageBreak/>
        <w:t>47. ГОСТ Р 52290-2004. Технические средства организации дорожного движения. Знаки дорожные. Общие технические условия.</w:t>
      </w:r>
    </w:p>
    <w:p w14:paraId="24A0264D" w14:textId="77777777" w:rsidR="000743EB" w:rsidRPr="008813AB" w:rsidRDefault="000743EB" w:rsidP="000743EB">
      <w:pPr>
        <w:autoSpaceDE w:val="0"/>
        <w:autoSpaceDN w:val="0"/>
        <w:adjustRightInd w:val="0"/>
        <w:jc w:val="both"/>
        <w:rPr>
          <w:rFonts w:eastAsia="Calibri"/>
          <w:sz w:val="24"/>
          <w:szCs w:val="24"/>
          <w:lang w:eastAsia="en-US"/>
        </w:rPr>
      </w:pPr>
      <w:r w:rsidRPr="008813AB">
        <w:rPr>
          <w:rFonts w:eastAsia="Calibri"/>
          <w:sz w:val="24"/>
          <w:szCs w:val="24"/>
          <w:lang w:eastAsia="en-US"/>
        </w:rPr>
        <w:t xml:space="preserve">48. 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 </w:t>
      </w:r>
    </w:p>
    <w:p w14:paraId="2EEA1C89" w14:textId="77777777" w:rsidR="000743EB" w:rsidRPr="008813AB" w:rsidRDefault="000743EB" w:rsidP="000743EB">
      <w:pPr>
        <w:widowControl w:val="0"/>
        <w:autoSpaceDE w:val="0"/>
        <w:autoSpaceDN w:val="0"/>
        <w:adjustRightInd w:val="0"/>
        <w:jc w:val="both"/>
        <w:rPr>
          <w:sz w:val="24"/>
          <w:szCs w:val="24"/>
        </w:rPr>
      </w:pPr>
      <w:r w:rsidRPr="008813AB">
        <w:rPr>
          <w:sz w:val="24"/>
          <w:szCs w:val="24"/>
        </w:rPr>
        <w:t>49. ГОСТ 3634-99. Межгосударственный стандарт. Люки смотровых колодцев и дождеприемники ливнесточных колодцев. Технические условия.</w:t>
      </w:r>
    </w:p>
    <w:p w14:paraId="66556EF6" w14:textId="77777777" w:rsidR="000743EB" w:rsidRPr="008813AB" w:rsidRDefault="000743EB" w:rsidP="000743EB">
      <w:pPr>
        <w:widowControl w:val="0"/>
        <w:autoSpaceDE w:val="0"/>
        <w:autoSpaceDN w:val="0"/>
        <w:adjustRightInd w:val="0"/>
        <w:jc w:val="both"/>
        <w:rPr>
          <w:sz w:val="24"/>
          <w:szCs w:val="24"/>
        </w:rPr>
      </w:pPr>
      <w:r w:rsidRPr="008813AB">
        <w:rPr>
          <w:sz w:val="24"/>
          <w:szCs w:val="24"/>
        </w:rPr>
        <w:t>50. ГОСТ 6665-91. Камни бетонные и железобетонные бортовые. Технические условия.</w:t>
      </w:r>
    </w:p>
    <w:p w14:paraId="768EC03C" w14:textId="77777777" w:rsidR="000743EB" w:rsidRPr="008813AB" w:rsidRDefault="000743EB" w:rsidP="000743EB">
      <w:pPr>
        <w:widowControl w:val="0"/>
        <w:autoSpaceDE w:val="0"/>
        <w:autoSpaceDN w:val="0"/>
        <w:adjustRightInd w:val="0"/>
        <w:jc w:val="both"/>
        <w:rPr>
          <w:sz w:val="24"/>
          <w:szCs w:val="24"/>
        </w:rPr>
      </w:pPr>
      <w:r w:rsidRPr="008813AB">
        <w:rPr>
          <w:color w:val="000000"/>
          <w:sz w:val="24"/>
          <w:szCs w:val="24"/>
        </w:rPr>
        <w:t xml:space="preserve">51. </w:t>
      </w:r>
      <w:r w:rsidRPr="008813AB">
        <w:rPr>
          <w:sz w:val="24"/>
          <w:szCs w:val="24"/>
        </w:rPr>
        <w:t>ГОСТ 28013-98. Растворы строительные. Общие технические условия</w:t>
      </w:r>
    </w:p>
    <w:p w14:paraId="5D71BB13"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52. ВСН 32-81. Инструкция по устройству гидроизоляции конструкции мостов и труб на железных, автомобильных и городских дорогах.</w:t>
      </w:r>
    </w:p>
    <w:p w14:paraId="6F22BCB7" w14:textId="77777777" w:rsidR="000743EB" w:rsidRPr="008813AB" w:rsidRDefault="000743EB" w:rsidP="000743EB">
      <w:pPr>
        <w:jc w:val="both"/>
        <w:rPr>
          <w:b/>
          <w:bCs/>
          <w:sz w:val="24"/>
          <w:szCs w:val="24"/>
        </w:rPr>
      </w:pPr>
      <w:r w:rsidRPr="008813AB">
        <w:rPr>
          <w:sz w:val="24"/>
          <w:szCs w:val="24"/>
        </w:rPr>
        <w:t xml:space="preserve">53. </w:t>
      </w:r>
      <w:r w:rsidRPr="008813AB">
        <w:rPr>
          <w:bCs/>
          <w:sz w:val="24"/>
          <w:szCs w:val="24"/>
        </w:rPr>
        <w:t xml:space="preserve">ОДМ 218.6.019–2016. </w:t>
      </w:r>
      <w:r w:rsidRPr="008813AB">
        <w:rPr>
          <w:sz w:val="24"/>
          <w:szCs w:val="24"/>
        </w:rPr>
        <w:t>Рекомендации по организации движения и ограждению мест производства дорожных работ.</w:t>
      </w:r>
      <w:r w:rsidRPr="008813AB">
        <w:rPr>
          <w:b/>
          <w:sz w:val="24"/>
          <w:szCs w:val="24"/>
        </w:rPr>
        <w:t xml:space="preserve"> </w:t>
      </w:r>
      <w:r w:rsidRPr="008813AB">
        <w:rPr>
          <w:sz w:val="24"/>
          <w:szCs w:val="24"/>
        </w:rPr>
        <w:t>Инструкция по организации движения и ограждению мест производства дорожных работ.</w:t>
      </w:r>
    </w:p>
    <w:p w14:paraId="22AE9924" w14:textId="77777777" w:rsidR="000743EB" w:rsidRPr="008813AB" w:rsidRDefault="000743EB" w:rsidP="000743EB">
      <w:pPr>
        <w:widowControl w:val="0"/>
        <w:shd w:val="clear" w:color="auto" w:fill="FFFFFF"/>
        <w:suppressAutoHyphens/>
        <w:autoSpaceDE w:val="0"/>
        <w:autoSpaceDN w:val="0"/>
        <w:adjustRightInd w:val="0"/>
        <w:jc w:val="both"/>
        <w:rPr>
          <w:sz w:val="24"/>
          <w:szCs w:val="24"/>
        </w:rPr>
      </w:pPr>
      <w:r w:rsidRPr="008813AB">
        <w:rPr>
          <w:sz w:val="24"/>
          <w:szCs w:val="24"/>
        </w:rPr>
        <w:t>54. ВСН 23-75. Указания по разметке автомобильных дорог.</w:t>
      </w:r>
    </w:p>
    <w:p w14:paraId="1F35B9D8" w14:textId="77777777" w:rsidR="000743EB" w:rsidRPr="008813AB" w:rsidRDefault="000743EB" w:rsidP="000743EB">
      <w:pPr>
        <w:keepLines/>
        <w:shd w:val="clear" w:color="auto" w:fill="FFFFFF"/>
        <w:autoSpaceDE w:val="0"/>
        <w:autoSpaceDN w:val="0"/>
        <w:adjustRightInd w:val="0"/>
        <w:jc w:val="both"/>
        <w:rPr>
          <w:color w:val="000000"/>
          <w:sz w:val="24"/>
          <w:szCs w:val="24"/>
        </w:rPr>
      </w:pPr>
      <w:r w:rsidRPr="008813AB">
        <w:rPr>
          <w:color w:val="000000"/>
          <w:sz w:val="24"/>
          <w:szCs w:val="24"/>
        </w:rPr>
        <w:t>55. ТП 902-09-46.88. Камеры и колодцы дождевой канализации.</w:t>
      </w:r>
    </w:p>
    <w:p w14:paraId="6B275D0C" w14:textId="77777777" w:rsidR="000743EB" w:rsidRPr="008813AB" w:rsidRDefault="000743EB" w:rsidP="000743EB">
      <w:pPr>
        <w:keepLines/>
        <w:shd w:val="clear" w:color="auto" w:fill="FFFFFF"/>
        <w:autoSpaceDE w:val="0"/>
        <w:autoSpaceDN w:val="0"/>
        <w:adjustRightInd w:val="0"/>
        <w:jc w:val="both"/>
        <w:rPr>
          <w:bCs/>
          <w:color w:val="000000"/>
          <w:sz w:val="24"/>
          <w:szCs w:val="24"/>
        </w:rPr>
      </w:pPr>
      <w:r w:rsidRPr="008813AB">
        <w:rPr>
          <w:bCs/>
          <w:color w:val="000000"/>
          <w:sz w:val="24"/>
          <w:szCs w:val="24"/>
        </w:rPr>
        <w:t>56.ТП3.900.1-14. Изделия железобетонные для круглых колодцев водопровода и канализации.</w:t>
      </w:r>
    </w:p>
    <w:p w14:paraId="60297D6F" w14:textId="77777777" w:rsidR="000743EB" w:rsidRPr="008813AB" w:rsidRDefault="000743EB" w:rsidP="000743EB">
      <w:pPr>
        <w:keepLines/>
        <w:shd w:val="clear" w:color="auto" w:fill="FFFFFF"/>
        <w:autoSpaceDE w:val="0"/>
        <w:autoSpaceDN w:val="0"/>
        <w:adjustRightInd w:val="0"/>
        <w:jc w:val="both"/>
        <w:rPr>
          <w:bCs/>
          <w:color w:val="000000"/>
          <w:sz w:val="24"/>
          <w:szCs w:val="24"/>
        </w:rPr>
      </w:pPr>
      <w:r w:rsidRPr="008813AB">
        <w:rPr>
          <w:bCs/>
          <w:color w:val="000000"/>
          <w:sz w:val="24"/>
          <w:szCs w:val="24"/>
        </w:rPr>
        <w:t xml:space="preserve">57. Правила устройства электроустановок. </w:t>
      </w:r>
    </w:p>
    <w:p w14:paraId="32BDF0B4" w14:textId="77777777" w:rsidR="000743EB" w:rsidRPr="008813AB" w:rsidRDefault="000743EB" w:rsidP="000743EB">
      <w:pPr>
        <w:jc w:val="both"/>
        <w:rPr>
          <w:sz w:val="24"/>
          <w:szCs w:val="24"/>
        </w:rPr>
      </w:pPr>
      <w:r w:rsidRPr="008813AB">
        <w:rPr>
          <w:snapToGrid w:val="0"/>
          <w:sz w:val="24"/>
          <w:szCs w:val="24"/>
        </w:rPr>
        <w:t>58.</w:t>
      </w:r>
      <w:r w:rsidRPr="008813AB">
        <w:rPr>
          <w:sz w:val="24"/>
          <w:szCs w:val="24"/>
        </w:rPr>
        <w:t xml:space="preserve"> И другие нормативные документы, действующие на территории Российской Федерации, технические регламенты, ГОСТы, СНиПы, ОДН и т.д.</w:t>
      </w:r>
    </w:p>
    <w:p w14:paraId="3196546C" w14:textId="77777777" w:rsidR="00BB7F21" w:rsidRPr="00BB7F21" w:rsidRDefault="00BB7F21" w:rsidP="00F25F56">
      <w:pPr>
        <w:jc w:val="both"/>
        <w:rPr>
          <w:b/>
          <w:sz w:val="24"/>
          <w:szCs w:val="24"/>
        </w:rPr>
      </w:pPr>
    </w:p>
    <w:tbl>
      <w:tblPr>
        <w:tblW w:w="9708" w:type="dxa"/>
        <w:tblInd w:w="108" w:type="dxa"/>
        <w:tblLayout w:type="fixed"/>
        <w:tblLook w:val="01E0" w:firstRow="1" w:lastRow="1" w:firstColumn="1" w:lastColumn="1" w:noHBand="0" w:noVBand="0"/>
      </w:tblPr>
      <w:tblGrid>
        <w:gridCol w:w="4916"/>
        <w:gridCol w:w="4792"/>
      </w:tblGrid>
      <w:tr w:rsidR="00BB7F21" w:rsidRPr="00BB7F21" w14:paraId="4E31BC70" w14:textId="77777777" w:rsidTr="00446126">
        <w:trPr>
          <w:trHeight w:val="1667"/>
        </w:trPr>
        <w:tc>
          <w:tcPr>
            <w:tcW w:w="4916" w:type="dxa"/>
          </w:tcPr>
          <w:p w14:paraId="6F3182E1" w14:textId="77777777" w:rsidR="00BB7F21" w:rsidRPr="00BB7F21" w:rsidRDefault="00BB7F21" w:rsidP="00BB7F21">
            <w:pPr>
              <w:ind w:firstLine="709"/>
              <w:jc w:val="both"/>
              <w:rPr>
                <w:sz w:val="24"/>
                <w:szCs w:val="24"/>
              </w:rPr>
            </w:pPr>
          </w:p>
          <w:p w14:paraId="5976F529" w14:textId="77777777" w:rsidR="00BB7F21" w:rsidRPr="00BB7F21" w:rsidRDefault="00BB7F21" w:rsidP="00BB7F21">
            <w:pPr>
              <w:ind w:firstLine="709"/>
              <w:jc w:val="both"/>
              <w:rPr>
                <w:sz w:val="24"/>
                <w:szCs w:val="24"/>
              </w:rPr>
            </w:pPr>
            <w:r w:rsidRPr="00BB7F21">
              <w:rPr>
                <w:iCs/>
                <w:sz w:val="24"/>
                <w:szCs w:val="24"/>
              </w:rPr>
              <w:t>от Заказчика</w:t>
            </w:r>
          </w:p>
          <w:p w14:paraId="43A816D0" w14:textId="77777777" w:rsidR="00BB7F21" w:rsidRPr="00BB7F21" w:rsidRDefault="00BB7F21" w:rsidP="00BB7F21">
            <w:pPr>
              <w:ind w:firstLine="709"/>
              <w:jc w:val="both"/>
              <w:rPr>
                <w:sz w:val="24"/>
                <w:szCs w:val="24"/>
              </w:rPr>
            </w:pPr>
          </w:p>
          <w:p w14:paraId="227FF923" w14:textId="77777777" w:rsidR="00BB7F21" w:rsidRPr="00BB7F21" w:rsidRDefault="00BB7F21" w:rsidP="00BB7F21">
            <w:pPr>
              <w:ind w:firstLine="709"/>
              <w:jc w:val="both"/>
              <w:rPr>
                <w:sz w:val="24"/>
                <w:szCs w:val="24"/>
              </w:rPr>
            </w:pPr>
          </w:p>
          <w:p w14:paraId="228589CF" w14:textId="77777777" w:rsidR="00BB7F21" w:rsidRPr="00BB7F21" w:rsidRDefault="00BB7F21" w:rsidP="00BB7F21">
            <w:pPr>
              <w:ind w:firstLine="709"/>
              <w:jc w:val="both"/>
              <w:rPr>
                <w:sz w:val="24"/>
                <w:szCs w:val="24"/>
              </w:rPr>
            </w:pPr>
          </w:p>
          <w:p w14:paraId="780498B9" w14:textId="2F4DACEF" w:rsidR="00BB7F21" w:rsidRPr="00BB7F21" w:rsidRDefault="00BB7F21" w:rsidP="00BB7F21">
            <w:pPr>
              <w:ind w:firstLine="709"/>
              <w:jc w:val="both"/>
              <w:rPr>
                <w:sz w:val="24"/>
                <w:szCs w:val="24"/>
              </w:rPr>
            </w:pPr>
            <w:r w:rsidRPr="00BB7F21">
              <w:rPr>
                <w:sz w:val="24"/>
                <w:szCs w:val="24"/>
              </w:rPr>
              <w:t>________________ /</w:t>
            </w:r>
            <w:r w:rsidR="00F25F56">
              <w:rPr>
                <w:sz w:val="24"/>
                <w:szCs w:val="24"/>
                <w:u w:val="single"/>
              </w:rPr>
              <w:t>А. А. Качанов</w:t>
            </w:r>
            <w:r w:rsidRPr="00BB7F21">
              <w:rPr>
                <w:sz w:val="24"/>
                <w:szCs w:val="24"/>
              </w:rPr>
              <w:t>/</w:t>
            </w:r>
          </w:p>
          <w:p w14:paraId="6363D8D5" w14:textId="77777777" w:rsidR="00BB7F21" w:rsidRPr="00BB7F21" w:rsidRDefault="00BB7F21" w:rsidP="00BB7F21">
            <w:pPr>
              <w:ind w:firstLine="709"/>
              <w:jc w:val="both"/>
              <w:rPr>
                <w:sz w:val="24"/>
                <w:szCs w:val="24"/>
              </w:rPr>
            </w:pPr>
            <w:r w:rsidRPr="00BB7F21">
              <w:rPr>
                <w:sz w:val="24"/>
                <w:szCs w:val="24"/>
              </w:rPr>
              <w:t xml:space="preserve">                </w:t>
            </w:r>
          </w:p>
          <w:p w14:paraId="08824550" w14:textId="77777777" w:rsidR="00BB7F21" w:rsidRPr="00BB7F21" w:rsidRDefault="00BB7F21" w:rsidP="00BB7F21">
            <w:pPr>
              <w:ind w:firstLine="709"/>
              <w:jc w:val="both"/>
              <w:rPr>
                <w:sz w:val="24"/>
                <w:szCs w:val="24"/>
              </w:rPr>
            </w:pPr>
            <w:r w:rsidRPr="00BB7F21">
              <w:rPr>
                <w:sz w:val="24"/>
                <w:szCs w:val="24"/>
              </w:rPr>
              <w:t>М.П.</w:t>
            </w:r>
          </w:p>
        </w:tc>
        <w:tc>
          <w:tcPr>
            <w:tcW w:w="4792" w:type="dxa"/>
            <w:hideMark/>
          </w:tcPr>
          <w:p w14:paraId="08A9D10D" w14:textId="77777777" w:rsidR="00BB7F21" w:rsidRPr="00BB7F21" w:rsidRDefault="00BB7F21" w:rsidP="00BB7F21">
            <w:pPr>
              <w:ind w:firstLine="709"/>
              <w:jc w:val="both"/>
              <w:rPr>
                <w:sz w:val="24"/>
                <w:szCs w:val="24"/>
              </w:rPr>
            </w:pPr>
          </w:p>
          <w:p w14:paraId="75C5A208" w14:textId="77777777" w:rsidR="00BB7F21" w:rsidRPr="00BB7F21" w:rsidRDefault="00BB7F21" w:rsidP="00BB7F21">
            <w:pPr>
              <w:ind w:firstLine="709"/>
              <w:jc w:val="both"/>
              <w:rPr>
                <w:sz w:val="24"/>
                <w:szCs w:val="24"/>
              </w:rPr>
            </w:pPr>
            <w:r w:rsidRPr="00BB7F21">
              <w:rPr>
                <w:iCs/>
                <w:sz w:val="24"/>
                <w:szCs w:val="24"/>
              </w:rPr>
              <w:t>от Подрядчика</w:t>
            </w:r>
          </w:p>
          <w:p w14:paraId="39E60398" w14:textId="77777777" w:rsidR="00BB7F21" w:rsidRPr="00BB7F21" w:rsidRDefault="00BB7F21" w:rsidP="00BB7F21">
            <w:pPr>
              <w:ind w:firstLine="709"/>
              <w:jc w:val="both"/>
              <w:rPr>
                <w:sz w:val="24"/>
                <w:szCs w:val="24"/>
              </w:rPr>
            </w:pPr>
          </w:p>
          <w:p w14:paraId="4824AD45" w14:textId="77777777" w:rsidR="00BB7F21" w:rsidRPr="00BB7F21" w:rsidRDefault="00BB7F21" w:rsidP="00BB7F21">
            <w:pPr>
              <w:ind w:firstLine="709"/>
              <w:jc w:val="both"/>
              <w:rPr>
                <w:sz w:val="24"/>
                <w:szCs w:val="24"/>
              </w:rPr>
            </w:pPr>
          </w:p>
          <w:p w14:paraId="4217FBBF" w14:textId="77777777" w:rsidR="00BB7F21" w:rsidRPr="00BB7F21" w:rsidRDefault="00BB7F21" w:rsidP="00BB7F21">
            <w:pPr>
              <w:ind w:firstLine="709"/>
              <w:jc w:val="both"/>
              <w:rPr>
                <w:sz w:val="24"/>
                <w:szCs w:val="24"/>
              </w:rPr>
            </w:pPr>
          </w:p>
          <w:p w14:paraId="2D219366" w14:textId="5755FD70" w:rsidR="00BB7F21" w:rsidRPr="00BB7F21" w:rsidRDefault="00BB7F21" w:rsidP="00BB7F21">
            <w:pPr>
              <w:ind w:firstLine="709"/>
              <w:jc w:val="both"/>
              <w:rPr>
                <w:sz w:val="24"/>
                <w:szCs w:val="24"/>
              </w:rPr>
            </w:pPr>
            <w:r w:rsidRPr="00BB7F21">
              <w:rPr>
                <w:sz w:val="24"/>
                <w:szCs w:val="24"/>
              </w:rPr>
              <w:t>_______________ /</w:t>
            </w:r>
            <w:r w:rsidR="00F25F56" w:rsidRPr="00F25F56">
              <w:rPr>
                <w:sz w:val="24"/>
                <w:szCs w:val="24"/>
                <w:u w:val="single"/>
              </w:rPr>
              <w:t>А. Г. Колыбин</w:t>
            </w:r>
            <w:r w:rsidRPr="00BB7F21">
              <w:rPr>
                <w:sz w:val="24"/>
                <w:szCs w:val="24"/>
              </w:rPr>
              <w:t>/</w:t>
            </w:r>
          </w:p>
          <w:p w14:paraId="7C206EB1" w14:textId="77777777" w:rsidR="00BB7F21" w:rsidRPr="00BB7F21" w:rsidRDefault="00BB7F21" w:rsidP="00BB7F21">
            <w:pPr>
              <w:ind w:firstLine="709"/>
              <w:jc w:val="both"/>
              <w:rPr>
                <w:sz w:val="24"/>
                <w:szCs w:val="24"/>
              </w:rPr>
            </w:pPr>
            <w:r w:rsidRPr="00BB7F21">
              <w:rPr>
                <w:sz w:val="24"/>
                <w:szCs w:val="24"/>
              </w:rPr>
              <w:t xml:space="preserve">         </w:t>
            </w:r>
          </w:p>
          <w:p w14:paraId="034376D0" w14:textId="77777777" w:rsidR="00BB7F21" w:rsidRPr="00BB7F21" w:rsidRDefault="00BB7F21" w:rsidP="00BB7F21">
            <w:pPr>
              <w:ind w:firstLine="709"/>
              <w:jc w:val="both"/>
              <w:rPr>
                <w:sz w:val="24"/>
                <w:szCs w:val="24"/>
              </w:rPr>
            </w:pPr>
            <w:r w:rsidRPr="00BB7F21">
              <w:rPr>
                <w:sz w:val="24"/>
                <w:szCs w:val="24"/>
              </w:rPr>
              <w:t>М.П. (при наличии)</w:t>
            </w:r>
          </w:p>
        </w:tc>
      </w:tr>
    </w:tbl>
    <w:p w14:paraId="6516FB57" w14:textId="77777777" w:rsidR="00BB7F21" w:rsidRPr="00BB7F21" w:rsidRDefault="00BB7F21" w:rsidP="00BB7F21">
      <w:pPr>
        <w:ind w:firstLine="709"/>
        <w:jc w:val="both"/>
        <w:rPr>
          <w:sz w:val="24"/>
          <w:szCs w:val="24"/>
          <w:highlight w:val="yellow"/>
        </w:rPr>
      </w:pPr>
    </w:p>
    <w:p w14:paraId="3DB5239B" w14:textId="77777777" w:rsidR="00BB7F21" w:rsidRPr="00BB7F21" w:rsidRDefault="00BB7F21" w:rsidP="00BB7F21">
      <w:pPr>
        <w:ind w:firstLine="709"/>
        <w:jc w:val="both"/>
        <w:rPr>
          <w:sz w:val="24"/>
          <w:szCs w:val="24"/>
          <w:highlight w:val="yellow"/>
        </w:rPr>
      </w:pPr>
    </w:p>
    <w:p w14:paraId="6923B378" w14:textId="77777777" w:rsidR="00BB7F21" w:rsidRPr="00BB7F21" w:rsidRDefault="00BB7F21" w:rsidP="00BB7F21">
      <w:pPr>
        <w:ind w:firstLine="709"/>
        <w:jc w:val="both"/>
        <w:rPr>
          <w:sz w:val="24"/>
          <w:szCs w:val="24"/>
          <w:highlight w:val="yellow"/>
        </w:rPr>
      </w:pPr>
    </w:p>
    <w:p w14:paraId="19A8EB59" w14:textId="77777777" w:rsidR="00BB7F21" w:rsidRPr="00BB7F21" w:rsidRDefault="00BB7F21" w:rsidP="00BB7F21">
      <w:pPr>
        <w:ind w:left="6237"/>
        <w:jc w:val="both"/>
        <w:rPr>
          <w:sz w:val="24"/>
          <w:szCs w:val="24"/>
        </w:rPr>
      </w:pPr>
      <w:r w:rsidRPr="00BB7F21">
        <w:rPr>
          <w:sz w:val="24"/>
          <w:szCs w:val="24"/>
        </w:rPr>
        <w:br w:type="page"/>
      </w:r>
    </w:p>
    <w:p w14:paraId="00596644" w14:textId="77777777" w:rsidR="00BB7F21" w:rsidRPr="00BB7F21" w:rsidRDefault="00BB7F21" w:rsidP="00BB7F21">
      <w:pPr>
        <w:ind w:left="6237"/>
        <w:jc w:val="right"/>
        <w:rPr>
          <w:sz w:val="24"/>
          <w:szCs w:val="24"/>
        </w:rPr>
      </w:pPr>
      <w:r w:rsidRPr="00BB7F21">
        <w:rPr>
          <w:sz w:val="24"/>
          <w:szCs w:val="24"/>
        </w:rPr>
        <w:lastRenderedPageBreak/>
        <w:t>Приложение № 2</w:t>
      </w:r>
    </w:p>
    <w:p w14:paraId="00B4E346" w14:textId="3FC9CC8B" w:rsidR="00BB7F21" w:rsidRPr="00BB7F21" w:rsidRDefault="00FE3266" w:rsidP="00FE3266">
      <w:pPr>
        <w:jc w:val="right"/>
        <w:rPr>
          <w:sz w:val="24"/>
          <w:szCs w:val="24"/>
        </w:rPr>
      </w:pPr>
      <w:r>
        <w:rPr>
          <w:sz w:val="24"/>
          <w:szCs w:val="24"/>
        </w:rPr>
        <w:t>к Контракту №</w:t>
      </w:r>
      <w:r w:rsidRPr="00FE3266">
        <w:rPr>
          <w:sz w:val="24"/>
          <w:szCs w:val="24"/>
        </w:rPr>
        <w:t>0384200001619000091</w:t>
      </w:r>
      <w:r w:rsidR="00BB7F21" w:rsidRPr="00BB7F21">
        <w:rPr>
          <w:sz w:val="24"/>
          <w:szCs w:val="24"/>
        </w:rPr>
        <w:t xml:space="preserve"> </w:t>
      </w:r>
    </w:p>
    <w:p w14:paraId="367F9A1F" w14:textId="17F47E11" w:rsidR="00BB7F21" w:rsidRPr="00BB7F21" w:rsidRDefault="00BB7F21" w:rsidP="00BB7F21">
      <w:pPr>
        <w:ind w:left="6237"/>
        <w:jc w:val="right"/>
        <w:rPr>
          <w:sz w:val="24"/>
          <w:szCs w:val="24"/>
        </w:rPr>
      </w:pPr>
      <w:r w:rsidRPr="00BB7F21">
        <w:rPr>
          <w:sz w:val="24"/>
          <w:szCs w:val="24"/>
        </w:rPr>
        <w:t>от «___»</w:t>
      </w:r>
      <w:r w:rsidR="00FE3266">
        <w:rPr>
          <w:sz w:val="24"/>
          <w:szCs w:val="24"/>
        </w:rPr>
        <w:t xml:space="preserve"> сентября </w:t>
      </w:r>
      <w:r w:rsidRPr="00BB7F21">
        <w:rPr>
          <w:sz w:val="24"/>
          <w:szCs w:val="24"/>
        </w:rPr>
        <w:t>2019 г.</w:t>
      </w:r>
    </w:p>
    <w:p w14:paraId="5848671F" w14:textId="77777777" w:rsidR="00BB7F21" w:rsidRPr="00BB7F21" w:rsidRDefault="00BB7F21" w:rsidP="00BB7F21">
      <w:pPr>
        <w:keepNext/>
        <w:keepLines/>
        <w:widowControl w:val="0"/>
        <w:suppressLineNumbers/>
        <w:suppressAutoHyphens/>
        <w:ind w:firstLine="709"/>
        <w:jc w:val="right"/>
        <w:rPr>
          <w:sz w:val="24"/>
          <w:szCs w:val="24"/>
        </w:rPr>
      </w:pPr>
    </w:p>
    <w:p w14:paraId="6CA8F6D6" w14:textId="77777777" w:rsidR="00BB7F21" w:rsidRPr="00BB7F21" w:rsidRDefault="00BB7F21" w:rsidP="00BB7F21">
      <w:pPr>
        <w:jc w:val="center"/>
        <w:rPr>
          <w:rFonts w:eastAsia="Calibri"/>
          <w:b/>
          <w:sz w:val="24"/>
          <w:szCs w:val="24"/>
        </w:rPr>
      </w:pPr>
      <w:r w:rsidRPr="00BB7F21">
        <w:rPr>
          <w:b/>
          <w:bCs/>
          <w:sz w:val="24"/>
          <w:szCs w:val="24"/>
        </w:rPr>
        <w:t>График производства работ</w:t>
      </w:r>
      <w:r w:rsidRPr="00BB7F21">
        <w:rPr>
          <w:b/>
          <w:bCs/>
          <w:sz w:val="24"/>
          <w:szCs w:val="24"/>
          <w:vertAlign w:val="superscript"/>
        </w:rPr>
        <w:t>*</w:t>
      </w:r>
    </w:p>
    <w:p w14:paraId="29126322" w14:textId="77777777" w:rsidR="00BB7F21" w:rsidRPr="00BB7F21" w:rsidRDefault="00BB7F21" w:rsidP="00BB7F21">
      <w:pPr>
        <w:suppressAutoHyphens/>
        <w:jc w:val="center"/>
        <w:rPr>
          <w:b/>
          <w:sz w:val="24"/>
          <w:szCs w:val="24"/>
        </w:rPr>
      </w:pPr>
      <w:r w:rsidRPr="00BB7F21">
        <w:rPr>
          <w:b/>
          <w:sz w:val="24"/>
          <w:szCs w:val="24"/>
        </w:rPr>
        <w:t>(детализированный) по реконструкции автомобильной дороги ул. Ленина на участке от ул. 60 лет СССР до ул. Рыбников</w:t>
      </w:r>
    </w:p>
    <w:p w14:paraId="4171DEB3" w14:textId="77777777" w:rsidR="00BB7F21" w:rsidRPr="00BB7F21" w:rsidRDefault="00BB7F21" w:rsidP="00BB7F21">
      <w:pPr>
        <w:suppressAutoHyphens/>
        <w:jc w:val="both"/>
        <w:rPr>
          <w:sz w:val="24"/>
          <w:szCs w:val="24"/>
          <w:vertAlign w:val="superscript"/>
        </w:rPr>
      </w:pPr>
    </w:p>
    <w:p w14:paraId="48796094" w14:textId="77777777" w:rsidR="00BB7F21" w:rsidRPr="00BB7F21" w:rsidRDefault="00BB7F21" w:rsidP="00BB7F21">
      <w:pPr>
        <w:suppressAutoHyphens/>
        <w:jc w:val="both"/>
        <w:rPr>
          <w:sz w:val="24"/>
          <w:szCs w:val="24"/>
          <w:vertAlign w:val="superscript"/>
        </w:rPr>
      </w:pPr>
    </w:p>
    <w:p w14:paraId="73723C77" w14:textId="508765E4" w:rsidR="00BB7F21" w:rsidRPr="00BB7F21" w:rsidRDefault="00BB7F21" w:rsidP="00FE3266">
      <w:pPr>
        <w:suppressAutoHyphens/>
        <w:jc w:val="center"/>
        <w:rPr>
          <w:sz w:val="24"/>
          <w:szCs w:val="24"/>
        </w:rPr>
      </w:pPr>
      <w:r w:rsidRPr="00BB7F21">
        <w:rPr>
          <w:sz w:val="24"/>
          <w:szCs w:val="24"/>
          <w:vertAlign w:val="superscript"/>
        </w:rPr>
        <w:t>*</w:t>
      </w:r>
      <w:r w:rsidRPr="00BB7F21">
        <w:rPr>
          <w:sz w:val="24"/>
          <w:szCs w:val="24"/>
        </w:rPr>
        <w:t xml:space="preserve"> </w:t>
      </w:r>
      <w:r w:rsidRPr="00BB7F21">
        <w:rPr>
          <w:i/>
          <w:sz w:val="24"/>
          <w:szCs w:val="24"/>
        </w:rPr>
        <w:t xml:space="preserve">Приложен к </w:t>
      </w:r>
      <w:r w:rsidR="00FE3266">
        <w:rPr>
          <w:i/>
          <w:sz w:val="24"/>
          <w:szCs w:val="24"/>
        </w:rPr>
        <w:t>Контракту</w:t>
      </w:r>
      <w:r w:rsidRPr="00BB7F21">
        <w:rPr>
          <w:i/>
          <w:sz w:val="24"/>
          <w:szCs w:val="24"/>
        </w:rPr>
        <w:t xml:space="preserve"> отдельным файлом</w:t>
      </w:r>
      <w:r w:rsidR="00FE3266">
        <w:rPr>
          <w:sz w:val="24"/>
          <w:szCs w:val="24"/>
        </w:rPr>
        <w:t>.</w:t>
      </w:r>
    </w:p>
    <w:p w14:paraId="00868869" w14:textId="77777777" w:rsidR="00BB7F21" w:rsidRPr="00BB7F21" w:rsidRDefault="00BB7F21" w:rsidP="00BB7F21">
      <w:pPr>
        <w:tabs>
          <w:tab w:val="left" w:pos="7513"/>
        </w:tabs>
        <w:ind w:firstLine="709"/>
        <w:jc w:val="both"/>
        <w:rPr>
          <w:sz w:val="24"/>
          <w:szCs w:val="24"/>
        </w:rPr>
      </w:pPr>
      <w:r w:rsidRPr="00BB7F21">
        <w:rPr>
          <w:sz w:val="24"/>
          <w:szCs w:val="24"/>
        </w:rPr>
        <w:tab/>
      </w:r>
    </w:p>
    <w:tbl>
      <w:tblPr>
        <w:tblpPr w:leftFromText="180" w:rightFromText="180" w:vertAnchor="text" w:horzAnchor="margin" w:tblpXSpec="center" w:tblpY="93"/>
        <w:tblW w:w="5235" w:type="pct"/>
        <w:tblLook w:val="01E0" w:firstRow="1" w:lastRow="1" w:firstColumn="1" w:lastColumn="1" w:noHBand="0" w:noVBand="0"/>
      </w:tblPr>
      <w:tblGrid>
        <w:gridCol w:w="4081"/>
        <w:gridCol w:w="3969"/>
        <w:gridCol w:w="2340"/>
      </w:tblGrid>
      <w:tr w:rsidR="00BB7F21" w:rsidRPr="00BB7F21" w14:paraId="1A49C2A9" w14:textId="77777777" w:rsidTr="00446126">
        <w:tc>
          <w:tcPr>
            <w:tcW w:w="1964" w:type="pct"/>
            <w:vAlign w:val="center"/>
          </w:tcPr>
          <w:p w14:paraId="442BDC44" w14:textId="77777777" w:rsidR="00BB7F21" w:rsidRPr="00BB7F21" w:rsidRDefault="00BB7F21" w:rsidP="00BB7F21">
            <w:pPr>
              <w:rPr>
                <w:color w:val="000000"/>
                <w:sz w:val="24"/>
                <w:szCs w:val="24"/>
              </w:rPr>
            </w:pPr>
          </w:p>
          <w:p w14:paraId="61ADF86A" w14:textId="77777777" w:rsidR="00BB7F21" w:rsidRPr="00BB7F21" w:rsidRDefault="00BB7F21" w:rsidP="00BB7F21">
            <w:pPr>
              <w:rPr>
                <w:color w:val="000000"/>
                <w:sz w:val="24"/>
                <w:szCs w:val="24"/>
              </w:rPr>
            </w:pPr>
          </w:p>
        </w:tc>
        <w:tc>
          <w:tcPr>
            <w:tcW w:w="1910" w:type="pct"/>
            <w:vAlign w:val="center"/>
          </w:tcPr>
          <w:p w14:paraId="6A1FEC66" w14:textId="77777777" w:rsidR="00BB7F21" w:rsidRPr="00BB7F21" w:rsidRDefault="00BB7F21" w:rsidP="00BB7F21">
            <w:pPr>
              <w:ind w:firstLine="709"/>
              <w:jc w:val="both"/>
              <w:rPr>
                <w:color w:val="000000"/>
                <w:sz w:val="24"/>
                <w:szCs w:val="24"/>
              </w:rPr>
            </w:pPr>
          </w:p>
        </w:tc>
        <w:tc>
          <w:tcPr>
            <w:tcW w:w="1126" w:type="pct"/>
          </w:tcPr>
          <w:p w14:paraId="65BCE27D" w14:textId="77777777" w:rsidR="00BB7F21" w:rsidRPr="00BB7F21" w:rsidRDefault="00BB7F21" w:rsidP="00BB7F21">
            <w:pPr>
              <w:ind w:firstLine="709"/>
              <w:jc w:val="both"/>
              <w:rPr>
                <w:color w:val="000000"/>
                <w:sz w:val="24"/>
                <w:szCs w:val="24"/>
              </w:rPr>
            </w:pPr>
          </w:p>
        </w:tc>
      </w:tr>
    </w:tbl>
    <w:tbl>
      <w:tblPr>
        <w:tblW w:w="10207" w:type="dxa"/>
        <w:tblInd w:w="-318" w:type="dxa"/>
        <w:tblLayout w:type="fixed"/>
        <w:tblLook w:val="01E0" w:firstRow="1" w:lastRow="1" w:firstColumn="1" w:lastColumn="1" w:noHBand="0" w:noVBand="0"/>
      </w:tblPr>
      <w:tblGrid>
        <w:gridCol w:w="5342"/>
        <w:gridCol w:w="4865"/>
      </w:tblGrid>
      <w:tr w:rsidR="00BB7F21" w:rsidRPr="00BB7F21" w14:paraId="062A0801" w14:textId="77777777" w:rsidTr="00446126">
        <w:trPr>
          <w:trHeight w:val="1852"/>
        </w:trPr>
        <w:tc>
          <w:tcPr>
            <w:tcW w:w="5342" w:type="dxa"/>
          </w:tcPr>
          <w:p w14:paraId="1ABD7A6E" w14:textId="77777777" w:rsidR="00BB7F21" w:rsidRPr="00BB7F21" w:rsidRDefault="00BB7F21" w:rsidP="00BB7F21">
            <w:pPr>
              <w:ind w:firstLine="709"/>
              <w:jc w:val="both"/>
              <w:rPr>
                <w:sz w:val="24"/>
                <w:szCs w:val="24"/>
              </w:rPr>
            </w:pPr>
          </w:p>
          <w:p w14:paraId="720E87CE" w14:textId="77777777" w:rsidR="00BB7F21" w:rsidRPr="00BB7F21" w:rsidRDefault="00BB7F21" w:rsidP="00BB7F21">
            <w:pPr>
              <w:ind w:firstLine="709"/>
              <w:jc w:val="both"/>
              <w:rPr>
                <w:sz w:val="24"/>
                <w:szCs w:val="24"/>
              </w:rPr>
            </w:pPr>
            <w:r w:rsidRPr="00BB7F21">
              <w:rPr>
                <w:iCs/>
                <w:sz w:val="24"/>
                <w:szCs w:val="24"/>
              </w:rPr>
              <w:t>от Заказчика</w:t>
            </w:r>
          </w:p>
          <w:p w14:paraId="327CCC5E" w14:textId="77777777" w:rsidR="00BB7F21" w:rsidRPr="00BB7F21" w:rsidRDefault="00BB7F21" w:rsidP="00BB7F21">
            <w:pPr>
              <w:ind w:firstLine="709"/>
              <w:jc w:val="both"/>
              <w:rPr>
                <w:sz w:val="24"/>
                <w:szCs w:val="24"/>
              </w:rPr>
            </w:pPr>
          </w:p>
          <w:p w14:paraId="78B90697" w14:textId="77777777" w:rsidR="00BB7F21" w:rsidRPr="00BB7F21" w:rsidRDefault="00BB7F21" w:rsidP="00BB7F21">
            <w:pPr>
              <w:ind w:firstLine="709"/>
              <w:jc w:val="both"/>
              <w:rPr>
                <w:sz w:val="24"/>
                <w:szCs w:val="24"/>
              </w:rPr>
            </w:pPr>
          </w:p>
          <w:p w14:paraId="6D3EC3E4" w14:textId="03030B27" w:rsidR="00BB7F21" w:rsidRPr="00BB7F21" w:rsidRDefault="00BB7F21" w:rsidP="00BB7F21">
            <w:pPr>
              <w:ind w:firstLine="709"/>
              <w:jc w:val="both"/>
              <w:rPr>
                <w:sz w:val="24"/>
                <w:szCs w:val="24"/>
              </w:rPr>
            </w:pPr>
            <w:r w:rsidRPr="00BB7F21">
              <w:rPr>
                <w:sz w:val="24"/>
                <w:szCs w:val="24"/>
              </w:rPr>
              <w:t>________________ /</w:t>
            </w:r>
            <w:r w:rsidR="00FE3266" w:rsidRPr="00FE3266">
              <w:rPr>
                <w:sz w:val="24"/>
                <w:szCs w:val="24"/>
                <w:u w:val="single"/>
              </w:rPr>
              <w:t>А. А. Качанов</w:t>
            </w:r>
            <w:r w:rsidRPr="00BB7F21">
              <w:rPr>
                <w:sz w:val="24"/>
                <w:szCs w:val="24"/>
              </w:rPr>
              <w:t>/</w:t>
            </w:r>
          </w:p>
          <w:p w14:paraId="1BEDF78B" w14:textId="77777777" w:rsidR="00BB7F21" w:rsidRPr="00BB7F21" w:rsidRDefault="00BB7F21" w:rsidP="00BB7F21">
            <w:pPr>
              <w:ind w:firstLine="709"/>
              <w:jc w:val="both"/>
              <w:rPr>
                <w:sz w:val="24"/>
                <w:szCs w:val="24"/>
              </w:rPr>
            </w:pPr>
            <w:r w:rsidRPr="00BB7F21">
              <w:rPr>
                <w:sz w:val="24"/>
                <w:szCs w:val="24"/>
              </w:rPr>
              <w:t xml:space="preserve">               </w:t>
            </w:r>
          </w:p>
          <w:p w14:paraId="133E50C3" w14:textId="77777777" w:rsidR="00BB7F21" w:rsidRPr="00BB7F21" w:rsidRDefault="00BB7F21" w:rsidP="00BB7F21">
            <w:pPr>
              <w:ind w:firstLine="709"/>
              <w:jc w:val="both"/>
              <w:rPr>
                <w:sz w:val="24"/>
                <w:szCs w:val="24"/>
              </w:rPr>
            </w:pPr>
            <w:r w:rsidRPr="00BB7F21">
              <w:rPr>
                <w:sz w:val="24"/>
                <w:szCs w:val="24"/>
              </w:rPr>
              <w:t xml:space="preserve"> М.П.</w:t>
            </w:r>
          </w:p>
        </w:tc>
        <w:tc>
          <w:tcPr>
            <w:tcW w:w="4865" w:type="dxa"/>
            <w:hideMark/>
          </w:tcPr>
          <w:p w14:paraId="58AD0455" w14:textId="77777777" w:rsidR="00BB7F21" w:rsidRPr="00BB7F21" w:rsidRDefault="00BB7F21" w:rsidP="00BB7F21">
            <w:pPr>
              <w:ind w:firstLine="709"/>
              <w:jc w:val="both"/>
              <w:rPr>
                <w:sz w:val="24"/>
                <w:szCs w:val="24"/>
              </w:rPr>
            </w:pPr>
          </w:p>
          <w:p w14:paraId="008C1344" w14:textId="77777777" w:rsidR="00BB7F21" w:rsidRPr="00BB7F21" w:rsidRDefault="00BB7F21" w:rsidP="00BB7F21">
            <w:pPr>
              <w:ind w:firstLine="709"/>
              <w:jc w:val="both"/>
              <w:rPr>
                <w:sz w:val="24"/>
                <w:szCs w:val="24"/>
              </w:rPr>
            </w:pPr>
            <w:r w:rsidRPr="00BB7F21">
              <w:rPr>
                <w:iCs/>
                <w:sz w:val="24"/>
                <w:szCs w:val="24"/>
              </w:rPr>
              <w:t>от Подрядчика</w:t>
            </w:r>
          </w:p>
          <w:p w14:paraId="18CBB7C6" w14:textId="77777777" w:rsidR="00BB7F21" w:rsidRPr="00BB7F21" w:rsidRDefault="00BB7F21" w:rsidP="00BB7F21">
            <w:pPr>
              <w:ind w:firstLine="709"/>
              <w:jc w:val="both"/>
              <w:rPr>
                <w:sz w:val="24"/>
                <w:szCs w:val="24"/>
              </w:rPr>
            </w:pPr>
          </w:p>
          <w:p w14:paraId="5A55F6E1" w14:textId="77777777" w:rsidR="00BB7F21" w:rsidRPr="00BB7F21" w:rsidRDefault="00BB7F21" w:rsidP="00BB7F21">
            <w:pPr>
              <w:ind w:firstLine="709"/>
              <w:jc w:val="both"/>
              <w:rPr>
                <w:sz w:val="24"/>
                <w:szCs w:val="24"/>
              </w:rPr>
            </w:pPr>
          </w:p>
          <w:p w14:paraId="2EECF3D0" w14:textId="5526FA6E" w:rsidR="00BB7F21" w:rsidRPr="00BB7F21" w:rsidRDefault="00BB7F21" w:rsidP="00BB7F21">
            <w:pPr>
              <w:ind w:firstLine="709"/>
              <w:jc w:val="both"/>
              <w:rPr>
                <w:sz w:val="24"/>
                <w:szCs w:val="24"/>
              </w:rPr>
            </w:pPr>
            <w:r w:rsidRPr="00BB7F21">
              <w:rPr>
                <w:sz w:val="24"/>
                <w:szCs w:val="24"/>
              </w:rPr>
              <w:t>_____________ /</w:t>
            </w:r>
            <w:r w:rsidR="00FE3266" w:rsidRPr="00FE3266">
              <w:rPr>
                <w:sz w:val="24"/>
                <w:szCs w:val="24"/>
                <w:u w:val="single"/>
              </w:rPr>
              <w:t>А. Г. Колыбин</w:t>
            </w:r>
            <w:r w:rsidRPr="00BB7F21">
              <w:rPr>
                <w:sz w:val="24"/>
                <w:szCs w:val="24"/>
              </w:rPr>
              <w:t>/</w:t>
            </w:r>
          </w:p>
          <w:p w14:paraId="53523B18" w14:textId="77777777" w:rsidR="00BB7F21" w:rsidRPr="00BB7F21" w:rsidRDefault="00BB7F21" w:rsidP="00BB7F21">
            <w:pPr>
              <w:ind w:firstLine="709"/>
              <w:jc w:val="both"/>
              <w:rPr>
                <w:sz w:val="24"/>
                <w:szCs w:val="24"/>
              </w:rPr>
            </w:pPr>
            <w:r w:rsidRPr="00BB7F21">
              <w:rPr>
                <w:sz w:val="24"/>
                <w:szCs w:val="24"/>
              </w:rPr>
              <w:t xml:space="preserve">         </w:t>
            </w:r>
          </w:p>
          <w:p w14:paraId="14B1DAF8" w14:textId="77777777" w:rsidR="00BB7F21" w:rsidRPr="00BB7F21" w:rsidRDefault="00BB7F21" w:rsidP="00BB7F21">
            <w:pPr>
              <w:ind w:firstLine="709"/>
              <w:jc w:val="both"/>
              <w:rPr>
                <w:sz w:val="24"/>
                <w:szCs w:val="24"/>
              </w:rPr>
            </w:pPr>
            <w:r w:rsidRPr="00BB7F21">
              <w:rPr>
                <w:sz w:val="24"/>
                <w:szCs w:val="24"/>
              </w:rPr>
              <w:t>М.П. (при наличии)</w:t>
            </w:r>
          </w:p>
        </w:tc>
      </w:tr>
    </w:tbl>
    <w:p w14:paraId="1581D2C7" w14:textId="77777777" w:rsidR="00BB7F21" w:rsidRPr="00BB7F21" w:rsidRDefault="00BB7F21" w:rsidP="00BB7F21">
      <w:pPr>
        <w:rPr>
          <w:sz w:val="24"/>
          <w:szCs w:val="24"/>
        </w:rPr>
      </w:pPr>
    </w:p>
    <w:p w14:paraId="307FC98D" w14:textId="77777777" w:rsidR="00BB7F21" w:rsidRPr="00BB7F21" w:rsidRDefault="00BB7F21" w:rsidP="00BB7F21">
      <w:pPr>
        <w:rPr>
          <w:sz w:val="24"/>
          <w:szCs w:val="24"/>
        </w:rPr>
      </w:pPr>
    </w:p>
    <w:p w14:paraId="3163F4F9" w14:textId="77777777" w:rsidR="00BB7F21" w:rsidRPr="00BB7F21" w:rsidRDefault="00BB7F21" w:rsidP="00BB7F21">
      <w:pPr>
        <w:rPr>
          <w:sz w:val="24"/>
          <w:szCs w:val="24"/>
        </w:rPr>
      </w:pPr>
    </w:p>
    <w:p w14:paraId="62B9CA9F" w14:textId="77777777" w:rsidR="00BB7F21" w:rsidRPr="00BB7F21" w:rsidRDefault="00BB7F21" w:rsidP="00BB7F21">
      <w:pPr>
        <w:rPr>
          <w:sz w:val="24"/>
          <w:szCs w:val="24"/>
        </w:rPr>
      </w:pPr>
    </w:p>
    <w:p w14:paraId="0C9F319F" w14:textId="77777777" w:rsidR="00BB7F21" w:rsidRPr="00BB7F21" w:rsidRDefault="00BB7F21" w:rsidP="00BB7F21">
      <w:pPr>
        <w:rPr>
          <w:sz w:val="24"/>
          <w:szCs w:val="24"/>
        </w:rPr>
      </w:pPr>
    </w:p>
    <w:p w14:paraId="523F5DE7" w14:textId="77777777" w:rsidR="00BB7F21" w:rsidRPr="00BB7F21" w:rsidRDefault="00BB7F21" w:rsidP="00BB7F21">
      <w:pPr>
        <w:rPr>
          <w:sz w:val="24"/>
          <w:szCs w:val="24"/>
        </w:rPr>
      </w:pPr>
    </w:p>
    <w:p w14:paraId="64024926" w14:textId="77777777" w:rsidR="00BB7F21" w:rsidRPr="00BB7F21" w:rsidRDefault="00BB7F21" w:rsidP="00BB7F21">
      <w:pPr>
        <w:rPr>
          <w:sz w:val="24"/>
          <w:szCs w:val="24"/>
        </w:rPr>
      </w:pPr>
    </w:p>
    <w:p w14:paraId="46BD15AA" w14:textId="77777777" w:rsidR="00BB7F21" w:rsidRPr="00BB7F21" w:rsidRDefault="00BB7F21" w:rsidP="00BB7F21">
      <w:pPr>
        <w:tabs>
          <w:tab w:val="left" w:pos="6690"/>
        </w:tabs>
        <w:jc w:val="right"/>
        <w:rPr>
          <w:sz w:val="24"/>
          <w:szCs w:val="24"/>
        </w:rPr>
      </w:pPr>
      <w:r w:rsidRPr="00BB7F21">
        <w:rPr>
          <w:sz w:val="24"/>
          <w:szCs w:val="24"/>
        </w:rPr>
        <w:tab/>
      </w:r>
      <w:r w:rsidRPr="00BB7F21">
        <w:rPr>
          <w:sz w:val="24"/>
          <w:szCs w:val="24"/>
        </w:rPr>
        <w:br w:type="page"/>
      </w:r>
    </w:p>
    <w:p w14:paraId="5EF4F2F2" w14:textId="77777777" w:rsidR="00BB7F21" w:rsidRPr="00BB7F21" w:rsidRDefault="00BB7F21" w:rsidP="00BB7F21">
      <w:pPr>
        <w:tabs>
          <w:tab w:val="left" w:pos="6690"/>
        </w:tabs>
        <w:jc w:val="right"/>
        <w:rPr>
          <w:sz w:val="24"/>
          <w:szCs w:val="24"/>
        </w:rPr>
      </w:pPr>
      <w:r w:rsidRPr="00BB7F21">
        <w:rPr>
          <w:sz w:val="24"/>
          <w:szCs w:val="24"/>
        </w:rPr>
        <w:lastRenderedPageBreak/>
        <w:t xml:space="preserve">Приложение № 3 </w:t>
      </w:r>
    </w:p>
    <w:p w14:paraId="76192619" w14:textId="6F801868" w:rsidR="00BB7F21" w:rsidRPr="00BB7F21" w:rsidRDefault="00474400" w:rsidP="00BB7F21">
      <w:pPr>
        <w:suppressAutoHyphens/>
        <w:jc w:val="right"/>
        <w:rPr>
          <w:sz w:val="24"/>
          <w:szCs w:val="24"/>
        </w:rPr>
      </w:pPr>
      <w:r>
        <w:rPr>
          <w:sz w:val="24"/>
          <w:szCs w:val="24"/>
        </w:rPr>
        <w:t>к Контракту №</w:t>
      </w:r>
      <w:r w:rsidRPr="00474400">
        <w:rPr>
          <w:sz w:val="24"/>
          <w:szCs w:val="24"/>
        </w:rPr>
        <w:t>0384200001619000091</w:t>
      </w:r>
    </w:p>
    <w:p w14:paraId="3DD77469" w14:textId="0D8062DD" w:rsidR="00BB7F21" w:rsidRPr="00BB7F21" w:rsidRDefault="00BB7F21" w:rsidP="00BB7F21">
      <w:pPr>
        <w:ind w:left="6237"/>
        <w:jc w:val="right"/>
        <w:rPr>
          <w:sz w:val="24"/>
          <w:szCs w:val="24"/>
        </w:rPr>
      </w:pPr>
      <w:r w:rsidRPr="00BB7F21">
        <w:rPr>
          <w:sz w:val="24"/>
          <w:szCs w:val="24"/>
        </w:rPr>
        <w:t>от «___»</w:t>
      </w:r>
      <w:r w:rsidR="00474400">
        <w:rPr>
          <w:sz w:val="24"/>
          <w:szCs w:val="24"/>
        </w:rPr>
        <w:t xml:space="preserve"> сентября </w:t>
      </w:r>
      <w:r w:rsidRPr="00BB7F21">
        <w:rPr>
          <w:sz w:val="24"/>
          <w:szCs w:val="24"/>
        </w:rPr>
        <w:t>2019 г.</w:t>
      </w:r>
    </w:p>
    <w:p w14:paraId="0D99A635" w14:textId="77777777" w:rsidR="00BB7F21" w:rsidRPr="00BB7F21" w:rsidRDefault="00BB7F21" w:rsidP="00BB7F21">
      <w:pPr>
        <w:suppressAutoHyphens/>
        <w:jc w:val="right"/>
        <w:rPr>
          <w:sz w:val="24"/>
          <w:szCs w:val="24"/>
        </w:rPr>
      </w:pPr>
    </w:p>
    <w:p w14:paraId="5A89EC5C" w14:textId="77777777" w:rsidR="00BB7F21" w:rsidRPr="00BB7F21" w:rsidRDefault="00BB7F21" w:rsidP="00BB7F21">
      <w:pPr>
        <w:suppressAutoHyphens/>
        <w:jc w:val="center"/>
        <w:rPr>
          <w:sz w:val="24"/>
          <w:szCs w:val="24"/>
        </w:rPr>
      </w:pPr>
    </w:p>
    <w:p w14:paraId="783D6C98" w14:textId="77777777" w:rsidR="00BB7F21" w:rsidRPr="00BB7F21" w:rsidRDefault="00BB7F21" w:rsidP="00BB7F21">
      <w:pPr>
        <w:suppressAutoHyphens/>
        <w:jc w:val="center"/>
        <w:rPr>
          <w:sz w:val="24"/>
          <w:szCs w:val="24"/>
        </w:rPr>
      </w:pPr>
    </w:p>
    <w:p w14:paraId="677C07FD" w14:textId="77777777" w:rsidR="00BB7F21" w:rsidRPr="00BB7F21" w:rsidRDefault="00BB7F21" w:rsidP="00BB7F21">
      <w:pPr>
        <w:suppressAutoHyphens/>
        <w:jc w:val="center"/>
        <w:rPr>
          <w:b/>
          <w:bCs/>
          <w:sz w:val="24"/>
          <w:szCs w:val="24"/>
          <w:vertAlign w:val="superscript"/>
        </w:rPr>
      </w:pPr>
      <w:r w:rsidRPr="00BB7F21">
        <w:rPr>
          <w:b/>
          <w:bCs/>
          <w:sz w:val="24"/>
          <w:szCs w:val="24"/>
        </w:rPr>
        <w:t>Перечень конкретных видов и объемов работ</w:t>
      </w:r>
      <w:r w:rsidRPr="00BB7F21">
        <w:rPr>
          <w:b/>
          <w:bCs/>
          <w:sz w:val="24"/>
          <w:szCs w:val="24"/>
          <w:vertAlign w:val="superscript"/>
        </w:rPr>
        <w:t>*</w:t>
      </w:r>
    </w:p>
    <w:p w14:paraId="1C4B7005" w14:textId="77777777" w:rsidR="00BB7F21" w:rsidRPr="00BB7F21" w:rsidRDefault="00BB7F21" w:rsidP="00BB7F21">
      <w:pPr>
        <w:suppressAutoHyphens/>
        <w:jc w:val="center"/>
        <w:rPr>
          <w:b/>
          <w:sz w:val="24"/>
          <w:szCs w:val="24"/>
        </w:rPr>
      </w:pPr>
      <w:r w:rsidRPr="00BB7F21">
        <w:rPr>
          <w:b/>
          <w:sz w:val="24"/>
          <w:szCs w:val="24"/>
        </w:rPr>
        <w:t>по реконструкции автомобильной дороги ул. Ленина на участке от ул. 60 лет СССР до ул. Рыбников</w:t>
      </w:r>
    </w:p>
    <w:p w14:paraId="15153401" w14:textId="77777777" w:rsidR="00BB7F21" w:rsidRPr="00BB7F21" w:rsidRDefault="00BB7F21" w:rsidP="00BB7F21">
      <w:pPr>
        <w:suppressAutoHyphens/>
        <w:jc w:val="center"/>
        <w:rPr>
          <w:i/>
          <w:sz w:val="24"/>
          <w:szCs w:val="24"/>
        </w:rPr>
      </w:pPr>
    </w:p>
    <w:p w14:paraId="6978C913" w14:textId="77777777" w:rsidR="00BB7F21" w:rsidRPr="00BB7F21" w:rsidRDefault="00BB7F21" w:rsidP="00BB7F21">
      <w:pPr>
        <w:suppressAutoHyphens/>
        <w:jc w:val="center"/>
        <w:rPr>
          <w:i/>
          <w:sz w:val="24"/>
          <w:szCs w:val="24"/>
        </w:rPr>
      </w:pPr>
      <w:r w:rsidRPr="00BB7F21">
        <w:rPr>
          <w:i/>
          <w:sz w:val="24"/>
          <w:szCs w:val="24"/>
          <w:vertAlign w:val="superscript"/>
        </w:rPr>
        <w:t>*</w:t>
      </w:r>
      <w:r w:rsidRPr="00BB7F21">
        <w:rPr>
          <w:i/>
          <w:sz w:val="24"/>
          <w:szCs w:val="24"/>
        </w:rPr>
        <w:t>составляется Подрядчиком</w:t>
      </w:r>
    </w:p>
    <w:tbl>
      <w:tblPr>
        <w:tblW w:w="10207" w:type="dxa"/>
        <w:tblInd w:w="-318" w:type="dxa"/>
        <w:tblLayout w:type="fixed"/>
        <w:tblLook w:val="01E0" w:firstRow="1" w:lastRow="1" w:firstColumn="1" w:lastColumn="1" w:noHBand="0" w:noVBand="0"/>
      </w:tblPr>
      <w:tblGrid>
        <w:gridCol w:w="5342"/>
        <w:gridCol w:w="4865"/>
      </w:tblGrid>
      <w:tr w:rsidR="00BB7F21" w:rsidRPr="00BB7F21" w14:paraId="6B408F77" w14:textId="77777777" w:rsidTr="00446126">
        <w:trPr>
          <w:trHeight w:val="1852"/>
        </w:trPr>
        <w:tc>
          <w:tcPr>
            <w:tcW w:w="5342" w:type="dxa"/>
          </w:tcPr>
          <w:p w14:paraId="59C6DF61" w14:textId="77777777" w:rsidR="00BB7F21" w:rsidRPr="00BB7F21" w:rsidRDefault="00BB7F21" w:rsidP="00BB7F21">
            <w:pPr>
              <w:ind w:firstLine="709"/>
              <w:jc w:val="both"/>
              <w:rPr>
                <w:sz w:val="24"/>
                <w:szCs w:val="24"/>
              </w:rPr>
            </w:pPr>
          </w:p>
          <w:p w14:paraId="3D746148" w14:textId="77777777" w:rsidR="00BB7F21" w:rsidRPr="00BB7F21" w:rsidRDefault="00BB7F21" w:rsidP="00BB7F21">
            <w:pPr>
              <w:ind w:firstLine="709"/>
              <w:jc w:val="both"/>
              <w:rPr>
                <w:sz w:val="24"/>
                <w:szCs w:val="24"/>
              </w:rPr>
            </w:pPr>
            <w:r w:rsidRPr="00BB7F21">
              <w:rPr>
                <w:iCs/>
                <w:sz w:val="24"/>
                <w:szCs w:val="24"/>
              </w:rPr>
              <w:t>от Заказчика</w:t>
            </w:r>
          </w:p>
          <w:p w14:paraId="34C4E737" w14:textId="77777777" w:rsidR="00BB7F21" w:rsidRPr="00BB7F21" w:rsidRDefault="00BB7F21" w:rsidP="00BB7F21">
            <w:pPr>
              <w:ind w:firstLine="709"/>
              <w:jc w:val="both"/>
              <w:rPr>
                <w:sz w:val="24"/>
                <w:szCs w:val="24"/>
              </w:rPr>
            </w:pPr>
          </w:p>
          <w:p w14:paraId="00E6FD94" w14:textId="77777777" w:rsidR="00BB7F21" w:rsidRPr="00BB7F21" w:rsidRDefault="00BB7F21" w:rsidP="00BB7F21">
            <w:pPr>
              <w:ind w:firstLine="709"/>
              <w:jc w:val="both"/>
              <w:rPr>
                <w:sz w:val="24"/>
                <w:szCs w:val="24"/>
              </w:rPr>
            </w:pPr>
          </w:p>
          <w:p w14:paraId="389ACD04" w14:textId="08128437" w:rsidR="00BB7F21" w:rsidRPr="00BB7F21" w:rsidRDefault="00BB7F21" w:rsidP="00BB7F21">
            <w:pPr>
              <w:ind w:firstLine="709"/>
              <w:jc w:val="both"/>
              <w:rPr>
                <w:sz w:val="24"/>
                <w:szCs w:val="24"/>
              </w:rPr>
            </w:pPr>
            <w:r w:rsidRPr="00BB7F21">
              <w:rPr>
                <w:sz w:val="24"/>
                <w:szCs w:val="24"/>
              </w:rPr>
              <w:t>________________ /</w:t>
            </w:r>
            <w:r w:rsidR="00710E0D" w:rsidRPr="00710E0D">
              <w:rPr>
                <w:sz w:val="24"/>
                <w:szCs w:val="24"/>
                <w:u w:val="single"/>
              </w:rPr>
              <w:t>А. А. Качанов</w:t>
            </w:r>
            <w:r w:rsidRPr="00BB7F21">
              <w:rPr>
                <w:sz w:val="24"/>
                <w:szCs w:val="24"/>
              </w:rPr>
              <w:t>/</w:t>
            </w:r>
          </w:p>
          <w:p w14:paraId="25B7D96A" w14:textId="77777777" w:rsidR="00BB7F21" w:rsidRPr="00BB7F21" w:rsidRDefault="00BB7F21" w:rsidP="00BB7F21">
            <w:pPr>
              <w:ind w:firstLine="709"/>
              <w:jc w:val="both"/>
              <w:rPr>
                <w:sz w:val="24"/>
                <w:szCs w:val="24"/>
              </w:rPr>
            </w:pPr>
            <w:r w:rsidRPr="00BB7F21">
              <w:rPr>
                <w:sz w:val="24"/>
                <w:szCs w:val="24"/>
              </w:rPr>
              <w:t xml:space="preserve">               </w:t>
            </w:r>
          </w:p>
          <w:p w14:paraId="191C76FA" w14:textId="77777777" w:rsidR="00BB7F21" w:rsidRPr="00BB7F21" w:rsidRDefault="00BB7F21" w:rsidP="00BB7F21">
            <w:pPr>
              <w:ind w:firstLine="709"/>
              <w:jc w:val="both"/>
              <w:rPr>
                <w:sz w:val="24"/>
                <w:szCs w:val="24"/>
              </w:rPr>
            </w:pPr>
            <w:r w:rsidRPr="00BB7F21">
              <w:rPr>
                <w:sz w:val="24"/>
                <w:szCs w:val="24"/>
              </w:rPr>
              <w:t xml:space="preserve"> М.П.</w:t>
            </w:r>
          </w:p>
        </w:tc>
        <w:tc>
          <w:tcPr>
            <w:tcW w:w="4865" w:type="dxa"/>
            <w:hideMark/>
          </w:tcPr>
          <w:p w14:paraId="740D0286" w14:textId="77777777" w:rsidR="00BB7F21" w:rsidRPr="00BB7F21" w:rsidRDefault="00BB7F21" w:rsidP="00BB7F21">
            <w:pPr>
              <w:ind w:firstLine="709"/>
              <w:jc w:val="both"/>
              <w:rPr>
                <w:sz w:val="24"/>
                <w:szCs w:val="24"/>
              </w:rPr>
            </w:pPr>
          </w:p>
          <w:p w14:paraId="3226C73E" w14:textId="77777777" w:rsidR="00BB7F21" w:rsidRPr="00BB7F21" w:rsidRDefault="00BB7F21" w:rsidP="00BB7F21">
            <w:pPr>
              <w:ind w:firstLine="709"/>
              <w:jc w:val="both"/>
              <w:rPr>
                <w:sz w:val="24"/>
                <w:szCs w:val="24"/>
              </w:rPr>
            </w:pPr>
            <w:r w:rsidRPr="00BB7F21">
              <w:rPr>
                <w:iCs/>
                <w:sz w:val="24"/>
                <w:szCs w:val="24"/>
              </w:rPr>
              <w:t>от Подрядчика</w:t>
            </w:r>
          </w:p>
          <w:p w14:paraId="14B6530B" w14:textId="77777777" w:rsidR="00BB7F21" w:rsidRPr="00BB7F21" w:rsidRDefault="00BB7F21" w:rsidP="00BB7F21">
            <w:pPr>
              <w:ind w:firstLine="709"/>
              <w:jc w:val="both"/>
              <w:rPr>
                <w:sz w:val="24"/>
                <w:szCs w:val="24"/>
              </w:rPr>
            </w:pPr>
          </w:p>
          <w:p w14:paraId="319C8558" w14:textId="77777777" w:rsidR="00BB7F21" w:rsidRPr="00BB7F21" w:rsidRDefault="00BB7F21" w:rsidP="00BB7F21">
            <w:pPr>
              <w:ind w:firstLine="709"/>
              <w:jc w:val="both"/>
              <w:rPr>
                <w:sz w:val="24"/>
                <w:szCs w:val="24"/>
              </w:rPr>
            </w:pPr>
          </w:p>
          <w:p w14:paraId="5CB44B39" w14:textId="53943F54" w:rsidR="00BB7F21" w:rsidRPr="00BB7F21" w:rsidRDefault="00BB7F21" w:rsidP="00BB7F21">
            <w:pPr>
              <w:ind w:firstLine="709"/>
              <w:jc w:val="both"/>
              <w:rPr>
                <w:sz w:val="24"/>
                <w:szCs w:val="24"/>
              </w:rPr>
            </w:pPr>
            <w:r w:rsidRPr="00BB7F21">
              <w:rPr>
                <w:sz w:val="24"/>
                <w:szCs w:val="24"/>
              </w:rPr>
              <w:t>_____________ /</w:t>
            </w:r>
            <w:r w:rsidR="00710E0D" w:rsidRPr="00710E0D">
              <w:rPr>
                <w:sz w:val="24"/>
                <w:szCs w:val="24"/>
                <w:u w:val="single"/>
              </w:rPr>
              <w:t>А. Г. Колыбин</w:t>
            </w:r>
            <w:r w:rsidRPr="00BB7F21">
              <w:rPr>
                <w:sz w:val="24"/>
                <w:szCs w:val="24"/>
              </w:rPr>
              <w:t>/</w:t>
            </w:r>
          </w:p>
          <w:p w14:paraId="0BB6A3C6" w14:textId="77777777" w:rsidR="00BB7F21" w:rsidRPr="00BB7F21" w:rsidRDefault="00BB7F21" w:rsidP="00BB7F21">
            <w:pPr>
              <w:ind w:firstLine="709"/>
              <w:jc w:val="both"/>
              <w:rPr>
                <w:sz w:val="24"/>
                <w:szCs w:val="24"/>
              </w:rPr>
            </w:pPr>
            <w:r w:rsidRPr="00BB7F21">
              <w:rPr>
                <w:sz w:val="24"/>
                <w:szCs w:val="24"/>
              </w:rPr>
              <w:t xml:space="preserve">         </w:t>
            </w:r>
          </w:p>
          <w:p w14:paraId="78B5A324" w14:textId="77777777" w:rsidR="00BB7F21" w:rsidRPr="00BB7F21" w:rsidRDefault="00BB7F21" w:rsidP="00BB7F21">
            <w:pPr>
              <w:ind w:firstLine="709"/>
              <w:jc w:val="both"/>
              <w:rPr>
                <w:sz w:val="24"/>
                <w:szCs w:val="24"/>
              </w:rPr>
            </w:pPr>
            <w:r w:rsidRPr="00BB7F21">
              <w:rPr>
                <w:sz w:val="24"/>
                <w:szCs w:val="24"/>
              </w:rPr>
              <w:t>М.П. (при наличии)</w:t>
            </w:r>
          </w:p>
        </w:tc>
      </w:tr>
    </w:tbl>
    <w:p w14:paraId="26CCBDF2" w14:textId="77777777" w:rsidR="00BB7F21" w:rsidRPr="00BB7F21" w:rsidRDefault="00BB7F21" w:rsidP="00BB7F21">
      <w:pPr>
        <w:tabs>
          <w:tab w:val="left" w:pos="4107"/>
        </w:tabs>
        <w:rPr>
          <w:sz w:val="24"/>
          <w:szCs w:val="24"/>
        </w:rPr>
      </w:pPr>
    </w:p>
    <w:p w14:paraId="179FAE2E" w14:textId="77777777" w:rsidR="00BB7F21" w:rsidRPr="00BB7F21" w:rsidRDefault="00BB7F21" w:rsidP="00BB7F21">
      <w:pPr>
        <w:autoSpaceDE w:val="0"/>
        <w:autoSpaceDN w:val="0"/>
        <w:ind w:firstLine="567"/>
        <w:jc w:val="both"/>
        <w:rPr>
          <w:sz w:val="24"/>
          <w:szCs w:val="24"/>
        </w:rPr>
      </w:pPr>
      <w:r w:rsidRPr="00BB7F21">
        <w:rPr>
          <w:sz w:val="24"/>
          <w:szCs w:val="24"/>
        </w:rPr>
        <w:br w:type="page"/>
      </w:r>
    </w:p>
    <w:p w14:paraId="63E9D634" w14:textId="77777777" w:rsidR="00BB7F21" w:rsidRPr="00BB7F21" w:rsidRDefault="00BB7F21" w:rsidP="00BB7F21">
      <w:pPr>
        <w:tabs>
          <w:tab w:val="left" w:pos="6690"/>
        </w:tabs>
        <w:jc w:val="right"/>
        <w:rPr>
          <w:sz w:val="24"/>
          <w:szCs w:val="24"/>
        </w:rPr>
        <w:sectPr w:rsidR="00BB7F21" w:rsidRPr="00BB7F21" w:rsidSect="00794214">
          <w:headerReference w:type="default" r:id="rId11"/>
          <w:pgSz w:w="11909" w:h="16834"/>
          <w:pgMar w:top="1134" w:right="567" w:bottom="1134" w:left="1418" w:header="720" w:footer="720" w:gutter="0"/>
          <w:cols w:space="720"/>
          <w:docGrid w:linePitch="326"/>
        </w:sectPr>
      </w:pPr>
    </w:p>
    <w:p w14:paraId="1CCB6B46" w14:textId="77777777" w:rsidR="00BB7F21" w:rsidRPr="00BB7F21" w:rsidRDefault="00BB7F21" w:rsidP="00BB7F21">
      <w:pPr>
        <w:tabs>
          <w:tab w:val="left" w:pos="6690"/>
        </w:tabs>
        <w:jc w:val="right"/>
        <w:rPr>
          <w:sz w:val="24"/>
          <w:szCs w:val="24"/>
        </w:rPr>
      </w:pPr>
      <w:r w:rsidRPr="00BB7F21">
        <w:rPr>
          <w:sz w:val="24"/>
          <w:szCs w:val="24"/>
        </w:rPr>
        <w:lastRenderedPageBreak/>
        <w:t xml:space="preserve">Приложение № 4 </w:t>
      </w:r>
    </w:p>
    <w:p w14:paraId="42DF22DD" w14:textId="14790558" w:rsidR="00BB7F21" w:rsidRPr="00BB7F21" w:rsidRDefault="00BB7F21" w:rsidP="00BB7F21">
      <w:pPr>
        <w:suppressAutoHyphens/>
        <w:jc w:val="right"/>
        <w:rPr>
          <w:sz w:val="24"/>
          <w:szCs w:val="24"/>
        </w:rPr>
      </w:pPr>
      <w:r w:rsidRPr="00BB7F21">
        <w:rPr>
          <w:sz w:val="24"/>
          <w:szCs w:val="24"/>
        </w:rPr>
        <w:t xml:space="preserve">к </w:t>
      </w:r>
      <w:r w:rsidR="00B84616">
        <w:rPr>
          <w:sz w:val="24"/>
          <w:szCs w:val="24"/>
        </w:rPr>
        <w:t>Контракту №</w:t>
      </w:r>
      <w:r w:rsidR="00B84616" w:rsidRPr="00B84616">
        <w:rPr>
          <w:sz w:val="24"/>
          <w:szCs w:val="24"/>
        </w:rPr>
        <w:t>0384200001619000091</w:t>
      </w:r>
    </w:p>
    <w:p w14:paraId="0549483D" w14:textId="32357472" w:rsidR="00BB7F21" w:rsidRPr="00BB7F21" w:rsidRDefault="00BB7F21" w:rsidP="00BB7F21">
      <w:pPr>
        <w:spacing w:after="240"/>
        <w:ind w:left="6237"/>
        <w:jc w:val="right"/>
        <w:rPr>
          <w:sz w:val="24"/>
          <w:szCs w:val="24"/>
        </w:rPr>
      </w:pPr>
      <w:r w:rsidRPr="00BB7F21">
        <w:rPr>
          <w:sz w:val="24"/>
          <w:szCs w:val="24"/>
        </w:rPr>
        <w:t xml:space="preserve">от «___» </w:t>
      </w:r>
      <w:r w:rsidR="009D2A40">
        <w:rPr>
          <w:sz w:val="24"/>
          <w:szCs w:val="24"/>
        </w:rPr>
        <w:t>сентября</w:t>
      </w:r>
      <w:r w:rsidRPr="00BB7F21">
        <w:rPr>
          <w:sz w:val="24"/>
          <w:szCs w:val="24"/>
        </w:rPr>
        <w:t xml:space="preserve"> 2019 г.</w:t>
      </w:r>
    </w:p>
    <w:p w14:paraId="6764F85E" w14:textId="77777777" w:rsidR="00BB7F21" w:rsidRPr="00BB7F21" w:rsidRDefault="00BB7F21" w:rsidP="00BB7F21">
      <w:pPr>
        <w:autoSpaceDE w:val="0"/>
        <w:autoSpaceDN w:val="0"/>
        <w:ind w:firstLine="567"/>
        <w:jc w:val="center"/>
        <w:rPr>
          <w:b/>
          <w:sz w:val="24"/>
          <w:szCs w:val="24"/>
        </w:rPr>
      </w:pPr>
    </w:p>
    <w:p w14:paraId="27990E6F" w14:textId="77777777" w:rsidR="00BB7F21" w:rsidRPr="00BB7F21" w:rsidRDefault="00BB7F21" w:rsidP="00BB7F21">
      <w:pPr>
        <w:autoSpaceDE w:val="0"/>
        <w:autoSpaceDN w:val="0"/>
        <w:ind w:firstLine="567"/>
        <w:jc w:val="center"/>
        <w:rPr>
          <w:b/>
          <w:sz w:val="24"/>
          <w:szCs w:val="24"/>
        </w:rPr>
      </w:pPr>
      <w:r w:rsidRPr="00BB7F21">
        <w:rPr>
          <w:b/>
          <w:sz w:val="24"/>
          <w:szCs w:val="24"/>
        </w:rPr>
        <w:t>Смета стоимости выполнения работ</w:t>
      </w:r>
    </w:p>
    <w:p w14:paraId="35CB7B76" w14:textId="77777777" w:rsidR="00BB7F21" w:rsidRPr="00BB7F21" w:rsidRDefault="00BB7F21" w:rsidP="00BB7F21">
      <w:pPr>
        <w:autoSpaceDE w:val="0"/>
        <w:autoSpaceDN w:val="0"/>
        <w:ind w:firstLine="567"/>
        <w:jc w:val="center"/>
        <w:rPr>
          <w:b/>
          <w:sz w:val="24"/>
          <w:szCs w:val="24"/>
        </w:rPr>
      </w:pPr>
      <w:r w:rsidRPr="00BB7F21">
        <w:rPr>
          <w:b/>
          <w:sz w:val="24"/>
          <w:szCs w:val="24"/>
        </w:rPr>
        <w:t>по реконструкции автомобильной дороги ул. Ленина на участке от ул. 60 лет СССР до ул. Рыбников*</w:t>
      </w:r>
    </w:p>
    <w:p w14:paraId="5A4C2E1D" w14:textId="77777777" w:rsidR="00BB7F21" w:rsidRPr="00BB7F21" w:rsidRDefault="00BB7F21" w:rsidP="00BB7F21">
      <w:pPr>
        <w:autoSpaceDE w:val="0"/>
        <w:autoSpaceDN w:val="0"/>
        <w:ind w:firstLine="567"/>
        <w:jc w:val="center"/>
        <w:rPr>
          <w:b/>
          <w:sz w:val="24"/>
          <w:szCs w:val="24"/>
        </w:rPr>
      </w:pPr>
    </w:p>
    <w:p w14:paraId="3791FCFB" w14:textId="2E76145A" w:rsidR="00BB7F21" w:rsidRPr="00BB7F21" w:rsidRDefault="00BB7F21" w:rsidP="00BB7F21">
      <w:pPr>
        <w:autoSpaceDE w:val="0"/>
        <w:autoSpaceDN w:val="0"/>
        <w:ind w:firstLine="567"/>
        <w:jc w:val="center"/>
        <w:rPr>
          <w:sz w:val="24"/>
          <w:szCs w:val="24"/>
        </w:rPr>
      </w:pPr>
      <w:r w:rsidRPr="00BB7F21">
        <w:rPr>
          <w:sz w:val="24"/>
          <w:szCs w:val="24"/>
        </w:rPr>
        <w:t xml:space="preserve">* </w:t>
      </w:r>
      <w:r w:rsidRPr="009D2A40">
        <w:rPr>
          <w:i/>
          <w:sz w:val="24"/>
          <w:szCs w:val="24"/>
        </w:rPr>
        <w:t>Приложен</w:t>
      </w:r>
      <w:r w:rsidR="009D2A40" w:rsidRPr="009D2A40">
        <w:rPr>
          <w:i/>
          <w:sz w:val="24"/>
          <w:szCs w:val="24"/>
        </w:rPr>
        <w:t>а</w:t>
      </w:r>
      <w:r w:rsidRPr="009D2A40">
        <w:rPr>
          <w:i/>
          <w:sz w:val="24"/>
          <w:szCs w:val="24"/>
        </w:rPr>
        <w:t xml:space="preserve"> к </w:t>
      </w:r>
      <w:r w:rsidR="009D2A40" w:rsidRPr="009D2A40">
        <w:rPr>
          <w:i/>
          <w:sz w:val="24"/>
          <w:szCs w:val="24"/>
        </w:rPr>
        <w:t xml:space="preserve">Контракту </w:t>
      </w:r>
      <w:r w:rsidRPr="009D2A40">
        <w:rPr>
          <w:i/>
          <w:sz w:val="24"/>
          <w:szCs w:val="24"/>
        </w:rPr>
        <w:t>отдельным файлом</w:t>
      </w:r>
      <w:r w:rsidR="009D2A40" w:rsidRPr="009D2A40">
        <w:rPr>
          <w:i/>
          <w:sz w:val="24"/>
          <w:szCs w:val="24"/>
        </w:rPr>
        <w:t>.</w:t>
      </w:r>
    </w:p>
    <w:p w14:paraId="76A2F8FB" w14:textId="77777777" w:rsidR="00BB7F21" w:rsidRPr="00BB7F21" w:rsidRDefault="00BB7F21" w:rsidP="00BB7F21">
      <w:pPr>
        <w:autoSpaceDE w:val="0"/>
        <w:autoSpaceDN w:val="0"/>
        <w:ind w:firstLine="567"/>
        <w:jc w:val="center"/>
        <w:rPr>
          <w:sz w:val="24"/>
          <w:szCs w:val="24"/>
        </w:rPr>
      </w:pPr>
    </w:p>
    <w:tbl>
      <w:tblPr>
        <w:tblW w:w="10207" w:type="dxa"/>
        <w:jc w:val="center"/>
        <w:tblLayout w:type="fixed"/>
        <w:tblLook w:val="01E0" w:firstRow="1" w:lastRow="1" w:firstColumn="1" w:lastColumn="1" w:noHBand="0" w:noVBand="0"/>
      </w:tblPr>
      <w:tblGrid>
        <w:gridCol w:w="5342"/>
        <w:gridCol w:w="4865"/>
      </w:tblGrid>
      <w:tr w:rsidR="00BB7F21" w:rsidRPr="00BB7F21" w14:paraId="7047E670" w14:textId="77777777" w:rsidTr="00446126">
        <w:trPr>
          <w:trHeight w:val="1852"/>
          <w:jc w:val="center"/>
        </w:trPr>
        <w:tc>
          <w:tcPr>
            <w:tcW w:w="5342" w:type="dxa"/>
          </w:tcPr>
          <w:p w14:paraId="6536A02E" w14:textId="77777777" w:rsidR="00BB7F21" w:rsidRPr="00BB7F21" w:rsidRDefault="00BB7F21" w:rsidP="00BB7F21">
            <w:pPr>
              <w:ind w:firstLine="709"/>
              <w:jc w:val="both"/>
              <w:rPr>
                <w:sz w:val="24"/>
                <w:szCs w:val="24"/>
              </w:rPr>
            </w:pPr>
          </w:p>
          <w:p w14:paraId="7BABED3C" w14:textId="77777777" w:rsidR="00BB7F21" w:rsidRPr="00BB7F21" w:rsidRDefault="00BB7F21" w:rsidP="00BB7F21">
            <w:pPr>
              <w:ind w:firstLine="709"/>
              <w:jc w:val="both"/>
              <w:rPr>
                <w:sz w:val="24"/>
                <w:szCs w:val="24"/>
              </w:rPr>
            </w:pPr>
            <w:r w:rsidRPr="00BB7F21">
              <w:rPr>
                <w:iCs/>
                <w:sz w:val="24"/>
                <w:szCs w:val="24"/>
              </w:rPr>
              <w:t>от Заказчика</w:t>
            </w:r>
          </w:p>
          <w:p w14:paraId="0DB8FF8D" w14:textId="77777777" w:rsidR="00BB7F21" w:rsidRPr="00BB7F21" w:rsidRDefault="00BB7F21" w:rsidP="00BB7F21">
            <w:pPr>
              <w:ind w:firstLine="709"/>
              <w:jc w:val="both"/>
              <w:rPr>
                <w:sz w:val="24"/>
                <w:szCs w:val="24"/>
              </w:rPr>
            </w:pPr>
          </w:p>
          <w:p w14:paraId="0D30754E" w14:textId="77777777" w:rsidR="00BB7F21" w:rsidRPr="00BB7F21" w:rsidRDefault="00BB7F21" w:rsidP="00BB7F21">
            <w:pPr>
              <w:ind w:firstLine="709"/>
              <w:jc w:val="both"/>
              <w:rPr>
                <w:sz w:val="24"/>
                <w:szCs w:val="24"/>
              </w:rPr>
            </w:pPr>
          </w:p>
          <w:p w14:paraId="1710E3D7" w14:textId="6782D4C1" w:rsidR="00BB7F21" w:rsidRPr="00BB7F21" w:rsidRDefault="00BB7F21" w:rsidP="00BB7F21">
            <w:pPr>
              <w:ind w:firstLine="709"/>
              <w:jc w:val="both"/>
              <w:rPr>
                <w:sz w:val="24"/>
                <w:szCs w:val="24"/>
              </w:rPr>
            </w:pPr>
            <w:r w:rsidRPr="00BB7F21">
              <w:rPr>
                <w:sz w:val="24"/>
                <w:szCs w:val="24"/>
              </w:rPr>
              <w:t>________________ /</w:t>
            </w:r>
            <w:r w:rsidR="009D2A40" w:rsidRPr="009D2A40">
              <w:rPr>
                <w:sz w:val="24"/>
                <w:szCs w:val="24"/>
                <w:u w:val="single"/>
              </w:rPr>
              <w:t>А. А. Качанов</w:t>
            </w:r>
            <w:r w:rsidRPr="00BB7F21">
              <w:rPr>
                <w:sz w:val="24"/>
                <w:szCs w:val="24"/>
              </w:rPr>
              <w:t>/</w:t>
            </w:r>
          </w:p>
          <w:p w14:paraId="7E0172EA" w14:textId="77777777" w:rsidR="00BB7F21" w:rsidRPr="00BB7F21" w:rsidRDefault="00BB7F21" w:rsidP="00BB7F21">
            <w:pPr>
              <w:ind w:firstLine="709"/>
              <w:jc w:val="both"/>
              <w:rPr>
                <w:sz w:val="24"/>
                <w:szCs w:val="24"/>
              </w:rPr>
            </w:pPr>
            <w:r w:rsidRPr="00BB7F21">
              <w:rPr>
                <w:sz w:val="24"/>
                <w:szCs w:val="24"/>
              </w:rPr>
              <w:t xml:space="preserve">               </w:t>
            </w:r>
          </w:p>
          <w:p w14:paraId="18A2639C" w14:textId="77777777" w:rsidR="00BB7F21" w:rsidRPr="00BB7F21" w:rsidRDefault="00BB7F21" w:rsidP="00BB7F21">
            <w:pPr>
              <w:ind w:firstLine="709"/>
              <w:jc w:val="both"/>
              <w:rPr>
                <w:sz w:val="24"/>
                <w:szCs w:val="24"/>
              </w:rPr>
            </w:pPr>
            <w:r w:rsidRPr="00BB7F21">
              <w:rPr>
                <w:sz w:val="24"/>
                <w:szCs w:val="24"/>
              </w:rPr>
              <w:t xml:space="preserve"> М.П.</w:t>
            </w:r>
          </w:p>
        </w:tc>
        <w:tc>
          <w:tcPr>
            <w:tcW w:w="4865" w:type="dxa"/>
            <w:hideMark/>
          </w:tcPr>
          <w:p w14:paraId="28D42107" w14:textId="77777777" w:rsidR="00BB7F21" w:rsidRPr="00BB7F21" w:rsidRDefault="00BB7F21" w:rsidP="00BB7F21">
            <w:pPr>
              <w:ind w:firstLine="709"/>
              <w:jc w:val="both"/>
              <w:rPr>
                <w:sz w:val="24"/>
                <w:szCs w:val="24"/>
              </w:rPr>
            </w:pPr>
          </w:p>
          <w:p w14:paraId="6D03DCB6" w14:textId="77777777" w:rsidR="00BB7F21" w:rsidRPr="00BB7F21" w:rsidRDefault="00BB7F21" w:rsidP="00BB7F21">
            <w:pPr>
              <w:ind w:firstLine="709"/>
              <w:jc w:val="both"/>
              <w:rPr>
                <w:sz w:val="24"/>
                <w:szCs w:val="24"/>
              </w:rPr>
            </w:pPr>
            <w:r w:rsidRPr="00BB7F21">
              <w:rPr>
                <w:iCs/>
                <w:sz w:val="24"/>
                <w:szCs w:val="24"/>
              </w:rPr>
              <w:t>от Подрядчика</w:t>
            </w:r>
          </w:p>
          <w:p w14:paraId="483723C9" w14:textId="77777777" w:rsidR="00BB7F21" w:rsidRPr="00BB7F21" w:rsidRDefault="00BB7F21" w:rsidP="00BB7F21">
            <w:pPr>
              <w:ind w:firstLine="709"/>
              <w:jc w:val="both"/>
              <w:rPr>
                <w:sz w:val="24"/>
                <w:szCs w:val="24"/>
              </w:rPr>
            </w:pPr>
          </w:p>
          <w:p w14:paraId="06649EA1" w14:textId="77777777" w:rsidR="00BB7F21" w:rsidRPr="00BB7F21" w:rsidRDefault="00BB7F21" w:rsidP="00BB7F21">
            <w:pPr>
              <w:ind w:firstLine="709"/>
              <w:jc w:val="both"/>
              <w:rPr>
                <w:sz w:val="24"/>
                <w:szCs w:val="24"/>
              </w:rPr>
            </w:pPr>
          </w:p>
          <w:p w14:paraId="5D263A56" w14:textId="768D58B8" w:rsidR="00BB7F21" w:rsidRPr="00BB7F21" w:rsidRDefault="00BB7F21" w:rsidP="00BB7F21">
            <w:pPr>
              <w:ind w:firstLine="709"/>
              <w:jc w:val="both"/>
              <w:rPr>
                <w:sz w:val="24"/>
                <w:szCs w:val="24"/>
              </w:rPr>
            </w:pPr>
            <w:r w:rsidRPr="00BB7F21">
              <w:rPr>
                <w:sz w:val="24"/>
                <w:szCs w:val="24"/>
              </w:rPr>
              <w:t>_____________ /</w:t>
            </w:r>
            <w:r w:rsidR="009D2A40" w:rsidRPr="009D2A40">
              <w:rPr>
                <w:sz w:val="24"/>
                <w:szCs w:val="24"/>
                <w:u w:val="single"/>
              </w:rPr>
              <w:t>А. Г. Колыбин</w:t>
            </w:r>
            <w:r w:rsidRPr="00BB7F21">
              <w:rPr>
                <w:sz w:val="24"/>
                <w:szCs w:val="24"/>
              </w:rPr>
              <w:t>/</w:t>
            </w:r>
          </w:p>
          <w:p w14:paraId="1E98E9C2" w14:textId="77777777" w:rsidR="00BB7F21" w:rsidRPr="00BB7F21" w:rsidRDefault="00BB7F21" w:rsidP="00BB7F21">
            <w:pPr>
              <w:ind w:firstLine="709"/>
              <w:jc w:val="both"/>
              <w:rPr>
                <w:sz w:val="24"/>
                <w:szCs w:val="24"/>
              </w:rPr>
            </w:pPr>
            <w:r w:rsidRPr="00BB7F21">
              <w:rPr>
                <w:sz w:val="24"/>
                <w:szCs w:val="24"/>
              </w:rPr>
              <w:t xml:space="preserve">         </w:t>
            </w:r>
          </w:p>
          <w:p w14:paraId="6B4C7C42" w14:textId="77777777" w:rsidR="00BB7F21" w:rsidRPr="00BB7F21" w:rsidRDefault="00BB7F21" w:rsidP="00BB7F21">
            <w:pPr>
              <w:ind w:firstLine="709"/>
              <w:jc w:val="both"/>
              <w:rPr>
                <w:sz w:val="24"/>
                <w:szCs w:val="24"/>
              </w:rPr>
            </w:pPr>
            <w:r w:rsidRPr="00BB7F21">
              <w:rPr>
                <w:sz w:val="24"/>
                <w:szCs w:val="24"/>
              </w:rPr>
              <w:t>М.П. (при наличии)</w:t>
            </w:r>
          </w:p>
        </w:tc>
      </w:tr>
    </w:tbl>
    <w:p w14:paraId="11603746" w14:textId="77777777" w:rsidR="00BB7F21" w:rsidRPr="00BB7F21" w:rsidRDefault="00BB7F21" w:rsidP="00BB7F21">
      <w:pPr>
        <w:autoSpaceDE w:val="0"/>
        <w:autoSpaceDN w:val="0"/>
        <w:ind w:firstLine="567"/>
        <w:jc w:val="center"/>
        <w:rPr>
          <w:sz w:val="24"/>
          <w:szCs w:val="24"/>
        </w:rPr>
      </w:pPr>
      <w:r w:rsidRPr="00BB7F21">
        <w:rPr>
          <w:sz w:val="24"/>
          <w:szCs w:val="24"/>
        </w:rPr>
        <w:br w:type="page"/>
      </w:r>
    </w:p>
    <w:p w14:paraId="33353127" w14:textId="77777777" w:rsidR="00BB7F21" w:rsidRPr="00BB7F21" w:rsidRDefault="00BB7F21" w:rsidP="00BB7F21">
      <w:pPr>
        <w:tabs>
          <w:tab w:val="left" w:pos="6690"/>
        </w:tabs>
        <w:jc w:val="right"/>
        <w:rPr>
          <w:sz w:val="24"/>
          <w:szCs w:val="24"/>
        </w:rPr>
        <w:sectPr w:rsidR="00BB7F21" w:rsidRPr="00BB7F21" w:rsidSect="00E364A4">
          <w:pgSz w:w="16834" w:h="11909" w:orient="landscape"/>
          <w:pgMar w:top="1418" w:right="1134" w:bottom="567" w:left="1134" w:header="720" w:footer="720" w:gutter="0"/>
          <w:cols w:space="720"/>
          <w:docGrid w:linePitch="326"/>
        </w:sectPr>
      </w:pPr>
    </w:p>
    <w:p w14:paraId="1AAB6BE7" w14:textId="77777777" w:rsidR="00BB7F21" w:rsidRPr="00BB7F21" w:rsidRDefault="00BB7F21" w:rsidP="00BB7F21">
      <w:pPr>
        <w:tabs>
          <w:tab w:val="left" w:pos="6690"/>
        </w:tabs>
        <w:jc w:val="right"/>
        <w:rPr>
          <w:sz w:val="24"/>
          <w:szCs w:val="24"/>
        </w:rPr>
      </w:pPr>
      <w:r w:rsidRPr="00BB7F21">
        <w:rPr>
          <w:sz w:val="24"/>
          <w:szCs w:val="24"/>
        </w:rPr>
        <w:lastRenderedPageBreak/>
        <w:t xml:space="preserve">Приложение № 5 </w:t>
      </w:r>
    </w:p>
    <w:p w14:paraId="3D574261" w14:textId="141A5194" w:rsidR="00BB7F21" w:rsidRPr="00BB7F21" w:rsidRDefault="004E7A04" w:rsidP="00BB7F21">
      <w:pPr>
        <w:suppressAutoHyphens/>
        <w:jc w:val="right"/>
        <w:rPr>
          <w:sz w:val="24"/>
          <w:szCs w:val="24"/>
        </w:rPr>
      </w:pPr>
      <w:r>
        <w:rPr>
          <w:sz w:val="24"/>
          <w:szCs w:val="24"/>
        </w:rPr>
        <w:t>к Контракту №</w:t>
      </w:r>
      <w:r w:rsidRPr="004E7A04">
        <w:rPr>
          <w:sz w:val="24"/>
          <w:szCs w:val="24"/>
        </w:rPr>
        <w:t>0384200001619000091</w:t>
      </w:r>
    </w:p>
    <w:p w14:paraId="579A4553" w14:textId="5A83BF36" w:rsidR="00BB7F21" w:rsidRPr="00BB7F21" w:rsidRDefault="00BB7F21" w:rsidP="00BB7F21">
      <w:pPr>
        <w:spacing w:after="240"/>
        <w:ind w:left="6237"/>
        <w:jc w:val="right"/>
        <w:rPr>
          <w:sz w:val="24"/>
          <w:szCs w:val="24"/>
        </w:rPr>
      </w:pPr>
      <w:r w:rsidRPr="00BB7F21">
        <w:rPr>
          <w:sz w:val="24"/>
          <w:szCs w:val="24"/>
        </w:rPr>
        <w:t xml:space="preserve">от «___» </w:t>
      </w:r>
      <w:r w:rsidR="004E7A04">
        <w:rPr>
          <w:sz w:val="24"/>
          <w:szCs w:val="24"/>
        </w:rPr>
        <w:t>сентября</w:t>
      </w:r>
      <w:r w:rsidRPr="00BB7F21">
        <w:rPr>
          <w:sz w:val="24"/>
          <w:szCs w:val="24"/>
        </w:rPr>
        <w:t xml:space="preserve"> 2019 г.</w:t>
      </w:r>
    </w:p>
    <w:p w14:paraId="546262EF" w14:textId="77777777" w:rsidR="00BB7F21" w:rsidRPr="00BB7F21" w:rsidRDefault="00BB7F21" w:rsidP="00BB7F21">
      <w:pPr>
        <w:autoSpaceDE w:val="0"/>
        <w:autoSpaceDN w:val="0"/>
        <w:ind w:firstLine="567"/>
        <w:jc w:val="center"/>
        <w:rPr>
          <w:b/>
          <w:sz w:val="24"/>
          <w:szCs w:val="24"/>
        </w:rPr>
      </w:pPr>
    </w:p>
    <w:p w14:paraId="5D7A463C" w14:textId="77777777" w:rsidR="00BB7F21" w:rsidRPr="00BB7F21" w:rsidRDefault="00BB7F21" w:rsidP="00BB7F21">
      <w:pPr>
        <w:autoSpaceDE w:val="0"/>
        <w:autoSpaceDN w:val="0"/>
        <w:ind w:firstLine="567"/>
        <w:jc w:val="center"/>
        <w:rPr>
          <w:b/>
          <w:sz w:val="24"/>
          <w:szCs w:val="24"/>
        </w:rPr>
      </w:pPr>
      <w:r w:rsidRPr="00BB7F21">
        <w:rPr>
          <w:b/>
          <w:sz w:val="24"/>
          <w:szCs w:val="24"/>
        </w:rPr>
        <w:t>Проектная документация на выполнения работ</w:t>
      </w:r>
    </w:p>
    <w:p w14:paraId="36E55CB7" w14:textId="77777777" w:rsidR="00BB7F21" w:rsidRPr="00BB7F21" w:rsidRDefault="00BB7F21" w:rsidP="00BB7F21">
      <w:pPr>
        <w:autoSpaceDE w:val="0"/>
        <w:autoSpaceDN w:val="0"/>
        <w:ind w:firstLine="567"/>
        <w:jc w:val="center"/>
        <w:rPr>
          <w:b/>
          <w:sz w:val="24"/>
          <w:szCs w:val="24"/>
        </w:rPr>
      </w:pPr>
      <w:r w:rsidRPr="00BB7F21">
        <w:rPr>
          <w:b/>
          <w:sz w:val="24"/>
          <w:szCs w:val="24"/>
        </w:rPr>
        <w:t>по реконструкции автомобильной дороги ул. Ленина на участке от ул. 60 лет СССР до ул. Рыбников *</w:t>
      </w:r>
    </w:p>
    <w:p w14:paraId="1822A80F" w14:textId="77777777" w:rsidR="00BB7F21" w:rsidRPr="00BB7F21" w:rsidRDefault="00BB7F21" w:rsidP="00BB7F21">
      <w:pPr>
        <w:autoSpaceDE w:val="0"/>
        <w:autoSpaceDN w:val="0"/>
        <w:ind w:firstLine="567"/>
        <w:jc w:val="center"/>
        <w:rPr>
          <w:b/>
          <w:sz w:val="24"/>
          <w:szCs w:val="24"/>
        </w:rPr>
      </w:pPr>
    </w:p>
    <w:p w14:paraId="0495F72F" w14:textId="0ED89DCE" w:rsidR="00BB7F21" w:rsidRPr="00710118" w:rsidRDefault="00BB7F21" w:rsidP="00BB7F21">
      <w:pPr>
        <w:autoSpaceDE w:val="0"/>
        <w:autoSpaceDN w:val="0"/>
        <w:ind w:firstLine="567"/>
        <w:jc w:val="center"/>
        <w:rPr>
          <w:sz w:val="24"/>
          <w:szCs w:val="24"/>
          <w:u w:val="single"/>
        </w:rPr>
      </w:pPr>
      <w:r w:rsidRPr="00710118">
        <w:rPr>
          <w:sz w:val="24"/>
          <w:szCs w:val="24"/>
          <w:u w:val="single"/>
        </w:rPr>
        <w:t xml:space="preserve">* Приложена </w:t>
      </w:r>
      <w:r w:rsidR="00710118" w:rsidRPr="00710118">
        <w:rPr>
          <w:sz w:val="24"/>
          <w:szCs w:val="24"/>
          <w:u w:val="single"/>
        </w:rPr>
        <w:t xml:space="preserve">к Контракту </w:t>
      </w:r>
      <w:r w:rsidRPr="00710118">
        <w:rPr>
          <w:sz w:val="24"/>
          <w:szCs w:val="24"/>
          <w:u w:val="single"/>
        </w:rPr>
        <w:t>отдельным файлом</w:t>
      </w:r>
      <w:r w:rsidR="00710118" w:rsidRPr="00710118">
        <w:rPr>
          <w:sz w:val="24"/>
          <w:szCs w:val="24"/>
          <w:u w:val="single"/>
        </w:rPr>
        <w:t>.</w:t>
      </w:r>
    </w:p>
    <w:p w14:paraId="08386E3D" w14:textId="77777777" w:rsidR="00BB7F21" w:rsidRPr="00BB7F21" w:rsidRDefault="00BB7F21" w:rsidP="00BB7F21">
      <w:pPr>
        <w:autoSpaceDE w:val="0"/>
        <w:autoSpaceDN w:val="0"/>
        <w:ind w:firstLine="567"/>
        <w:jc w:val="center"/>
        <w:rPr>
          <w:sz w:val="24"/>
          <w:szCs w:val="24"/>
        </w:rPr>
      </w:pPr>
    </w:p>
    <w:tbl>
      <w:tblPr>
        <w:tblW w:w="10207" w:type="dxa"/>
        <w:jc w:val="center"/>
        <w:tblLayout w:type="fixed"/>
        <w:tblLook w:val="01E0" w:firstRow="1" w:lastRow="1" w:firstColumn="1" w:lastColumn="1" w:noHBand="0" w:noVBand="0"/>
      </w:tblPr>
      <w:tblGrid>
        <w:gridCol w:w="5342"/>
        <w:gridCol w:w="4865"/>
      </w:tblGrid>
      <w:tr w:rsidR="00BB7F21" w:rsidRPr="00BB7F21" w14:paraId="5FCC54A0" w14:textId="77777777" w:rsidTr="00446126">
        <w:trPr>
          <w:trHeight w:val="1852"/>
          <w:jc w:val="center"/>
        </w:trPr>
        <w:tc>
          <w:tcPr>
            <w:tcW w:w="5342" w:type="dxa"/>
          </w:tcPr>
          <w:p w14:paraId="77E9DB6B" w14:textId="77777777" w:rsidR="00BB7F21" w:rsidRPr="00BB7F21" w:rsidRDefault="00BB7F21" w:rsidP="00BB7F21">
            <w:pPr>
              <w:ind w:firstLine="709"/>
              <w:jc w:val="both"/>
              <w:rPr>
                <w:sz w:val="24"/>
                <w:szCs w:val="24"/>
              </w:rPr>
            </w:pPr>
          </w:p>
          <w:p w14:paraId="6193A017" w14:textId="77777777" w:rsidR="00BB7F21" w:rsidRPr="00BB7F21" w:rsidRDefault="00BB7F21" w:rsidP="00BB7F21">
            <w:pPr>
              <w:ind w:firstLine="709"/>
              <w:jc w:val="both"/>
              <w:rPr>
                <w:sz w:val="24"/>
                <w:szCs w:val="24"/>
              </w:rPr>
            </w:pPr>
            <w:r w:rsidRPr="00BB7F21">
              <w:rPr>
                <w:iCs/>
                <w:sz w:val="24"/>
                <w:szCs w:val="24"/>
              </w:rPr>
              <w:t>от Заказчика</w:t>
            </w:r>
          </w:p>
          <w:p w14:paraId="777174E2" w14:textId="77777777" w:rsidR="00BB7F21" w:rsidRPr="00BB7F21" w:rsidRDefault="00BB7F21" w:rsidP="00BB7F21">
            <w:pPr>
              <w:ind w:firstLine="709"/>
              <w:jc w:val="both"/>
              <w:rPr>
                <w:sz w:val="24"/>
                <w:szCs w:val="24"/>
              </w:rPr>
            </w:pPr>
          </w:p>
          <w:p w14:paraId="569DFCD5" w14:textId="77777777" w:rsidR="00BB7F21" w:rsidRPr="00BB7F21" w:rsidRDefault="00BB7F21" w:rsidP="00BB7F21">
            <w:pPr>
              <w:ind w:firstLine="709"/>
              <w:jc w:val="both"/>
              <w:rPr>
                <w:sz w:val="24"/>
                <w:szCs w:val="24"/>
              </w:rPr>
            </w:pPr>
          </w:p>
          <w:p w14:paraId="05F9659A" w14:textId="21BAB85A" w:rsidR="00BB7F21" w:rsidRPr="00BB7F21" w:rsidRDefault="00BB7F21" w:rsidP="00BB7F21">
            <w:pPr>
              <w:ind w:firstLine="709"/>
              <w:jc w:val="both"/>
              <w:rPr>
                <w:sz w:val="24"/>
                <w:szCs w:val="24"/>
              </w:rPr>
            </w:pPr>
            <w:r w:rsidRPr="00BB7F21">
              <w:rPr>
                <w:sz w:val="24"/>
                <w:szCs w:val="24"/>
              </w:rPr>
              <w:t>________________ /</w:t>
            </w:r>
            <w:r w:rsidR="000F599D" w:rsidRPr="000F599D">
              <w:rPr>
                <w:sz w:val="24"/>
                <w:szCs w:val="24"/>
                <w:u w:val="single"/>
              </w:rPr>
              <w:t>А. А. Качанов</w:t>
            </w:r>
            <w:r w:rsidRPr="00BB7F21">
              <w:rPr>
                <w:sz w:val="24"/>
                <w:szCs w:val="24"/>
              </w:rPr>
              <w:t>/</w:t>
            </w:r>
          </w:p>
          <w:p w14:paraId="4BBB7FD7" w14:textId="77777777" w:rsidR="00BB7F21" w:rsidRPr="00BB7F21" w:rsidRDefault="00BB7F21" w:rsidP="00BB7F21">
            <w:pPr>
              <w:ind w:firstLine="709"/>
              <w:jc w:val="both"/>
              <w:rPr>
                <w:sz w:val="24"/>
                <w:szCs w:val="24"/>
              </w:rPr>
            </w:pPr>
            <w:r w:rsidRPr="00BB7F21">
              <w:rPr>
                <w:sz w:val="24"/>
                <w:szCs w:val="24"/>
              </w:rPr>
              <w:t xml:space="preserve">               </w:t>
            </w:r>
          </w:p>
          <w:p w14:paraId="73242C1A" w14:textId="77777777" w:rsidR="00BB7F21" w:rsidRPr="00BB7F21" w:rsidRDefault="00BB7F21" w:rsidP="00BB7F21">
            <w:pPr>
              <w:ind w:firstLine="709"/>
              <w:jc w:val="both"/>
              <w:rPr>
                <w:sz w:val="24"/>
                <w:szCs w:val="24"/>
              </w:rPr>
            </w:pPr>
            <w:r w:rsidRPr="00BB7F21">
              <w:rPr>
                <w:sz w:val="24"/>
                <w:szCs w:val="24"/>
              </w:rPr>
              <w:t xml:space="preserve"> М.П.</w:t>
            </w:r>
          </w:p>
        </w:tc>
        <w:tc>
          <w:tcPr>
            <w:tcW w:w="4865" w:type="dxa"/>
            <w:hideMark/>
          </w:tcPr>
          <w:p w14:paraId="4DBCC8D9" w14:textId="77777777" w:rsidR="00BB7F21" w:rsidRPr="00BB7F21" w:rsidRDefault="00BB7F21" w:rsidP="00BB7F21">
            <w:pPr>
              <w:ind w:firstLine="709"/>
              <w:jc w:val="both"/>
              <w:rPr>
                <w:sz w:val="24"/>
                <w:szCs w:val="24"/>
              </w:rPr>
            </w:pPr>
          </w:p>
          <w:p w14:paraId="5E71F9C8" w14:textId="77777777" w:rsidR="00BB7F21" w:rsidRPr="00BB7F21" w:rsidRDefault="00BB7F21" w:rsidP="00BB7F21">
            <w:pPr>
              <w:ind w:firstLine="709"/>
              <w:jc w:val="both"/>
              <w:rPr>
                <w:sz w:val="24"/>
                <w:szCs w:val="24"/>
              </w:rPr>
            </w:pPr>
            <w:r w:rsidRPr="00BB7F21">
              <w:rPr>
                <w:iCs/>
                <w:sz w:val="24"/>
                <w:szCs w:val="24"/>
              </w:rPr>
              <w:t>от Подрядчика</w:t>
            </w:r>
          </w:p>
          <w:p w14:paraId="55885C66" w14:textId="77777777" w:rsidR="00BB7F21" w:rsidRPr="00BB7F21" w:rsidRDefault="00BB7F21" w:rsidP="00BB7F21">
            <w:pPr>
              <w:ind w:firstLine="709"/>
              <w:jc w:val="both"/>
              <w:rPr>
                <w:sz w:val="24"/>
                <w:szCs w:val="24"/>
              </w:rPr>
            </w:pPr>
          </w:p>
          <w:p w14:paraId="6B4DA0B9" w14:textId="77777777" w:rsidR="00BB7F21" w:rsidRPr="00BB7F21" w:rsidRDefault="00BB7F21" w:rsidP="00BB7F21">
            <w:pPr>
              <w:ind w:firstLine="709"/>
              <w:jc w:val="both"/>
              <w:rPr>
                <w:sz w:val="24"/>
                <w:szCs w:val="24"/>
              </w:rPr>
            </w:pPr>
          </w:p>
          <w:p w14:paraId="1C1BDA16" w14:textId="0C49C14B" w:rsidR="00BB7F21" w:rsidRPr="00BB7F21" w:rsidRDefault="00BB7F21" w:rsidP="00BB7F21">
            <w:pPr>
              <w:ind w:firstLine="709"/>
              <w:jc w:val="both"/>
              <w:rPr>
                <w:sz w:val="24"/>
                <w:szCs w:val="24"/>
              </w:rPr>
            </w:pPr>
            <w:r w:rsidRPr="00BB7F21">
              <w:rPr>
                <w:sz w:val="24"/>
                <w:szCs w:val="24"/>
              </w:rPr>
              <w:t>_____________ /</w:t>
            </w:r>
            <w:r w:rsidR="000F599D" w:rsidRPr="000F599D">
              <w:rPr>
                <w:sz w:val="24"/>
                <w:szCs w:val="24"/>
                <w:u w:val="single"/>
              </w:rPr>
              <w:t>А. Г. Колыбин</w:t>
            </w:r>
            <w:r w:rsidRPr="00BB7F21">
              <w:rPr>
                <w:sz w:val="24"/>
                <w:szCs w:val="24"/>
              </w:rPr>
              <w:t>/</w:t>
            </w:r>
          </w:p>
          <w:p w14:paraId="738A41A6" w14:textId="77777777" w:rsidR="00BB7F21" w:rsidRPr="00BB7F21" w:rsidRDefault="00BB7F21" w:rsidP="00BB7F21">
            <w:pPr>
              <w:ind w:firstLine="709"/>
              <w:jc w:val="both"/>
              <w:rPr>
                <w:sz w:val="24"/>
                <w:szCs w:val="24"/>
              </w:rPr>
            </w:pPr>
            <w:r w:rsidRPr="00BB7F21">
              <w:rPr>
                <w:sz w:val="24"/>
                <w:szCs w:val="24"/>
              </w:rPr>
              <w:t xml:space="preserve">         </w:t>
            </w:r>
          </w:p>
          <w:p w14:paraId="1A057E55" w14:textId="77777777" w:rsidR="00BB7F21" w:rsidRPr="00BB7F21" w:rsidRDefault="00BB7F21" w:rsidP="00BB7F21">
            <w:pPr>
              <w:ind w:firstLine="709"/>
              <w:jc w:val="both"/>
              <w:rPr>
                <w:sz w:val="24"/>
                <w:szCs w:val="24"/>
              </w:rPr>
            </w:pPr>
            <w:r w:rsidRPr="00BB7F21">
              <w:rPr>
                <w:sz w:val="24"/>
                <w:szCs w:val="24"/>
              </w:rPr>
              <w:t>М.П. (при наличии)</w:t>
            </w:r>
          </w:p>
        </w:tc>
      </w:tr>
    </w:tbl>
    <w:p w14:paraId="3CD75E7C" w14:textId="77777777" w:rsidR="00BB7F21" w:rsidRPr="00BB7F21" w:rsidRDefault="00BB7F21" w:rsidP="00BB7F21">
      <w:pPr>
        <w:rPr>
          <w:sz w:val="22"/>
          <w:szCs w:val="22"/>
        </w:rPr>
      </w:pPr>
    </w:p>
    <w:p w14:paraId="419BD3A3" w14:textId="77777777" w:rsidR="00F02CD9" w:rsidRDefault="00F02CD9" w:rsidP="00F42477">
      <w:pPr>
        <w:jc w:val="both"/>
        <w:rPr>
          <w:bCs/>
          <w:sz w:val="24"/>
          <w:szCs w:val="24"/>
        </w:rPr>
      </w:pPr>
    </w:p>
    <w:sectPr w:rsidR="00F02CD9" w:rsidSect="00FE590A">
      <w:footerReference w:type="default" r:id="rId12"/>
      <w:pgSz w:w="11906" w:h="16838"/>
      <w:pgMar w:top="851" w:right="680" w:bottom="851"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F316" w14:textId="77777777" w:rsidR="00D566C1" w:rsidRDefault="00D566C1" w:rsidP="00337F2E">
      <w:r>
        <w:separator/>
      </w:r>
    </w:p>
  </w:endnote>
  <w:endnote w:type="continuationSeparator" w:id="0">
    <w:p w14:paraId="24380137" w14:textId="77777777" w:rsidR="00D566C1" w:rsidRDefault="00D566C1" w:rsidP="0033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Arial"/>
    <w:charset w:val="CC"/>
    <w:family w:val="swiss"/>
    <w:pitch w:val="variable"/>
    <w:sig w:usb0="20007A87" w:usb1="80000000" w:usb2="00000008"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EE98" w14:textId="77777777" w:rsidR="00A43D85" w:rsidRPr="00D27BFC" w:rsidRDefault="00A43D85" w:rsidP="00515317">
    <w:pPr>
      <w:pStyle w:val="ae"/>
      <w:framePr w:wrap="around" w:vAnchor="text" w:hAnchor="margin" w:xAlign="right" w:y="1"/>
      <w:rPr>
        <w:rStyle w:val="ad"/>
        <w:sz w:val="20"/>
      </w:rPr>
    </w:pPr>
  </w:p>
  <w:p w14:paraId="37C41243" w14:textId="77777777" w:rsidR="00A43D85" w:rsidRDefault="00A43D8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8DF4D" w14:textId="77777777" w:rsidR="00D566C1" w:rsidRDefault="00D566C1" w:rsidP="00337F2E">
      <w:r>
        <w:separator/>
      </w:r>
    </w:p>
  </w:footnote>
  <w:footnote w:type="continuationSeparator" w:id="0">
    <w:p w14:paraId="0C686665" w14:textId="77777777" w:rsidR="00D566C1" w:rsidRDefault="00D566C1" w:rsidP="00337F2E">
      <w:r>
        <w:continuationSeparator/>
      </w:r>
    </w:p>
  </w:footnote>
  <w:footnote w:id="1">
    <w:p w14:paraId="0510F54D" w14:textId="77777777" w:rsidR="00BB7F21" w:rsidRPr="00B40CFC" w:rsidRDefault="00BB7F21" w:rsidP="00BB7F21">
      <w:pPr>
        <w:pStyle w:val="af2"/>
        <w:rPr>
          <w:sz w:val="16"/>
          <w:szCs w:val="16"/>
        </w:rPr>
      </w:pPr>
      <w:r w:rsidRPr="00195856">
        <w:rPr>
          <w:rStyle w:val="afb"/>
          <w:sz w:val="16"/>
          <w:szCs w:val="16"/>
        </w:rPr>
        <w:footnoteRef/>
      </w:r>
      <w:r w:rsidRPr="00195856">
        <w:rPr>
          <w:sz w:val="16"/>
          <w:szCs w:val="16"/>
        </w:rPr>
        <w:t xml:space="preserve"> </w:t>
      </w:r>
      <w:r w:rsidRPr="00B40CFC">
        <w:rPr>
          <w:sz w:val="16"/>
          <w:szCs w:val="16"/>
        </w:rPr>
        <w:t>Размер штрафа определяется в соответствии с Постановлением Правительства Российской Федерации от 30 августа 2017 г. № 1042 в следующем порядке:</w:t>
      </w:r>
    </w:p>
    <w:p w14:paraId="769F2D10" w14:textId="77777777" w:rsidR="00BB7F21" w:rsidRPr="00B40CFC" w:rsidRDefault="00BB7F21" w:rsidP="00BB7F21">
      <w:pPr>
        <w:pStyle w:val="af2"/>
        <w:rPr>
          <w:sz w:val="16"/>
          <w:szCs w:val="16"/>
        </w:rPr>
      </w:pPr>
      <w:r w:rsidRPr="00B40CFC">
        <w:rPr>
          <w:sz w:val="16"/>
          <w:szCs w:val="16"/>
        </w:rPr>
        <w:t>1000 рублей, если цена контракта не превышает 3 млн. рублей (включительно);</w:t>
      </w:r>
    </w:p>
    <w:p w14:paraId="5390B174" w14:textId="77777777" w:rsidR="00BB7F21" w:rsidRPr="00B40CFC" w:rsidRDefault="00BB7F21" w:rsidP="00BB7F21">
      <w:pPr>
        <w:pStyle w:val="af2"/>
        <w:rPr>
          <w:sz w:val="16"/>
          <w:szCs w:val="16"/>
        </w:rPr>
      </w:pPr>
      <w:r w:rsidRPr="00B40CFC">
        <w:rPr>
          <w:sz w:val="16"/>
          <w:szCs w:val="16"/>
        </w:rPr>
        <w:t>5000 рублей, если цена контракта составляет от 3 млн. рублей до 50 млн. рублей (включительно);</w:t>
      </w:r>
    </w:p>
    <w:p w14:paraId="70F485AE" w14:textId="77777777" w:rsidR="00BB7F21" w:rsidRPr="00B40CFC" w:rsidRDefault="00BB7F21" w:rsidP="00BB7F21">
      <w:pPr>
        <w:pStyle w:val="af2"/>
        <w:rPr>
          <w:sz w:val="16"/>
          <w:szCs w:val="16"/>
        </w:rPr>
      </w:pPr>
      <w:r w:rsidRPr="00B40CFC">
        <w:rPr>
          <w:sz w:val="16"/>
          <w:szCs w:val="16"/>
        </w:rPr>
        <w:t>10000 рублей, если цена контракта составляет от 50 млн. рублей до 100 млн. рублей (включительно);</w:t>
      </w:r>
    </w:p>
    <w:p w14:paraId="6FB95C8B" w14:textId="77777777" w:rsidR="00BB7F21" w:rsidRPr="00195856" w:rsidRDefault="00BB7F21" w:rsidP="00BB7F21">
      <w:pPr>
        <w:pStyle w:val="af2"/>
        <w:rPr>
          <w:sz w:val="16"/>
          <w:szCs w:val="16"/>
        </w:rPr>
      </w:pPr>
      <w:r w:rsidRPr="00B40CFC">
        <w:rPr>
          <w:sz w:val="16"/>
          <w:szCs w:val="16"/>
        </w:rPr>
        <w:t>100000 рублей, если цена контракта превышает 100 млн. рублей.</w:t>
      </w:r>
    </w:p>
  </w:footnote>
  <w:footnote w:id="2">
    <w:p w14:paraId="352035E9" w14:textId="77777777" w:rsidR="00BB7F21" w:rsidRPr="00CB7A7A" w:rsidRDefault="00BB7F21" w:rsidP="00BB7F21">
      <w:pPr>
        <w:autoSpaceDE w:val="0"/>
        <w:autoSpaceDN w:val="0"/>
        <w:adjustRightInd w:val="0"/>
        <w:jc w:val="both"/>
        <w:rPr>
          <w:sz w:val="16"/>
          <w:szCs w:val="16"/>
        </w:rPr>
      </w:pPr>
      <w:r w:rsidRPr="00DF7F97">
        <w:rPr>
          <w:rStyle w:val="afb"/>
          <w:sz w:val="16"/>
          <w:szCs w:val="16"/>
        </w:rPr>
        <w:footnoteRef/>
      </w:r>
      <w:r w:rsidRPr="00DF7F97">
        <w:rPr>
          <w:sz w:val="16"/>
          <w:szCs w:val="16"/>
        </w:rPr>
        <w:t xml:space="preserve"> </w:t>
      </w:r>
      <w:r w:rsidRPr="00CB7A7A">
        <w:rPr>
          <w:sz w:val="16"/>
          <w:szCs w:val="16"/>
        </w:rPr>
        <w:t>Размер штрафа определяется в соответствии с Постановлением Правительства Российской Федерации от 30 августа 2017 г. № 1042 в следующем порядке:</w:t>
      </w:r>
    </w:p>
    <w:p w14:paraId="2FC0F766" w14:textId="77777777" w:rsidR="00BB7F21" w:rsidRPr="00CB7A7A" w:rsidRDefault="00BB7F21" w:rsidP="00BB7F21">
      <w:pPr>
        <w:autoSpaceDE w:val="0"/>
        <w:autoSpaceDN w:val="0"/>
        <w:adjustRightInd w:val="0"/>
        <w:jc w:val="both"/>
        <w:rPr>
          <w:sz w:val="16"/>
          <w:szCs w:val="16"/>
        </w:rPr>
      </w:pPr>
      <w:r w:rsidRPr="00CB7A7A">
        <w:rPr>
          <w:sz w:val="16"/>
          <w:szCs w:val="16"/>
        </w:rPr>
        <w:t>10 процентов цены контракта (этапа) в случае, если цена контракта (этапа) не превышает 3 млн. рублей;</w:t>
      </w:r>
    </w:p>
    <w:p w14:paraId="18DFD009" w14:textId="77777777" w:rsidR="00BB7F21" w:rsidRPr="00CB7A7A" w:rsidRDefault="00BB7F21" w:rsidP="00BB7F21">
      <w:pPr>
        <w:autoSpaceDE w:val="0"/>
        <w:autoSpaceDN w:val="0"/>
        <w:adjustRightInd w:val="0"/>
        <w:jc w:val="both"/>
        <w:rPr>
          <w:sz w:val="16"/>
          <w:szCs w:val="16"/>
        </w:rPr>
      </w:pPr>
      <w:r w:rsidRPr="00CB7A7A">
        <w:rPr>
          <w:sz w:val="16"/>
          <w:szCs w:val="16"/>
        </w:rPr>
        <w:t>5 процентов цены контракта (этапа) в случае, если цена контракта (этапа) составляет от 3 млн. рублей до 50 млн. рублей (включительно);</w:t>
      </w:r>
    </w:p>
    <w:p w14:paraId="5D3CA3C9" w14:textId="77777777" w:rsidR="00BB7F21" w:rsidRPr="00CB7A7A" w:rsidRDefault="00BB7F21" w:rsidP="00BB7F21">
      <w:pPr>
        <w:autoSpaceDE w:val="0"/>
        <w:autoSpaceDN w:val="0"/>
        <w:adjustRightInd w:val="0"/>
        <w:jc w:val="both"/>
        <w:rPr>
          <w:sz w:val="16"/>
          <w:szCs w:val="16"/>
        </w:rPr>
      </w:pPr>
      <w:r w:rsidRPr="00CB7A7A">
        <w:rPr>
          <w:sz w:val="16"/>
          <w:szCs w:val="16"/>
        </w:rPr>
        <w:t>1 процент цены контракта (этапа) в случае, если цена контракта (этапа) составляет от 50 млн. рублей до 100 млн. рублей (включительно);</w:t>
      </w:r>
    </w:p>
    <w:p w14:paraId="7A6450E6" w14:textId="77777777" w:rsidR="00BB7F21" w:rsidRPr="00CB7A7A" w:rsidRDefault="00BB7F21" w:rsidP="00BB7F21">
      <w:pPr>
        <w:autoSpaceDE w:val="0"/>
        <w:autoSpaceDN w:val="0"/>
        <w:adjustRightInd w:val="0"/>
        <w:jc w:val="both"/>
        <w:rPr>
          <w:sz w:val="16"/>
          <w:szCs w:val="16"/>
        </w:rPr>
      </w:pPr>
      <w:r w:rsidRPr="00CB7A7A">
        <w:rPr>
          <w:sz w:val="16"/>
          <w:szCs w:val="16"/>
        </w:rPr>
        <w:t>0,5 процента цены контракта (этапа) в случае, если цена контракта (этапа) составляет от 100 млн. рублей до 500 млн. рублей (включительно);</w:t>
      </w:r>
    </w:p>
    <w:p w14:paraId="7580838F" w14:textId="77777777" w:rsidR="00BB7F21" w:rsidRPr="00CB7A7A" w:rsidRDefault="00BB7F21" w:rsidP="00BB7F21">
      <w:pPr>
        <w:autoSpaceDE w:val="0"/>
        <w:autoSpaceDN w:val="0"/>
        <w:adjustRightInd w:val="0"/>
        <w:jc w:val="both"/>
        <w:rPr>
          <w:sz w:val="16"/>
          <w:szCs w:val="16"/>
        </w:rPr>
      </w:pPr>
      <w:r w:rsidRPr="00CB7A7A">
        <w:rPr>
          <w:sz w:val="16"/>
          <w:szCs w:val="16"/>
        </w:rPr>
        <w:t>0,4 процента цены контракта (этапа) в случае, если цена контракта (этапа) составляет от 500 млн. рублей до 1 млрд. рублей (включительно);</w:t>
      </w:r>
    </w:p>
    <w:p w14:paraId="5E43F677" w14:textId="77777777" w:rsidR="00BB7F21" w:rsidRPr="00CB7A7A" w:rsidRDefault="00BB7F21" w:rsidP="00BB7F21">
      <w:pPr>
        <w:autoSpaceDE w:val="0"/>
        <w:autoSpaceDN w:val="0"/>
        <w:adjustRightInd w:val="0"/>
        <w:jc w:val="both"/>
        <w:rPr>
          <w:sz w:val="16"/>
          <w:szCs w:val="16"/>
        </w:rPr>
      </w:pPr>
      <w:r w:rsidRPr="00CB7A7A">
        <w:rPr>
          <w:sz w:val="16"/>
          <w:szCs w:val="16"/>
        </w:rPr>
        <w:t>0,3 процента цены контракта (этапа) в случае, если цена контракта (этапа) составляет от 1 млрд. рублей до 2 млрд. рублей (включительно);</w:t>
      </w:r>
    </w:p>
    <w:p w14:paraId="70531443" w14:textId="77777777" w:rsidR="00BB7F21" w:rsidRPr="00CB7A7A" w:rsidRDefault="00BB7F21" w:rsidP="00BB7F21">
      <w:pPr>
        <w:autoSpaceDE w:val="0"/>
        <w:autoSpaceDN w:val="0"/>
        <w:adjustRightInd w:val="0"/>
        <w:jc w:val="both"/>
        <w:rPr>
          <w:sz w:val="16"/>
          <w:szCs w:val="16"/>
        </w:rPr>
      </w:pPr>
      <w:r w:rsidRPr="00CB7A7A">
        <w:rPr>
          <w:sz w:val="16"/>
          <w:szCs w:val="16"/>
        </w:rPr>
        <w:t>0,25 процента цены контракта (этапа) в случае, если цена контракта (этапа) составляет от 2 млрд. рублей до 5 млрд. рублей (включительно);</w:t>
      </w:r>
    </w:p>
    <w:p w14:paraId="3E3D30CC" w14:textId="77777777" w:rsidR="00BB7F21" w:rsidRPr="00CB7A7A" w:rsidRDefault="00BB7F21" w:rsidP="00BB7F21">
      <w:pPr>
        <w:autoSpaceDE w:val="0"/>
        <w:autoSpaceDN w:val="0"/>
        <w:adjustRightInd w:val="0"/>
        <w:jc w:val="both"/>
        <w:rPr>
          <w:sz w:val="16"/>
          <w:szCs w:val="16"/>
        </w:rPr>
      </w:pPr>
      <w:r w:rsidRPr="00CB7A7A">
        <w:rPr>
          <w:sz w:val="16"/>
          <w:szCs w:val="16"/>
        </w:rPr>
        <w:t>0,2 процента цены контракта (этапа) в случае, если цена контракта (этапа) составляет от 5 млрд. рублей до 10 млрд. рублей (включительно);</w:t>
      </w:r>
    </w:p>
    <w:p w14:paraId="4C85CFA9" w14:textId="77777777" w:rsidR="00BB7F21" w:rsidRPr="00DF7F97" w:rsidRDefault="00BB7F21" w:rsidP="00BB7F21">
      <w:pPr>
        <w:autoSpaceDE w:val="0"/>
        <w:autoSpaceDN w:val="0"/>
        <w:adjustRightInd w:val="0"/>
        <w:jc w:val="both"/>
        <w:rPr>
          <w:sz w:val="16"/>
          <w:szCs w:val="16"/>
        </w:rPr>
      </w:pPr>
      <w:r w:rsidRPr="00CB7A7A">
        <w:rPr>
          <w:sz w:val="16"/>
          <w:szCs w:val="16"/>
        </w:rPr>
        <w:t>0,1 процента цены контракта (этапа) в случае, если цена контракта (эт</w:t>
      </w:r>
      <w:r>
        <w:rPr>
          <w:sz w:val="16"/>
          <w:szCs w:val="16"/>
        </w:rPr>
        <w:t>апа) превышает 10 млрд. рублей.</w:t>
      </w:r>
    </w:p>
  </w:footnote>
  <w:footnote w:id="3">
    <w:p w14:paraId="447C6029" w14:textId="77777777" w:rsidR="00BB7F21" w:rsidRDefault="00BB7F21" w:rsidP="00BB7F21">
      <w:pPr>
        <w:pStyle w:val="af2"/>
      </w:pPr>
      <w:r>
        <w:rPr>
          <w:rStyle w:val="afb"/>
        </w:rPr>
        <w:footnoteRef/>
      </w:r>
      <w:r w:rsidRPr="00CB7A7A">
        <w:rPr>
          <w:sz w:val="16"/>
          <w:szCs w:val="16"/>
        </w:rPr>
        <w:t>Размер штрафа определяется в соответствии с Постановлением Правительства Российской Федерации от 30 августа 2017 г. № 1042 в следующем порядке:</w:t>
      </w:r>
      <w:r>
        <w:t xml:space="preserve"> </w:t>
      </w:r>
    </w:p>
    <w:p w14:paraId="7281CF98" w14:textId="77777777" w:rsidR="00BB7F21" w:rsidRPr="009B1DDC" w:rsidRDefault="00BB7F21" w:rsidP="00BB7F21">
      <w:pPr>
        <w:pStyle w:val="af2"/>
        <w:rPr>
          <w:sz w:val="16"/>
          <w:szCs w:val="16"/>
        </w:rPr>
      </w:pPr>
      <w:r w:rsidRPr="009B1DDC">
        <w:rPr>
          <w:sz w:val="16"/>
          <w:szCs w:val="16"/>
        </w:rPr>
        <w:t xml:space="preserve">а) 10 процентов начальной (максимальной) цены контракта в случае, если начальная (максимальная) цена контракта не превышает 3 млн. рублей; </w:t>
      </w:r>
    </w:p>
    <w:p w14:paraId="7905FE17" w14:textId="77777777" w:rsidR="00BB7F21" w:rsidRPr="009B1DDC" w:rsidRDefault="00BB7F21" w:rsidP="00BB7F21">
      <w:pPr>
        <w:pStyle w:val="af2"/>
        <w:rPr>
          <w:sz w:val="16"/>
          <w:szCs w:val="16"/>
        </w:rPr>
      </w:pPr>
      <w:r w:rsidRPr="009B1DDC">
        <w:rPr>
          <w:sz w:val="16"/>
          <w:szCs w:val="16"/>
        </w:rPr>
        <w:t>б) 5 процентов начальной (максимальной) цены контракта в случае, если начальная (максимальная) цена контракта составляет от 3 млн. р</w:t>
      </w:r>
      <w:r>
        <w:rPr>
          <w:sz w:val="16"/>
          <w:szCs w:val="16"/>
        </w:rPr>
        <w:t>ублей до 50 млн. рублей (включи</w:t>
      </w:r>
      <w:r w:rsidRPr="009B1DDC">
        <w:rPr>
          <w:sz w:val="16"/>
          <w:szCs w:val="16"/>
        </w:rPr>
        <w:t xml:space="preserve">тельно); </w:t>
      </w:r>
    </w:p>
    <w:p w14:paraId="75F1AC91" w14:textId="77777777" w:rsidR="00BB7F21" w:rsidRPr="009B1DDC" w:rsidRDefault="00BB7F21" w:rsidP="00BB7F21">
      <w:pPr>
        <w:pStyle w:val="af2"/>
        <w:rPr>
          <w:sz w:val="16"/>
          <w:szCs w:val="16"/>
        </w:rPr>
      </w:pPr>
      <w:r w:rsidRPr="009B1DDC">
        <w:rPr>
          <w:sz w:val="16"/>
          <w:szCs w:val="16"/>
        </w:rPr>
        <w:t>в) 1 процент начальной (максимальной) цены контракта в случае, если начальная (максимальная) цена контракта составляет от 50 млн. ру</w:t>
      </w:r>
      <w:r>
        <w:rPr>
          <w:sz w:val="16"/>
          <w:szCs w:val="16"/>
        </w:rPr>
        <w:t>блей до 100 млн. рублей (включи</w:t>
      </w:r>
      <w:r w:rsidRPr="009B1DDC">
        <w:rPr>
          <w:sz w:val="16"/>
          <w:szCs w:val="16"/>
        </w:rPr>
        <w:t>тельно).</w:t>
      </w:r>
    </w:p>
  </w:footnote>
  <w:footnote w:id="4">
    <w:p w14:paraId="53762C63" w14:textId="77777777" w:rsidR="00BB7F21" w:rsidRPr="007E49C5" w:rsidRDefault="00BB7F21" w:rsidP="00BB7F21">
      <w:pPr>
        <w:pStyle w:val="af2"/>
        <w:rPr>
          <w:sz w:val="16"/>
          <w:szCs w:val="16"/>
        </w:rPr>
      </w:pPr>
      <w:r>
        <w:rPr>
          <w:rStyle w:val="afb"/>
        </w:rPr>
        <w:footnoteRef/>
      </w:r>
      <w:r>
        <w:t xml:space="preserve"> </w:t>
      </w:r>
      <w:r w:rsidRPr="007E49C5">
        <w:rPr>
          <w:sz w:val="16"/>
          <w:szCs w:val="16"/>
        </w:rPr>
        <w:t>Размер штрафа определяется в соответствии с Постановлением Правительства Российской Федерации от 30 августа 2017 г. № 1042 в следующем порядке:</w:t>
      </w:r>
    </w:p>
    <w:p w14:paraId="7791B996" w14:textId="77777777" w:rsidR="00BB7F21" w:rsidRPr="003E0471" w:rsidRDefault="00BB7F21" w:rsidP="00BB7F21">
      <w:pPr>
        <w:pStyle w:val="af2"/>
        <w:rPr>
          <w:sz w:val="16"/>
          <w:szCs w:val="16"/>
        </w:rPr>
      </w:pPr>
      <w:r w:rsidRPr="003E0471">
        <w:rPr>
          <w:sz w:val="16"/>
          <w:szCs w:val="16"/>
        </w:rPr>
        <w:t>а) 1000 рублей, если цена контракта не превышает 3 млн. рублей;</w:t>
      </w:r>
    </w:p>
    <w:p w14:paraId="2C89B7B7" w14:textId="77777777" w:rsidR="00BB7F21" w:rsidRPr="003E0471" w:rsidRDefault="00BB7F21" w:rsidP="00BB7F21">
      <w:pPr>
        <w:pStyle w:val="af2"/>
        <w:rPr>
          <w:sz w:val="16"/>
          <w:szCs w:val="16"/>
        </w:rPr>
      </w:pPr>
      <w:r w:rsidRPr="003E0471">
        <w:rPr>
          <w:sz w:val="16"/>
          <w:szCs w:val="16"/>
        </w:rPr>
        <w:t>б) 5000 рублей, если цена контракта составляет от 3 млн. рублей до 50 млн. рублей (включительно);</w:t>
      </w:r>
    </w:p>
    <w:p w14:paraId="3A59A3A6" w14:textId="77777777" w:rsidR="00BB7F21" w:rsidRPr="003E0471" w:rsidRDefault="00BB7F21" w:rsidP="00BB7F21">
      <w:pPr>
        <w:pStyle w:val="af2"/>
        <w:rPr>
          <w:sz w:val="16"/>
          <w:szCs w:val="16"/>
        </w:rPr>
      </w:pPr>
      <w:r w:rsidRPr="003E0471">
        <w:rPr>
          <w:sz w:val="16"/>
          <w:szCs w:val="16"/>
        </w:rPr>
        <w:t>в) 10000 рублей, если цена контракта составляет от 50 млн. рублей до 100 млн. рублей (включительно);</w:t>
      </w:r>
    </w:p>
    <w:p w14:paraId="1BE7EBAD" w14:textId="77777777" w:rsidR="00BB7F21" w:rsidRPr="007E49C5" w:rsidRDefault="00BB7F21" w:rsidP="00BB7F21">
      <w:pPr>
        <w:pStyle w:val="af2"/>
        <w:rPr>
          <w:sz w:val="16"/>
          <w:szCs w:val="16"/>
        </w:rPr>
      </w:pPr>
      <w:r w:rsidRPr="003E0471">
        <w:rPr>
          <w:sz w:val="16"/>
          <w:szCs w:val="16"/>
        </w:rPr>
        <w:t>г) 100000 рублей, если цена конт</w:t>
      </w:r>
      <w:r>
        <w:rPr>
          <w:sz w:val="16"/>
          <w:szCs w:val="16"/>
        </w:rPr>
        <w:t>ракта превышает 100 млн. рублей</w:t>
      </w:r>
      <w:r w:rsidRPr="007E49C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138E" w14:textId="77777777" w:rsidR="00BB7F21" w:rsidRDefault="00BB7F21" w:rsidP="0027276C">
    <w:pPr>
      <w:pStyle w:val="aff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rPr>
        <w:rFonts w:cs="Times New Roman"/>
      </w:rPr>
    </w:lvl>
  </w:abstractNum>
  <w:abstractNum w:abstractNumId="3"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A5A701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F16C78C"/>
    <w:lvl w:ilvl="0">
      <w:start w:val="1"/>
      <w:numFmt w:val="decimal"/>
      <w:pStyle w:val="5"/>
      <w:lvlText w:val="%1."/>
      <w:lvlJc w:val="left"/>
      <w:pPr>
        <w:tabs>
          <w:tab w:val="num" w:pos="360"/>
        </w:tabs>
        <w:ind w:left="360" w:hanging="360"/>
      </w:pPr>
      <w:rPr>
        <w:rFonts w:cs="Times New Roman"/>
      </w:rPr>
    </w:lvl>
  </w:abstractNum>
  <w:abstractNum w:abstractNumId="8"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1292CF1"/>
    <w:multiLevelType w:val="multilevel"/>
    <w:tmpl w:val="4446B87E"/>
    <w:name w:val="WW8Num4"/>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805" w:hanging="1095"/>
      </w:pPr>
      <w:rPr>
        <w:rFonts w:cs="Times New Roman" w:hint="default"/>
      </w:rPr>
    </w:lvl>
    <w:lvl w:ilvl="2">
      <w:start w:val="1"/>
      <w:numFmt w:val="decimal"/>
      <w:isLgl/>
      <w:lvlText w:val="%1.%2.%3."/>
      <w:lvlJc w:val="left"/>
      <w:pPr>
        <w:ind w:left="1805" w:hanging="1095"/>
      </w:pPr>
      <w:rPr>
        <w:rFonts w:cs="Times New Roman" w:hint="default"/>
      </w:rPr>
    </w:lvl>
    <w:lvl w:ilvl="3">
      <w:start w:val="1"/>
      <w:numFmt w:val="decimal"/>
      <w:isLgl/>
      <w:lvlText w:val="%1.%2.%3.%4."/>
      <w:lvlJc w:val="left"/>
      <w:pPr>
        <w:ind w:left="1995" w:hanging="1095"/>
      </w:pPr>
      <w:rPr>
        <w:rFonts w:cs="Times New Roman" w:hint="default"/>
      </w:rPr>
    </w:lvl>
    <w:lvl w:ilvl="4">
      <w:start w:val="1"/>
      <w:numFmt w:val="decimal"/>
      <w:isLgl/>
      <w:lvlText w:val="%1.%2.%3.%4.%5."/>
      <w:lvlJc w:val="left"/>
      <w:pPr>
        <w:ind w:left="2175" w:hanging="1095"/>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cs="Times New Roman" w:hint="default"/>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9B947DE"/>
    <w:multiLevelType w:val="multilevel"/>
    <w:tmpl w:val="8826B94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910DFF"/>
    <w:multiLevelType w:val="hybridMultilevel"/>
    <w:tmpl w:val="FBBC2962"/>
    <w:lvl w:ilvl="0" w:tplc="675E0B88">
      <w:start w:val="2"/>
      <w:numFmt w:val="bullet"/>
      <w:pStyle w:val="BulletinTable"/>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738C8"/>
    <w:multiLevelType w:val="hybridMultilevel"/>
    <w:tmpl w:val="AF0A8A46"/>
    <w:lvl w:ilvl="0" w:tplc="1B4A28F0">
      <w:start w:val="1"/>
      <w:numFmt w:val="russianLower"/>
      <w:pStyle w:val="a2"/>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DB60B03"/>
    <w:multiLevelType w:val="multilevel"/>
    <w:tmpl w:val="76808440"/>
    <w:lvl w:ilvl="0">
      <w:start w:val="1"/>
      <w:numFmt w:val="decimal"/>
      <w:pStyle w:val="20"/>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F6F143F"/>
    <w:multiLevelType w:val="hybridMultilevel"/>
    <w:tmpl w:val="69E02E6E"/>
    <w:lvl w:ilvl="0" w:tplc="E6CCA4AA">
      <w:start w:val="6"/>
      <w:numFmt w:val="bullet"/>
      <w:pStyle w:val="a3"/>
      <w:lvlText w:val=""/>
      <w:lvlJc w:val="left"/>
      <w:pPr>
        <w:ind w:left="1212" w:hanging="360"/>
      </w:pPr>
      <w:rPr>
        <w:rFonts w:ascii="Symbol" w:eastAsia="Times New Roman" w:hAnsi="Symbol" w:hint="default"/>
      </w:rPr>
    </w:lvl>
    <w:lvl w:ilvl="1" w:tplc="04190003" w:tentative="1">
      <w:start w:val="1"/>
      <w:numFmt w:val="lowerLetter"/>
      <w:lvlText w:val="%2."/>
      <w:lvlJc w:val="left"/>
      <w:pPr>
        <w:ind w:left="1680" w:hanging="360"/>
      </w:pPr>
      <w:rPr>
        <w:rFonts w:cs="Times New Roman"/>
      </w:rPr>
    </w:lvl>
    <w:lvl w:ilvl="2" w:tplc="04190005" w:tentative="1">
      <w:start w:val="1"/>
      <w:numFmt w:val="lowerRoman"/>
      <w:lvlText w:val="%3."/>
      <w:lvlJc w:val="right"/>
      <w:pPr>
        <w:ind w:left="2400" w:hanging="180"/>
      </w:pPr>
      <w:rPr>
        <w:rFonts w:cs="Times New Roman"/>
      </w:rPr>
    </w:lvl>
    <w:lvl w:ilvl="3" w:tplc="04190001" w:tentative="1">
      <w:start w:val="1"/>
      <w:numFmt w:val="decimal"/>
      <w:lvlText w:val="%4."/>
      <w:lvlJc w:val="left"/>
      <w:pPr>
        <w:ind w:left="3120" w:hanging="360"/>
      </w:pPr>
      <w:rPr>
        <w:rFonts w:cs="Times New Roman"/>
      </w:rPr>
    </w:lvl>
    <w:lvl w:ilvl="4" w:tplc="04190003" w:tentative="1">
      <w:start w:val="1"/>
      <w:numFmt w:val="lowerLetter"/>
      <w:lvlText w:val="%5."/>
      <w:lvlJc w:val="left"/>
      <w:pPr>
        <w:ind w:left="3840" w:hanging="360"/>
      </w:pPr>
      <w:rPr>
        <w:rFonts w:cs="Times New Roman"/>
      </w:rPr>
    </w:lvl>
    <w:lvl w:ilvl="5" w:tplc="04190005" w:tentative="1">
      <w:start w:val="1"/>
      <w:numFmt w:val="lowerRoman"/>
      <w:lvlText w:val="%6."/>
      <w:lvlJc w:val="right"/>
      <w:pPr>
        <w:ind w:left="4560" w:hanging="180"/>
      </w:pPr>
      <w:rPr>
        <w:rFonts w:cs="Times New Roman"/>
      </w:rPr>
    </w:lvl>
    <w:lvl w:ilvl="6" w:tplc="04190001" w:tentative="1">
      <w:start w:val="1"/>
      <w:numFmt w:val="decimal"/>
      <w:lvlText w:val="%7."/>
      <w:lvlJc w:val="left"/>
      <w:pPr>
        <w:ind w:left="5280" w:hanging="360"/>
      </w:pPr>
      <w:rPr>
        <w:rFonts w:cs="Times New Roman"/>
      </w:rPr>
    </w:lvl>
    <w:lvl w:ilvl="7" w:tplc="04190003" w:tentative="1">
      <w:start w:val="1"/>
      <w:numFmt w:val="lowerLetter"/>
      <w:lvlText w:val="%8."/>
      <w:lvlJc w:val="left"/>
      <w:pPr>
        <w:ind w:left="6000" w:hanging="360"/>
      </w:pPr>
      <w:rPr>
        <w:rFonts w:cs="Times New Roman"/>
      </w:rPr>
    </w:lvl>
    <w:lvl w:ilvl="8" w:tplc="04190005" w:tentative="1">
      <w:start w:val="1"/>
      <w:numFmt w:val="lowerRoman"/>
      <w:lvlText w:val="%9."/>
      <w:lvlJc w:val="right"/>
      <w:pPr>
        <w:ind w:left="6720" w:hanging="180"/>
      </w:pPr>
      <w:rPr>
        <w:rFonts w:cs="Times New Roman"/>
      </w:rPr>
    </w:lvl>
  </w:abstractNum>
  <w:abstractNum w:abstractNumId="16"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17" w15:restartNumberingAfterBreak="0">
    <w:nsid w:val="71F763E7"/>
    <w:multiLevelType w:val="multilevel"/>
    <w:tmpl w:val="0BF4FDF0"/>
    <w:lvl w:ilvl="0">
      <w:start w:val="5"/>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41B7194"/>
    <w:multiLevelType w:val="multilevel"/>
    <w:tmpl w:val="0B5C0434"/>
    <w:lvl w:ilvl="0">
      <w:start w:val="1"/>
      <w:numFmt w:val="upperRoman"/>
      <w:pStyle w:val="Instruction"/>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0"/>
  </w:num>
  <w:num w:numId="8">
    <w:abstractNumId w:val="6"/>
  </w:num>
  <w:num w:numId="9">
    <w:abstractNumId w:val="18"/>
  </w:num>
  <w:num w:numId="10">
    <w:abstractNumId w:val="14"/>
  </w:num>
  <w:num w:numId="11">
    <w:abstractNumId w:val="13"/>
  </w:num>
  <w:num w:numId="12">
    <w:abstractNumId w:val="16"/>
  </w:num>
  <w:num w:numId="13">
    <w:abstractNumId w:val="10"/>
  </w:num>
  <w:num w:numId="14">
    <w:abstractNumId w:val="15"/>
  </w:num>
  <w:num w:numId="15">
    <w:abstractNumId w:val="17"/>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75"/>
    <w:rsid w:val="00000213"/>
    <w:rsid w:val="00000C55"/>
    <w:rsid w:val="00000F1C"/>
    <w:rsid w:val="0000178C"/>
    <w:rsid w:val="00002F12"/>
    <w:rsid w:val="00003702"/>
    <w:rsid w:val="000050D5"/>
    <w:rsid w:val="00005BAF"/>
    <w:rsid w:val="000069CF"/>
    <w:rsid w:val="00007952"/>
    <w:rsid w:val="00007A39"/>
    <w:rsid w:val="00007E8B"/>
    <w:rsid w:val="0001012B"/>
    <w:rsid w:val="000103A6"/>
    <w:rsid w:val="000103F3"/>
    <w:rsid w:val="00011185"/>
    <w:rsid w:val="00012450"/>
    <w:rsid w:val="000135F0"/>
    <w:rsid w:val="0001377C"/>
    <w:rsid w:val="00013E9A"/>
    <w:rsid w:val="00015AD0"/>
    <w:rsid w:val="00016615"/>
    <w:rsid w:val="00017D8E"/>
    <w:rsid w:val="0002071E"/>
    <w:rsid w:val="00020929"/>
    <w:rsid w:val="00020B2C"/>
    <w:rsid w:val="00021187"/>
    <w:rsid w:val="0002303B"/>
    <w:rsid w:val="00023438"/>
    <w:rsid w:val="0002385C"/>
    <w:rsid w:val="00023AEB"/>
    <w:rsid w:val="0002420B"/>
    <w:rsid w:val="00024869"/>
    <w:rsid w:val="00024E38"/>
    <w:rsid w:val="0002609B"/>
    <w:rsid w:val="00027E42"/>
    <w:rsid w:val="000300C7"/>
    <w:rsid w:val="00031C55"/>
    <w:rsid w:val="000327D6"/>
    <w:rsid w:val="00032CE3"/>
    <w:rsid w:val="000331F0"/>
    <w:rsid w:val="0003330E"/>
    <w:rsid w:val="000337E2"/>
    <w:rsid w:val="00033878"/>
    <w:rsid w:val="00035B84"/>
    <w:rsid w:val="0003639B"/>
    <w:rsid w:val="00037F32"/>
    <w:rsid w:val="00040576"/>
    <w:rsid w:val="00042F82"/>
    <w:rsid w:val="00044420"/>
    <w:rsid w:val="00044C71"/>
    <w:rsid w:val="00044CBE"/>
    <w:rsid w:val="000451FD"/>
    <w:rsid w:val="00045703"/>
    <w:rsid w:val="0004698B"/>
    <w:rsid w:val="00046C99"/>
    <w:rsid w:val="00047D0F"/>
    <w:rsid w:val="00050C70"/>
    <w:rsid w:val="000546EA"/>
    <w:rsid w:val="000562D3"/>
    <w:rsid w:val="00056368"/>
    <w:rsid w:val="0005646C"/>
    <w:rsid w:val="00057864"/>
    <w:rsid w:val="00057989"/>
    <w:rsid w:val="00060707"/>
    <w:rsid w:val="00060998"/>
    <w:rsid w:val="00060CD6"/>
    <w:rsid w:val="00061424"/>
    <w:rsid w:val="00061525"/>
    <w:rsid w:val="000626B6"/>
    <w:rsid w:val="00062FD2"/>
    <w:rsid w:val="000630C4"/>
    <w:rsid w:val="00063351"/>
    <w:rsid w:val="0006384A"/>
    <w:rsid w:val="00063BF0"/>
    <w:rsid w:val="00066220"/>
    <w:rsid w:val="00067112"/>
    <w:rsid w:val="0006715C"/>
    <w:rsid w:val="000677A1"/>
    <w:rsid w:val="00072949"/>
    <w:rsid w:val="00072EFD"/>
    <w:rsid w:val="00073765"/>
    <w:rsid w:val="000737D6"/>
    <w:rsid w:val="00074178"/>
    <w:rsid w:val="000743EB"/>
    <w:rsid w:val="000744A6"/>
    <w:rsid w:val="00074C4D"/>
    <w:rsid w:val="000765D4"/>
    <w:rsid w:val="000769C5"/>
    <w:rsid w:val="00077168"/>
    <w:rsid w:val="00080414"/>
    <w:rsid w:val="0008061B"/>
    <w:rsid w:val="00080836"/>
    <w:rsid w:val="0008086F"/>
    <w:rsid w:val="00081700"/>
    <w:rsid w:val="0008272D"/>
    <w:rsid w:val="0008376D"/>
    <w:rsid w:val="00085EA6"/>
    <w:rsid w:val="00086518"/>
    <w:rsid w:val="00091894"/>
    <w:rsid w:val="000919B8"/>
    <w:rsid w:val="0009286B"/>
    <w:rsid w:val="00092F1A"/>
    <w:rsid w:val="0009375E"/>
    <w:rsid w:val="00093EBC"/>
    <w:rsid w:val="00094272"/>
    <w:rsid w:val="00094574"/>
    <w:rsid w:val="00094E99"/>
    <w:rsid w:val="0009586A"/>
    <w:rsid w:val="00097168"/>
    <w:rsid w:val="000A08CC"/>
    <w:rsid w:val="000A0F2D"/>
    <w:rsid w:val="000A4966"/>
    <w:rsid w:val="000A5234"/>
    <w:rsid w:val="000A554A"/>
    <w:rsid w:val="000A62A7"/>
    <w:rsid w:val="000B12FA"/>
    <w:rsid w:val="000B1FD1"/>
    <w:rsid w:val="000B2E50"/>
    <w:rsid w:val="000B3BFB"/>
    <w:rsid w:val="000B4774"/>
    <w:rsid w:val="000B5B04"/>
    <w:rsid w:val="000B64D0"/>
    <w:rsid w:val="000B6DD5"/>
    <w:rsid w:val="000C0446"/>
    <w:rsid w:val="000C0693"/>
    <w:rsid w:val="000C07B6"/>
    <w:rsid w:val="000C0867"/>
    <w:rsid w:val="000C1E98"/>
    <w:rsid w:val="000C3636"/>
    <w:rsid w:val="000C456B"/>
    <w:rsid w:val="000C5492"/>
    <w:rsid w:val="000C7433"/>
    <w:rsid w:val="000C7FF0"/>
    <w:rsid w:val="000D3A8A"/>
    <w:rsid w:val="000D4006"/>
    <w:rsid w:val="000D4846"/>
    <w:rsid w:val="000D4D48"/>
    <w:rsid w:val="000D4D9F"/>
    <w:rsid w:val="000D56D0"/>
    <w:rsid w:val="000D5F76"/>
    <w:rsid w:val="000D6997"/>
    <w:rsid w:val="000E05A7"/>
    <w:rsid w:val="000E1286"/>
    <w:rsid w:val="000E1746"/>
    <w:rsid w:val="000E1A34"/>
    <w:rsid w:val="000E1A99"/>
    <w:rsid w:val="000E5AA8"/>
    <w:rsid w:val="000E5D3D"/>
    <w:rsid w:val="000E6C8B"/>
    <w:rsid w:val="000F0F8E"/>
    <w:rsid w:val="000F1224"/>
    <w:rsid w:val="000F2C0B"/>
    <w:rsid w:val="000F39E8"/>
    <w:rsid w:val="000F46FB"/>
    <w:rsid w:val="000F599D"/>
    <w:rsid w:val="000F716F"/>
    <w:rsid w:val="000F76C4"/>
    <w:rsid w:val="000F7FED"/>
    <w:rsid w:val="00102878"/>
    <w:rsid w:val="00102A99"/>
    <w:rsid w:val="001035B9"/>
    <w:rsid w:val="00105CE0"/>
    <w:rsid w:val="0010605D"/>
    <w:rsid w:val="00106AF7"/>
    <w:rsid w:val="00106D9E"/>
    <w:rsid w:val="00110A7E"/>
    <w:rsid w:val="00112295"/>
    <w:rsid w:val="00113D8E"/>
    <w:rsid w:val="00115669"/>
    <w:rsid w:val="00116269"/>
    <w:rsid w:val="00116727"/>
    <w:rsid w:val="00117CB2"/>
    <w:rsid w:val="001213F0"/>
    <w:rsid w:val="00122C69"/>
    <w:rsid w:val="001233F8"/>
    <w:rsid w:val="00123D9F"/>
    <w:rsid w:val="0012431A"/>
    <w:rsid w:val="00125114"/>
    <w:rsid w:val="00125E86"/>
    <w:rsid w:val="00126304"/>
    <w:rsid w:val="00126394"/>
    <w:rsid w:val="00126618"/>
    <w:rsid w:val="0013038E"/>
    <w:rsid w:val="00131456"/>
    <w:rsid w:val="001324B5"/>
    <w:rsid w:val="00132913"/>
    <w:rsid w:val="0013297E"/>
    <w:rsid w:val="00132A0B"/>
    <w:rsid w:val="0013332C"/>
    <w:rsid w:val="001333B7"/>
    <w:rsid w:val="0013497C"/>
    <w:rsid w:val="00134AA7"/>
    <w:rsid w:val="00134B40"/>
    <w:rsid w:val="00134ECA"/>
    <w:rsid w:val="00135030"/>
    <w:rsid w:val="001368CA"/>
    <w:rsid w:val="00140236"/>
    <w:rsid w:val="001406BD"/>
    <w:rsid w:val="00140CAC"/>
    <w:rsid w:val="00141B76"/>
    <w:rsid w:val="00142342"/>
    <w:rsid w:val="001424FC"/>
    <w:rsid w:val="00142830"/>
    <w:rsid w:val="00142930"/>
    <w:rsid w:val="00142DCA"/>
    <w:rsid w:val="00143252"/>
    <w:rsid w:val="00144663"/>
    <w:rsid w:val="00145C79"/>
    <w:rsid w:val="001464E8"/>
    <w:rsid w:val="001468B2"/>
    <w:rsid w:val="00146A05"/>
    <w:rsid w:val="00146D58"/>
    <w:rsid w:val="00146E30"/>
    <w:rsid w:val="00146E7B"/>
    <w:rsid w:val="0015188F"/>
    <w:rsid w:val="0015304C"/>
    <w:rsid w:val="00155086"/>
    <w:rsid w:val="001551C8"/>
    <w:rsid w:val="001577D2"/>
    <w:rsid w:val="001617B8"/>
    <w:rsid w:val="0016201E"/>
    <w:rsid w:val="00162470"/>
    <w:rsid w:val="00164B6E"/>
    <w:rsid w:val="00166E58"/>
    <w:rsid w:val="00167E8B"/>
    <w:rsid w:val="00172F7E"/>
    <w:rsid w:val="00173A41"/>
    <w:rsid w:val="00174162"/>
    <w:rsid w:val="00174219"/>
    <w:rsid w:val="0017556C"/>
    <w:rsid w:val="00176150"/>
    <w:rsid w:val="00177276"/>
    <w:rsid w:val="00180B92"/>
    <w:rsid w:val="001811C7"/>
    <w:rsid w:val="00181A88"/>
    <w:rsid w:val="001827C9"/>
    <w:rsid w:val="00182D0A"/>
    <w:rsid w:val="0018626C"/>
    <w:rsid w:val="0018635E"/>
    <w:rsid w:val="001871A5"/>
    <w:rsid w:val="001871A7"/>
    <w:rsid w:val="001873C9"/>
    <w:rsid w:val="00191B56"/>
    <w:rsid w:val="00191E89"/>
    <w:rsid w:val="00192A3E"/>
    <w:rsid w:val="00192A6F"/>
    <w:rsid w:val="00192EFE"/>
    <w:rsid w:val="00195DA1"/>
    <w:rsid w:val="001967B4"/>
    <w:rsid w:val="0019754F"/>
    <w:rsid w:val="001A0DA5"/>
    <w:rsid w:val="001A0E6F"/>
    <w:rsid w:val="001A1052"/>
    <w:rsid w:val="001A125B"/>
    <w:rsid w:val="001A15F0"/>
    <w:rsid w:val="001A22BD"/>
    <w:rsid w:val="001A2F16"/>
    <w:rsid w:val="001A3FA5"/>
    <w:rsid w:val="001A4BF5"/>
    <w:rsid w:val="001A510B"/>
    <w:rsid w:val="001A55E8"/>
    <w:rsid w:val="001A5DF7"/>
    <w:rsid w:val="001A666C"/>
    <w:rsid w:val="001A6814"/>
    <w:rsid w:val="001A6A5F"/>
    <w:rsid w:val="001A7E73"/>
    <w:rsid w:val="001B0EBE"/>
    <w:rsid w:val="001B1567"/>
    <w:rsid w:val="001B210D"/>
    <w:rsid w:val="001B2C41"/>
    <w:rsid w:val="001B380C"/>
    <w:rsid w:val="001B4687"/>
    <w:rsid w:val="001B5BF8"/>
    <w:rsid w:val="001B71F0"/>
    <w:rsid w:val="001B7E84"/>
    <w:rsid w:val="001C00D9"/>
    <w:rsid w:val="001C039D"/>
    <w:rsid w:val="001C185F"/>
    <w:rsid w:val="001C1998"/>
    <w:rsid w:val="001C1FB6"/>
    <w:rsid w:val="001C24D5"/>
    <w:rsid w:val="001C3FC4"/>
    <w:rsid w:val="001C46ED"/>
    <w:rsid w:val="001C5502"/>
    <w:rsid w:val="001C65F2"/>
    <w:rsid w:val="001D144D"/>
    <w:rsid w:val="001D2EA7"/>
    <w:rsid w:val="001D3C41"/>
    <w:rsid w:val="001D4430"/>
    <w:rsid w:val="001D46DF"/>
    <w:rsid w:val="001D4B58"/>
    <w:rsid w:val="001D5261"/>
    <w:rsid w:val="001D5A03"/>
    <w:rsid w:val="001D5C1D"/>
    <w:rsid w:val="001D5C25"/>
    <w:rsid w:val="001D649A"/>
    <w:rsid w:val="001D6592"/>
    <w:rsid w:val="001D68D7"/>
    <w:rsid w:val="001D7BBC"/>
    <w:rsid w:val="001E1A98"/>
    <w:rsid w:val="001E2586"/>
    <w:rsid w:val="001E2834"/>
    <w:rsid w:val="001E28DC"/>
    <w:rsid w:val="001E4B4A"/>
    <w:rsid w:val="001E544D"/>
    <w:rsid w:val="001E58E0"/>
    <w:rsid w:val="001E6555"/>
    <w:rsid w:val="001E6593"/>
    <w:rsid w:val="001E75AD"/>
    <w:rsid w:val="001F3DBB"/>
    <w:rsid w:val="001F41A8"/>
    <w:rsid w:val="001F4B76"/>
    <w:rsid w:val="001F4D3C"/>
    <w:rsid w:val="001F5663"/>
    <w:rsid w:val="001F5E13"/>
    <w:rsid w:val="001F6B5F"/>
    <w:rsid w:val="001F7E90"/>
    <w:rsid w:val="00200C2B"/>
    <w:rsid w:val="00201243"/>
    <w:rsid w:val="002014C6"/>
    <w:rsid w:val="0020253F"/>
    <w:rsid w:val="00202769"/>
    <w:rsid w:val="0020690A"/>
    <w:rsid w:val="002110ED"/>
    <w:rsid w:val="0021117D"/>
    <w:rsid w:val="00211BB8"/>
    <w:rsid w:val="0021364B"/>
    <w:rsid w:val="002142F5"/>
    <w:rsid w:val="00214550"/>
    <w:rsid w:val="002156D3"/>
    <w:rsid w:val="00215FB3"/>
    <w:rsid w:val="00220449"/>
    <w:rsid w:val="00220DAC"/>
    <w:rsid w:val="0022228F"/>
    <w:rsid w:val="00222B4D"/>
    <w:rsid w:val="00223672"/>
    <w:rsid w:val="002247AE"/>
    <w:rsid w:val="00224BE9"/>
    <w:rsid w:val="00226C38"/>
    <w:rsid w:val="00227AEE"/>
    <w:rsid w:val="00230002"/>
    <w:rsid w:val="002308C1"/>
    <w:rsid w:val="002312C2"/>
    <w:rsid w:val="00231AF4"/>
    <w:rsid w:val="00232453"/>
    <w:rsid w:val="00234BBA"/>
    <w:rsid w:val="00234CD3"/>
    <w:rsid w:val="002373F3"/>
    <w:rsid w:val="00240188"/>
    <w:rsid w:val="00241819"/>
    <w:rsid w:val="002424D6"/>
    <w:rsid w:val="0024473B"/>
    <w:rsid w:val="00244FF7"/>
    <w:rsid w:val="002452D6"/>
    <w:rsid w:val="00245B96"/>
    <w:rsid w:val="00245EE3"/>
    <w:rsid w:val="002466AA"/>
    <w:rsid w:val="00247211"/>
    <w:rsid w:val="00247632"/>
    <w:rsid w:val="00247641"/>
    <w:rsid w:val="00250602"/>
    <w:rsid w:val="0025122C"/>
    <w:rsid w:val="00252112"/>
    <w:rsid w:val="00252147"/>
    <w:rsid w:val="002531C4"/>
    <w:rsid w:val="002537D0"/>
    <w:rsid w:val="00253B4C"/>
    <w:rsid w:val="00253E6C"/>
    <w:rsid w:val="00254D9B"/>
    <w:rsid w:val="002554FA"/>
    <w:rsid w:val="00256177"/>
    <w:rsid w:val="00256291"/>
    <w:rsid w:val="002562AC"/>
    <w:rsid w:val="0025735E"/>
    <w:rsid w:val="00257457"/>
    <w:rsid w:val="00257DA0"/>
    <w:rsid w:val="00260265"/>
    <w:rsid w:val="00260867"/>
    <w:rsid w:val="002617D5"/>
    <w:rsid w:val="00262363"/>
    <w:rsid w:val="0026552A"/>
    <w:rsid w:val="00266DD3"/>
    <w:rsid w:val="00266FF6"/>
    <w:rsid w:val="00267EE8"/>
    <w:rsid w:val="002705AA"/>
    <w:rsid w:val="00270B85"/>
    <w:rsid w:val="00270E6A"/>
    <w:rsid w:val="002713AB"/>
    <w:rsid w:val="00274470"/>
    <w:rsid w:val="00275407"/>
    <w:rsid w:val="0027595A"/>
    <w:rsid w:val="002761A9"/>
    <w:rsid w:val="002766DF"/>
    <w:rsid w:val="00277C6F"/>
    <w:rsid w:val="00280FA7"/>
    <w:rsid w:val="002815CE"/>
    <w:rsid w:val="0028164A"/>
    <w:rsid w:val="00282A2E"/>
    <w:rsid w:val="00283962"/>
    <w:rsid w:val="00283F95"/>
    <w:rsid w:val="00284510"/>
    <w:rsid w:val="0028518D"/>
    <w:rsid w:val="00286149"/>
    <w:rsid w:val="00286379"/>
    <w:rsid w:val="00286E4E"/>
    <w:rsid w:val="00291181"/>
    <w:rsid w:val="0029144A"/>
    <w:rsid w:val="00291560"/>
    <w:rsid w:val="00291D81"/>
    <w:rsid w:val="00293799"/>
    <w:rsid w:val="0029495B"/>
    <w:rsid w:val="002952C2"/>
    <w:rsid w:val="002954D2"/>
    <w:rsid w:val="002964A4"/>
    <w:rsid w:val="00296FB5"/>
    <w:rsid w:val="0029724B"/>
    <w:rsid w:val="00297498"/>
    <w:rsid w:val="0029781C"/>
    <w:rsid w:val="00297F88"/>
    <w:rsid w:val="002A0C0E"/>
    <w:rsid w:val="002A1F9B"/>
    <w:rsid w:val="002A214F"/>
    <w:rsid w:val="002A21C3"/>
    <w:rsid w:val="002A3383"/>
    <w:rsid w:val="002A4C99"/>
    <w:rsid w:val="002A5EE6"/>
    <w:rsid w:val="002A6A38"/>
    <w:rsid w:val="002A745F"/>
    <w:rsid w:val="002A7AF2"/>
    <w:rsid w:val="002B0B9C"/>
    <w:rsid w:val="002B182F"/>
    <w:rsid w:val="002B350F"/>
    <w:rsid w:val="002B3B03"/>
    <w:rsid w:val="002B3C01"/>
    <w:rsid w:val="002B3E44"/>
    <w:rsid w:val="002B434A"/>
    <w:rsid w:val="002B4478"/>
    <w:rsid w:val="002B4650"/>
    <w:rsid w:val="002B544C"/>
    <w:rsid w:val="002B5D9B"/>
    <w:rsid w:val="002C043B"/>
    <w:rsid w:val="002C329D"/>
    <w:rsid w:val="002C4C4F"/>
    <w:rsid w:val="002C57B3"/>
    <w:rsid w:val="002C6F87"/>
    <w:rsid w:val="002C70CA"/>
    <w:rsid w:val="002C749C"/>
    <w:rsid w:val="002C79FD"/>
    <w:rsid w:val="002D2575"/>
    <w:rsid w:val="002D26F3"/>
    <w:rsid w:val="002D2FE4"/>
    <w:rsid w:val="002D36A9"/>
    <w:rsid w:val="002D45EB"/>
    <w:rsid w:val="002D63F7"/>
    <w:rsid w:val="002D64A0"/>
    <w:rsid w:val="002D6515"/>
    <w:rsid w:val="002D76DA"/>
    <w:rsid w:val="002D78FB"/>
    <w:rsid w:val="002D7A0A"/>
    <w:rsid w:val="002E135F"/>
    <w:rsid w:val="002E1D29"/>
    <w:rsid w:val="002E21E4"/>
    <w:rsid w:val="002E28C3"/>
    <w:rsid w:val="002E3124"/>
    <w:rsid w:val="002E42E7"/>
    <w:rsid w:val="002E4B24"/>
    <w:rsid w:val="002E6908"/>
    <w:rsid w:val="002E72C8"/>
    <w:rsid w:val="002F008C"/>
    <w:rsid w:val="002F0405"/>
    <w:rsid w:val="002F0CC2"/>
    <w:rsid w:val="002F0FF8"/>
    <w:rsid w:val="002F2664"/>
    <w:rsid w:val="002F2CE2"/>
    <w:rsid w:val="002F2F0C"/>
    <w:rsid w:val="002F420C"/>
    <w:rsid w:val="002F6FF4"/>
    <w:rsid w:val="002F71B2"/>
    <w:rsid w:val="002F7C71"/>
    <w:rsid w:val="00301B8F"/>
    <w:rsid w:val="00301C8C"/>
    <w:rsid w:val="00302A25"/>
    <w:rsid w:val="00302B28"/>
    <w:rsid w:val="00302FDC"/>
    <w:rsid w:val="00304531"/>
    <w:rsid w:val="00304E78"/>
    <w:rsid w:val="0030504D"/>
    <w:rsid w:val="0030554B"/>
    <w:rsid w:val="003055E5"/>
    <w:rsid w:val="00306233"/>
    <w:rsid w:val="0030650C"/>
    <w:rsid w:val="00312224"/>
    <w:rsid w:val="0031265E"/>
    <w:rsid w:val="003130E1"/>
    <w:rsid w:val="00313403"/>
    <w:rsid w:val="00313B1F"/>
    <w:rsid w:val="003143DF"/>
    <w:rsid w:val="00314457"/>
    <w:rsid w:val="00316580"/>
    <w:rsid w:val="00316829"/>
    <w:rsid w:val="00316F15"/>
    <w:rsid w:val="003176A1"/>
    <w:rsid w:val="00320322"/>
    <w:rsid w:val="003206B3"/>
    <w:rsid w:val="00321CAB"/>
    <w:rsid w:val="00322AFE"/>
    <w:rsid w:val="00322E65"/>
    <w:rsid w:val="00323466"/>
    <w:rsid w:val="00323B35"/>
    <w:rsid w:val="00327616"/>
    <w:rsid w:val="003316B7"/>
    <w:rsid w:val="00331E04"/>
    <w:rsid w:val="003321FA"/>
    <w:rsid w:val="00332E7B"/>
    <w:rsid w:val="0033449E"/>
    <w:rsid w:val="00335FD8"/>
    <w:rsid w:val="00336530"/>
    <w:rsid w:val="0033703B"/>
    <w:rsid w:val="00337D39"/>
    <w:rsid w:val="00337F2E"/>
    <w:rsid w:val="00340098"/>
    <w:rsid w:val="003415C7"/>
    <w:rsid w:val="00341A6F"/>
    <w:rsid w:val="003439A8"/>
    <w:rsid w:val="00345260"/>
    <w:rsid w:val="003453EB"/>
    <w:rsid w:val="00345583"/>
    <w:rsid w:val="00345E74"/>
    <w:rsid w:val="00346109"/>
    <w:rsid w:val="0034641F"/>
    <w:rsid w:val="003465A5"/>
    <w:rsid w:val="003465E2"/>
    <w:rsid w:val="00346C4F"/>
    <w:rsid w:val="003474A1"/>
    <w:rsid w:val="00347AC4"/>
    <w:rsid w:val="00350081"/>
    <w:rsid w:val="00352663"/>
    <w:rsid w:val="00353279"/>
    <w:rsid w:val="00353A9A"/>
    <w:rsid w:val="0035408D"/>
    <w:rsid w:val="00354903"/>
    <w:rsid w:val="00354A11"/>
    <w:rsid w:val="00354E9E"/>
    <w:rsid w:val="0035502B"/>
    <w:rsid w:val="00356CBE"/>
    <w:rsid w:val="00357B57"/>
    <w:rsid w:val="00357B9C"/>
    <w:rsid w:val="0036031D"/>
    <w:rsid w:val="00360373"/>
    <w:rsid w:val="0036178B"/>
    <w:rsid w:val="00363257"/>
    <w:rsid w:val="00363ACE"/>
    <w:rsid w:val="00363B53"/>
    <w:rsid w:val="00363FBD"/>
    <w:rsid w:val="003646A6"/>
    <w:rsid w:val="003647C1"/>
    <w:rsid w:val="00364E54"/>
    <w:rsid w:val="00365443"/>
    <w:rsid w:val="00365B5C"/>
    <w:rsid w:val="00365DEF"/>
    <w:rsid w:val="00366027"/>
    <w:rsid w:val="00366525"/>
    <w:rsid w:val="003700C7"/>
    <w:rsid w:val="0037034D"/>
    <w:rsid w:val="00370AB3"/>
    <w:rsid w:val="00371A03"/>
    <w:rsid w:val="00371AC9"/>
    <w:rsid w:val="00372FE1"/>
    <w:rsid w:val="00373135"/>
    <w:rsid w:val="00373D0F"/>
    <w:rsid w:val="0037437A"/>
    <w:rsid w:val="0037630B"/>
    <w:rsid w:val="003765A5"/>
    <w:rsid w:val="00376B27"/>
    <w:rsid w:val="00381ADF"/>
    <w:rsid w:val="00381CA0"/>
    <w:rsid w:val="00383C04"/>
    <w:rsid w:val="00384300"/>
    <w:rsid w:val="003846C7"/>
    <w:rsid w:val="00385440"/>
    <w:rsid w:val="0038559D"/>
    <w:rsid w:val="00387F0B"/>
    <w:rsid w:val="003907B9"/>
    <w:rsid w:val="00390E3E"/>
    <w:rsid w:val="00393681"/>
    <w:rsid w:val="00393894"/>
    <w:rsid w:val="00393B0F"/>
    <w:rsid w:val="00395236"/>
    <w:rsid w:val="00395E20"/>
    <w:rsid w:val="00396704"/>
    <w:rsid w:val="003A08BC"/>
    <w:rsid w:val="003A189F"/>
    <w:rsid w:val="003A1A69"/>
    <w:rsid w:val="003A24F2"/>
    <w:rsid w:val="003A2A1C"/>
    <w:rsid w:val="003A2FA2"/>
    <w:rsid w:val="003A40E5"/>
    <w:rsid w:val="003A47FA"/>
    <w:rsid w:val="003A63BB"/>
    <w:rsid w:val="003A6739"/>
    <w:rsid w:val="003A683B"/>
    <w:rsid w:val="003A6CEA"/>
    <w:rsid w:val="003A7F2B"/>
    <w:rsid w:val="003B0116"/>
    <w:rsid w:val="003B359B"/>
    <w:rsid w:val="003B472D"/>
    <w:rsid w:val="003B5324"/>
    <w:rsid w:val="003B59CD"/>
    <w:rsid w:val="003B5ABA"/>
    <w:rsid w:val="003B62A3"/>
    <w:rsid w:val="003B6E2E"/>
    <w:rsid w:val="003B742F"/>
    <w:rsid w:val="003B7FD8"/>
    <w:rsid w:val="003C2A63"/>
    <w:rsid w:val="003C321B"/>
    <w:rsid w:val="003C3694"/>
    <w:rsid w:val="003C388D"/>
    <w:rsid w:val="003C6DFA"/>
    <w:rsid w:val="003D0B46"/>
    <w:rsid w:val="003D2717"/>
    <w:rsid w:val="003D323C"/>
    <w:rsid w:val="003D3B14"/>
    <w:rsid w:val="003D432A"/>
    <w:rsid w:val="003D44A6"/>
    <w:rsid w:val="003D51B2"/>
    <w:rsid w:val="003D6A0D"/>
    <w:rsid w:val="003D74B5"/>
    <w:rsid w:val="003E0414"/>
    <w:rsid w:val="003E17D2"/>
    <w:rsid w:val="003E319A"/>
    <w:rsid w:val="003E3B5A"/>
    <w:rsid w:val="003E4BD0"/>
    <w:rsid w:val="003E544A"/>
    <w:rsid w:val="003E62E3"/>
    <w:rsid w:val="003E655F"/>
    <w:rsid w:val="003E6AAB"/>
    <w:rsid w:val="003E6D97"/>
    <w:rsid w:val="003E7F52"/>
    <w:rsid w:val="003F05AA"/>
    <w:rsid w:val="003F0C23"/>
    <w:rsid w:val="003F1293"/>
    <w:rsid w:val="003F159E"/>
    <w:rsid w:val="003F23C9"/>
    <w:rsid w:val="003F2530"/>
    <w:rsid w:val="003F2859"/>
    <w:rsid w:val="003F31B2"/>
    <w:rsid w:val="003F3FB2"/>
    <w:rsid w:val="003F503E"/>
    <w:rsid w:val="003F5DBA"/>
    <w:rsid w:val="003F5DBD"/>
    <w:rsid w:val="003F617A"/>
    <w:rsid w:val="003F6C74"/>
    <w:rsid w:val="003F6F02"/>
    <w:rsid w:val="003F7B1E"/>
    <w:rsid w:val="0040112B"/>
    <w:rsid w:val="004026B9"/>
    <w:rsid w:val="00403E84"/>
    <w:rsid w:val="00403EBC"/>
    <w:rsid w:val="00404106"/>
    <w:rsid w:val="004049BA"/>
    <w:rsid w:val="00404C04"/>
    <w:rsid w:val="00405640"/>
    <w:rsid w:val="00405869"/>
    <w:rsid w:val="00406EDC"/>
    <w:rsid w:val="004073EC"/>
    <w:rsid w:val="00407A0B"/>
    <w:rsid w:val="00407DFA"/>
    <w:rsid w:val="00410A2C"/>
    <w:rsid w:val="00412334"/>
    <w:rsid w:val="004126EC"/>
    <w:rsid w:val="00413255"/>
    <w:rsid w:val="00413550"/>
    <w:rsid w:val="00414429"/>
    <w:rsid w:val="00414BDB"/>
    <w:rsid w:val="00415399"/>
    <w:rsid w:val="0041541B"/>
    <w:rsid w:val="0041622D"/>
    <w:rsid w:val="004166D4"/>
    <w:rsid w:val="00417661"/>
    <w:rsid w:val="00420289"/>
    <w:rsid w:val="00421D12"/>
    <w:rsid w:val="004222B5"/>
    <w:rsid w:val="004227C4"/>
    <w:rsid w:val="00422D96"/>
    <w:rsid w:val="00423A10"/>
    <w:rsid w:val="00423E91"/>
    <w:rsid w:val="00424466"/>
    <w:rsid w:val="00425A8C"/>
    <w:rsid w:val="00426785"/>
    <w:rsid w:val="00430C70"/>
    <w:rsid w:val="00432169"/>
    <w:rsid w:val="00432AD1"/>
    <w:rsid w:val="004334FC"/>
    <w:rsid w:val="00436B7B"/>
    <w:rsid w:val="00436BDD"/>
    <w:rsid w:val="0043703E"/>
    <w:rsid w:val="0043755B"/>
    <w:rsid w:val="00440B47"/>
    <w:rsid w:val="00440FEB"/>
    <w:rsid w:val="00441EDD"/>
    <w:rsid w:val="00441FBE"/>
    <w:rsid w:val="00442AAC"/>
    <w:rsid w:val="004430D8"/>
    <w:rsid w:val="0044314E"/>
    <w:rsid w:val="004441A5"/>
    <w:rsid w:val="00445175"/>
    <w:rsid w:val="004452C1"/>
    <w:rsid w:val="00446A3B"/>
    <w:rsid w:val="00450EF2"/>
    <w:rsid w:val="00450F0B"/>
    <w:rsid w:val="00451477"/>
    <w:rsid w:val="00453411"/>
    <w:rsid w:val="00453493"/>
    <w:rsid w:val="00453DCD"/>
    <w:rsid w:val="00454BDF"/>
    <w:rsid w:val="0045501C"/>
    <w:rsid w:val="004551AD"/>
    <w:rsid w:val="00455616"/>
    <w:rsid w:val="00455B52"/>
    <w:rsid w:val="00456B43"/>
    <w:rsid w:val="00456F03"/>
    <w:rsid w:val="004573BF"/>
    <w:rsid w:val="00457F4A"/>
    <w:rsid w:val="004612B6"/>
    <w:rsid w:val="00462385"/>
    <w:rsid w:val="00463B7B"/>
    <w:rsid w:val="0046483A"/>
    <w:rsid w:val="00464E05"/>
    <w:rsid w:val="00464E1E"/>
    <w:rsid w:val="00465240"/>
    <w:rsid w:val="00465A2A"/>
    <w:rsid w:val="0046659B"/>
    <w:rsid w:val="00466634"/>
    <w:rsid w:val="00466B3D"/>
    <w:rsid w:val="00467B15"/>
    <w:rsid w:val="004700F4"/>
    <w:rsid w:val="00470C2B"/>
    <w:rsid w:val="004712FD"/>
    <w:rsid w:val="00471D9E"/>
    <w:rsid w:val="004731A1"/>
    <w:rsid w:val="00473BCD"/>
    <w:rsid w:val="0047414F"/>
    <w:rsid w:val="00474400"/>
    <w:rsid w:val="00475656"/>
    <w:rsid w:val="00476005"/>
    <w:rsid w:val="00476485"/>
    <w:rsid w:val="00476796"/>
    <w:rsid w:val="00480945"/>
    <w:rsid w:val="0048189A"/>
    <w:rsid w:val="0048218B"/>
    <w:rsid w:val="004821E9"/>
    <w:rsid w:val="00482FD2"/>
    <w:rsid w:val="00483014"/>
    <w:rsid w:val="004843C3"/>
    <w:rsid w:val="004844CD"/>
    <w:rsid w:val="00485922"/>
    <w:rsid w:val="00485DA4"/>
    <w:rsid w:val="00485F80"/>
    <w:rsid w:val="00487CAE"/>
    <w:rsid w:val="0049190C"/>
    <w:rsid w:val="00492E3A"/>
    <w:rsid w:val="004933F9"/>
    <w:rsid w:val="00495326"/>
    <w:rsid w:val="0049735A"/>
    <w:rsid w:val="00497C1A"/>
    <w:rsid w:val="004A0216"/>
    <w:rsid w:val="004A0235"/>
    <w:rsid w:val="004A09A7"/>
    <w:rsid w:val="004A1602"/>
    <w:rsid w:val="004A330A"/>
    <w:rsid w:val="004A3F95"/>
    <w:rsid w:val="004A4EC2"/>
    <w:rsid w:val="004A5BA5"/>
    <w:rsid w:val="004A602D"/>
    <w:rsid w:val="004A609B"/>
    <w:rsid w:val="004A658C"/>
    <w:rsid w:val="004A7FA5"/>
    <w:rsid w:val="004B076C"/>
    <w:rsid w:val="004B1A70"/>
    <w:rsid w:val="004B2700"/>
    <w:rsid w:val="004B3757"/>
    <w:rsid w:val="004B38B3"/>
    <w:rsid w:val="004B3DB2"/>
    <w:rsid w:val="004B4B5F"/>
    <w:rsid w:val="004B4BFF"/>
    <w:rsid w:val="004B57C8"/>
    <w:rsid w:val="004B6719"/>
    <w:rsid w:val="004B69E7"/>
    <w:rsid w:val="004B6DE9"/>
    <w:rsid w:val="004B7802"/>
    <w:rsid w:val="004B7A51"/>
    <w:rsid w:val="004B7A74"/>
    <w:rsid w:val="004C04D0"/>
    <w:rsid w:val="004C06CF"/>
    <w:rsid w:val="004C0CAB"/>
    <w:rsid w:val="004C24A6"/>
    <w:rsid w:val="004C2776"/>
    <w:rsid w:val="004C311C"/>
    <w:rsid w:val="004C35CC"/>
    <w:rsid w:val="004C4D7D"/>
    <w:rsid w:val="004C533D"/>
    <w:rsid w:val="004C59B8"/>
    <w:rsid w:val="004C5CC0"/>
    <w:rsid w:val="004C5D8D"/>
    <w:rsid w:val="004C6160"/>
    <w:rsid w:val="004C6B71"/>
    <w:rsid w:val="004D0DF4"/>
    <w:rsid w:val="004D11E9"/>
    <w:rsid w:val="004D1AEA"/>
    <w:rsid w:val="004D2633"/>
    <w:rsid w:val="004D2821"/>
    <w:rsid w:val="004D3490"/>
    <w:rsid w:val="004D5479"/>
    <w:rsid w:val="004D5687"/>
    <w:rsid w:val="004D78B1"/>
    <w:rsid w:val="004E00B3"/>
    <w:rsid w:val="004E057A"/>
    <w:rsid w:val="004E097C"/>
    <w:rsid w:val="004E2A1F"/>
    <w:rsid w:val="004E2E2D"/>
    <w:rsid w:val="004E306A"/>
    <w:rsid w:val="004E3664"/>
    <w:rsid w:val="004E3AC3"/>
    <w:rsid w:val="004E401A"/>
    <w:rsid w:val="004E4363"/>
    <w:rsid w:val="004E4850"/>
    <w:rsid w:val="004E551D"/>
    <w:rsid w:val="004E6207"/>
    <w:rsid w:val="004E66E0"/>
    <w:rsid w:val="004E6A99"/>
    <w:rsid w:val="004E7A04"/>
    <w:rsid w:val="004F0724"/>
    <w:rsid w:val="004F11C3"/>
    <w:rsid w:val="004F1306"/>
    <w:rsid w:val="004F2CE5"/>
    <w:rsid w:val="004F2E9B"/>
    <w:rsid w:val="004F3A93"/>
    <w:rsid w:val="004F40CF"/>
    <w:rsid w:val="004F44E8"/>
    <w:rsid w:val="004F591D"/>
    <w:rsid w:val="004F5D91"/>
    <w:rsid w:val="004F68E3"/>
    <w:rsid w:val="005042C0"/>
    <w:rsid w:val="00504537"/>
    <w:rsid w:val="00504A90"/>
    <w:rsid w:val="00504F63"/>
    <w:rsid w:val="00505287"/>
    <w:rsid w:val="00505610"/>
    <w:rsid w:val="00506962"/>
    <w:rsid w:val="00506AB8"/>
    <w:rsid w:val="00506E8A"/>
    <w:rsid w:val="0051120F"/>
    <w:rsid w:val="00513967"/>
    <w:rsid w:val="00513C32"/>
    <w:rsid w:val="00513C58"/>
    <w:rsid w:val="00514687"/>
    <w:rsid w:val="00514720"/>
    <w:rsid w:val="00514E11"/>
    <w:rsid w:val="00515115"/>
    <w:rsid w:val="00515317"/>
    <w:rsid w:val="0051550A"/>
    <w:rsid w:val="00522EEC"/>
    <w:rsid w:val="0052441E"/>
    <w:rsid w:val="00524ED0"/>
    <w:rsid w:val="00524FD2"/>
    <w:rsid w:val="005254A0"/>
    <w:rsid w:val="00525C40"/>
    <w:rsid w:val="005266DE"/>
    <w:rsid w:val="0052698B"/>
    <w:rsid w:val="00526FBD"/>
    <w:rsid w:val="00527E5C"/>
    <w:rsid w:val="00527EB7"/>
    <w:rsid w:val="005314E2"/>
    <w:rsid w:val="00531B68"/>
    <w:rsid w:val="0053232F"/>
    <w:rsid w:val="00533B08"/>
    <w:rsid w:val="005347D2"/>
    <w:rsid w:val="005348F9"/>
    <w:rsid w:val="00534DAE"/>
    <w:rsid w:val="00535922"/>
    <w:rsid w:val="005361CA"/>
    <w:rsid w:val="00537C34"/>
    <w:rsid w:val="005401D5"/>
    <w:rsid w:val="00540F22"/>
    <w:rsid w:val="005421E5"/>
    <w:rsid w:val="005425C6"/>
    <w:rsid w:val="00542670"/>
    <w:rsid w:val="00542C8A"/>
    <w:rsid w:val="00543640"/>
    <w:rsid w:val="00544181"/>
    <w:rsid w:val="00545AAD"/>
    <w:rsid w:val="00546565"/>
    <w:rsid w:val="00547DC9"/>
    <w:rsid w:val="005504DC"/>
    <w:rsid w:val="00550A06"/>
    <w:rsid w:val="00550D92"/>
    <w:rsid w:val="00550DB5"/>
    <w:rsid w:val="005515D7"/>
    <w:rsid w:val="005519AB"/>
    <w:rsid w:val="005529FE"/>
    <w:rsid w:val="00552DDE"/>
    <w:rsid w:val="00553A84"/>
    <w:rsid w:val="00554F0A"/>
    <w:rsid w:val="005564A5"/>
    <w:rsid w:val="00556967"/>
    <w:rsid w:val="00556CCD"/>
    <w:rsid w:val="005575A1"/>
    <w:rsid w:val="005578C9"/>
    <w:rsid w:val="005610EA"/>
    <w:rsid w:val="00561700"/>
    <w:rsid w:val="00562CE2"/>
    <w:rsid w:val="0056316B"/>
    <w:rsid w:val="0056347B"/>
    <w:rsid w:val="00564D41"/>
    <w:rsid w:val="00565CC5"/>
    <w:rsid w:val="00567BAF"/>
    <w:rsid w:val="005710D8"/>
    <w:rsid w:val="0057328A"/>
    <w:rsid w:val="005733A3"/>
    <w:rsid w:val="00573CBE"/>
    <w:rsid w:val="005761D1"/>
    <w:rsid w:val="00576B92"/>
    <w:rsid w:val="00576F4C"/>
    <w:rsid w:val="00577138"/>
    <w:rsid w:val="0058031B"/>
    <w:rsid w:val="00581939"/>
    <w:rsid w:val="00581EB1"/>
    <w:rsid w:val="00582A4F"/>
    <w:rsid w:val="00584268"/>
    <w:rsid w:val="0058432E"/>
    <w:rsid w:val="005847EF"/>
    <w:rsid w:val="00584E81"/>
    <w:rsid w:val="00585433"/>
    <w:rsid w:val="00585AB0"/>
    <w:rsid w:val="0058778B"/>
    <w:rsid w:val="00590735"/>
    <w:rsid w:val="00590ACB"/>
    <w:rsid w:val="005922DD"/>
    <w:rsid w:val="0059340D"/>
    <w:rsid w:val="00594176"/>
    <w:rsid w:val="0059474F"/>
    <w:rsid w:val="005949F6"/>
    <w:rsid w:val="00594A90"/>
    <w:rsid w:val="00594F6A"/>
    <w:rsid w:val="0059632A"/>
    <w:rsid w:val="005A0ECA"/>
    <w:rsid w:val="005A18B0"/>
    <w:rsid w:val="005A2665"/>
    <w:rsid w:val="005A2783"/>
    <w:rsid w:val="005A27CA"/>
    <w:rsid w:val="005A2C07"/>
    <w:rsid w:val="005A2D2C"/>
    <w:rsid w:val="005A31A5"/>
    <w:rsid w:val="005A338E"/>
    <w:rsid w:val="005A3862"/>
    <w:rsid w:val="005A4239"/>
    <w:rsid w:val="005A5229"/>
    <w:rsid w:val="005A525D"/>
    <w:rsid w:val="005A5440"/>
    <w:rsid w:val="005A6834"/>
    <w:rsid w:val="005A6D52"/>
    <w:rsid w:val="005A723A"/>
    <w:rsid w:val="005A7EBA"/>
    <w:rsid w:val="005B00E5"/>
    <w:rsid w:val="005B0188"/>
    <w:rsid w:val="005B10CF"/>
    <w:rsid w:val="005B1A43"/>
    <w:rsid w:val="005B244D"/>
    <w:rsid w:val="005B2780"/>
    <w:rsid w:val="005B27EC"/>
    <w:rsid w:val="005B2AAF"/>
    <w:rsid w:val="005B3AB4"/>
    <w:rsid w:val="005B3EBC"/>
    <w:rsid w:val="005B4C08"/>
    <w:rsid w:val="005C0BCA"/>
    <w:rsid w:val="005C0DA0"/>
    <w:rsid w:val="005C0E3E"/>
    <w:rsid w:val="005C1C88"/>
    <w:rsid w:val="005C332F"/>
    <w:rsid w:val="005C6433"/>
    <w:rsid w:val="005C778A"/>
    <w:rsid w:val="005D2B07"/>
    <w:rsid w:val="005D3ABB"/>
    <w:rsid w:val="005D4319"/>
    <w:rsid w:val="005D4471"/>
    <w:rsid w:val="005D4B22"/>
    <w:rsid w:val="005D5DC1"/>
    <w:rsid w:val="005E0B2C"/>
    <w:rsid w:val="005E0B69"/>
    <w:rsid w:val="005E1663"/>
    <w:rsid w:val="005E2DC1"/>
    <w:rsid w:val="005E35FF"/>
    <w:rsid w:val="005E36DB"/>
    <w:rsid w:val="005E3C69"/>
    <w:rsid w:val="005E4B02"/>
    <w:rsid w:val="005E4D7B"/>
    <w:rsid w:val="005E7589"/>
    <w:rsid w:val="005F0B36"/>
    <w:rsid w:val="005F0EF7"/>
    <w:rsid w:val="005F1449"/>
    <w:rsid w:val="005F259C"/>
    <w:rsid w:val="005F2685"/>
    <w:rsid w:val="005F37F5"/>
    <w:rsid w:val="005F405A"/>
    <w:rsid w:val="005F680A"/>
    <w:rsid w:val="00600124"/>
    <w:rsid w:val="00601B52"/>
    <w:rsid w:val="00602BBA"/>
    <w:rsid w:val="00603379"/>
    <w:rsid w:val="006033B5"/>
    <w:rsid w:val="006036FA"/>
    <w:rsid w:val="006039F1"/>
    <w:rsid w:val="006047A6"/>
    <w:rsid w:val="00604D87"/>
    <w:rsid w:val="0060557E"/>
    <w:rsid w:val="006059EE"/>
    <w:rsid w:val="00606367"/>
    <w:rsid w:val="00606867"/>
    <w:rsid w:val="006069B7"/>
    <w:rsid w:val="00606A8E"/>
    <w:rsid w:val="00607CAA"/>
    <w:rsid w:val="00610248"/>
    <w:rsid w:val="0061104E"/>
    <w:rsid w:val="006120AD"/>
    <w:rsid w:val="00612D9F"/>
    <w:rsid w:val="00613609"/>
    <w:rsid w:val="00613F7A"/>
    <w:rsid w:val="00615638"/>
    <w:rsid w:val="006171A0"/>
    <w:rsid w:val="006174EC"/>
    <w:rsid w:val="006175A1"/>
    <w:rsid w:val="006212A7"/>
    <w:rsid w:val="006258D4"/>
    <w:rsid w:val="006316AD"/>
    <w:rsid w:val="00633613"/>
    <w:rsid w:val="00634266"/>
    <w:rsid w:val="00635DFF"/>
    <w:rsid w:val="00637633"/>
    <w:rsid w:val="0063793A"/>
    <w:rsid w:val="00637FE9"/>
    <w:rsid w:val="00640584"/>
    <w:rsid w:val="00640670"/>
    <w:rsid w:val="0064070C"/>
    <w:rsid w:val="006413F7"/>
    <w:rsid w:val="00641838"/>
    <w:rsid w:val="006423AB"/>
    <w:rsid w:val="00645DCD"/>
    <w:rsid w:val="00645EDE"/>
    <w:rsid w:val="006465E7"/>
    <w:rsid w:val="00647289"/>
    <w:rsid w:val="006479D0"/>
    <w:rsid w:val="006501EF"/>
    <w:rsid w:val="006502BD"/>
    <w:rsid w:val="0065210D"/>
    <w:rsid w:val="006522F6"/>
    <w:rsid w:val="00654244"/>
    <w:rsid w:val="006550A4"/>
    <w:rsid w:val="00656424"/>
    <w:rsid w:val="00656B83"/>
    <w:rsid w:val="00656FA2"/>
    <w:rsid w:val="0065785A"/>
    <w:rsid w:val="0066244F"/>
    <w:rsid w:val="006637B8"/>
    <w:rsid w:val="00663DC2"/>
    <w:rsid w:val="00664A3D"/>
    <w:rsid w:val="00664D77"/>
    <w:rsid w:val="006657F0"/>
    <w:rsid w:val="0066614A"/>
    <w:rsid w:val="006667C4"/>
    <w:rsid w:val="00666F0C"/>
    <w:rsid w:val="006711B9"/>
    <w:rsid w:val="00671D47"/>
    <w:rsid w:val="00673BBD"/>
    <w:rsid w:val="006751D0"/>
    <w:rsid w:val="00675B80"/>
    <w:rsid w:val="00675BBC"/>
    <w:rsid w:val="00676FC4"/>
    <w:rsid w:val="00677FF8"/>
    <w:rsid w:val="00680D1C"/>
    <w:rsid w:val="00684B8A"/>
    <w:rsid w:val="006918C1"/>
    <w:rsid w:val="006920EF"/>
    <w:rsid w:val="00694036"/>
    <w:rsid w:val="0069438A"/>
    <w:rsid w:val="00694449"/>
    <w:rsid w:val="00694984"/>
    <w:rsid w:val="00694E4A"/>
    <w:rsid w:val="0069506F"/>
    <w:rsid w:val="006954C2"/>
    <w:rsid w:val="006A00F9"/>
    <w:rsid w:val="006A0923"/>
    <w:rsid w:val="006A1F43"/>
    <w:rsid w:val="006A21EA"/>
    <w:rsid w:val="006A36DB"/>
    <w:rsid w:val="006A3FD6"/>
    <w:rsid w:val="006A4D3C"/>
    <w:rsid w:val="006A685B"/>
    <w:rsid w:val="006B1296"/>
    <w:rsid w:val="006B2027"/>
    <w:rsid w:val="006B33F8"/>
    <w:rsid w:val="006B3E46"/>
    <w:rsid w:val="006B4B8A"/>
    <w:rsid w:val="006B4C8B"/>
    <w:rsid w:val="006B6D8E"/>
    <w:rsid w:val="006B780B"/>
    <w:rsid w:val="006C089E"/>
    <w:rsid w:val="006C0A14"/>
    <w:rsid w:val="006C0E55"/>
    <w:rsid w:val="006C11C7"/>
    <w:rsid w:val="006C1764"/>
    <w:rsid w:val="006C1EA6"/>
    <w:rsid w:val="006C1FE9"/>
    <w:rsid w:val="006C3D07"/>
    <w:rsid w:val="006C59EA"/>
    <w:rsid w:val="006C7A43"/>
    <w:rsid w:val="006C7E7D"/>
    <w:rsid w:val="006D0488"/>
    <w:rsid w:val="006D16AC"/>
    <w:rsid w:val="006D1779"/>
    <w:rsid w:val="006D21F2"/>
    <w:rsid w:val="006D293B"/>
    <w:rsid w:val="006D2B97"/>
    <w:rsid w:val="006D31A9"/>
    <w:rsid w:val="006D4FB2"/>
    <w:rsid w:val="006D5E61"/>
    <w:rsid w:val="006D6FF6"/>
    <w:rsid w:val="006E1D59"/>
    <w:rsid w:val="006E2152"/>
    <w:rsid w:val="006E2844"/>
    <w:rsid w:val="006E2FB1"/>
    <w:rsid w:val="006E311F"/>
    <w:rsid w:val="006E3148"/>
    <w:rsid w:val="006E3772"/>
    <w:rsid w:val="006E441B"/>
    <w:rsid w:val="006E4847"/>
    <w:rsid w:val="006E5840"/>
    <w:rsid w:val="006F1D9B"/>
    <w:rsid w:val="006F2B95"/>
    <w:rsid w:val="006F2DCA"/>
    <w:rsid w:val="006F3514"/>
    <w:rsid w:val="006F3BCE"/>
    <w:rsid w:val="006F454E"/>
    <w:rsid w:val="006F5419"/>
    <w:rsid w:val="006F5969"/>
    <w:rsid w:val="006F62A9"/>
    <w:rsid w:val="006F671C"/>
    <w:rsid w:val="006F6868"/>
    <w:rsid w:val="006F68A6"/>
    <w:rsid w:val="007004E1"/>
    <w:rsid w:val="007011A7"/>
    <w:rsid w:val="00701BD0"/>
    <w:rsid w:val="00703B79"/>
    <w:rsid w:val="00704047"/>
    <w:rsid w:val="00704B3F"/>
    <w:rsid w:val="007052B0"/>
    <w:rsid w:val="0070535E"/>
    <w:rsid w:val="00705432"/>
    <w:rsid w:val="00706824"/>
    <w:rsid w:val="00707BD4"/>
    <w:rsid w:val="00707E6D"/>
    <w:rsid w:val="00710118"/>
    <w:rsid w:val="00710188"/>
    <w:rsid w:val="00710E0D"/>
    <w:rsid w:val="00712776"/>
    <w:rsid w:val="00713AA0"/>
    <w:rsid w:val="00715881"/>
    <w:rsid w:val="007159DD"/>
    <w:rsid w:val="00715DE4"/>
    <w:rsid w:val="00716476"/>
    <w:rsid w:val="00717EB4"/>
    <w:rsid w:val="00721C94"/>
    <w:rsid w:val="0072251B"/>
    <w:rsid w:val="007233F3"/>
    <w:rsid w:val="007240E7"/>
    <w:rsid w:val="00724DCF"/>
    <w:rsid w:val="00725237"/>
    <w:rsid w:val="007253A2"/>
    <w:rsid w:val="007262DA"/>
    <w:rsid w:val="0072749A"/>
    <w:rsid w:val="007306BE"/>
    <w:rsid w:val="00730708"/>
    <w:rsid w:val="00730FA2"/>
    <w:rsid w:val="00732292"/>
    <w:rsid w:val="007364DD"/>
    <w:rsid w:val="0073734F"/>
    <w:rsid w:val="00737A44"/>
    <w:rsid w:val="0074057E"/>
    <w:rsid w:val="007407C1"/>
    <w:rsid w:val="00740801"/>
    <w:rsid w:val="00740829"/>
    <w:rsid w:val="00740A43"/>
    <w:rsid w:val="007417BD"/>
    <w:rsid w:val="00741E5F"/>
    <w:rsid w:val="007433DF"/>
    <w:rsid w:val="00743B58"/>
    <w:rsid w:val="00743F6D"/>
    <w:rsid w:val="00744083"/>
    <w:rsid w:val="00744DDD"/>
    <w:rsid w:val="00744EA7"/>
    <w:rsid w:val="00745215"/>
    <w:rsid w:val="0074673D"/>
    <w:rsid w:val="00746CCD"/>
    <w:rsid w:val="00746D74"/>
    <w:rsid w:val="007472C2"/>
    <w:rsid w:val="00750252"/>
    <w:rsid w:val="00751CF0"/>
    <w:rsid w:val="00751F82"/>
    <w:rsid w:val="00752A1B"/>
    <w:rsid w:val="00752F65"/>
    <w:rsid w:val="0075309B"/>
    <w:rsid w:val="0075399E"/>
    <w:rsid w:val="00756A64"/>
    <w:rsid w:val="00756E21"/>
    <w:rsid w:val="00757A06"/>
    <w:rsid w:val="007612CF"/>
    <w:rsid w:val="007634B5"/>
    <w:rsid w:val="007652F7"/>
    <w:rsid w:val="00765C07"/>
    <w:rsid w:val="00765D5C"/>
    <w:rsid w:val="00766B7B"/>
    <w:rsid w:val="00766BC9"/>
    <w:rsid w:val="00766FE6"/>
    <w:rsid w:val="00767266"/>
    <w:rsid w:val="0077114C"/>
    <w:rsid w:val="007717B0"/>
    <w:rsid w:val="00773E11"/>
    <w:rsid w:val="00773FA6"/>
    <w:rsid w:val="007752C0"/>
    <w:rsid w:val="00776442"/>
    <w:rsid w:val="007777BA"/>
    <w:rsid w:val="007807B5"/>
    <w:rsid w:val="00780B08"/>
    <w:rsid w:val="00781616"/>
    <w:rsid w:val="00781894"/>
    <w:rsid w:val="00782662"/>
    <w:rsid w:val="007828C0"/>
    <w:rsid w:val="00782BD9"/>
    <w:rsid w:val="00784E21"/>
    <w:rsid w:val="0078745A"/>
    <w:rsid w:val="00787B24"/>
    <w:rsid w:val="00787B32"/>
    <w:rsid w:val="00790177"/>
    <w:rsid w:val="00790449"/>
    <w:rsid w:val="00790F03"/>
    <w:rsid w:val="00791190"/>
    <w:rsid w:val="00792DEB"/>
    <w:rsid w:val="00793BC2"/>
    <w:rsid w:val="00793E6C"/>
    <w:rsid w:val="007958B3"/>
    <w:rsid w:val="007A0A6D"/>
    <w:rsid w:val="007A2AB6"/>
    <w:rsid w:val="007A5A76"/>
    <w:rsid w:val="007A5BC0"/>
    <w:rsid w:val="007A6339"/>
    <w:rsid w:val="007B0D3D"/>
    <w:rsid w:val="007B0FCC"/>
    <w:rsid w:val="007B24D7"/>
    <w:rsid w:val="007B2B8B"/>
    <w:rsid w:val="007B2F0F"/>
    <w:rsid w:val="007B3003"/>
    <w:rsid w:val="007B36BB"/>
    <w:rsid w:val="007B3887"/>
    <w:rsid w:val="007B3C62"/>
    <w:rsid w:val="007B69C0"/>
    <w:rsid w:val="007C0573"/>
    <w:rsid w:val="007C09B7"/>
    <w:rsid w:val="007C0C0C"/>
    <w:rsid w:val="007C177B"/>
    <w:rsid w:val="007C1D2A"/>
    <w:rsid w:val="007C3F13"/>
    <w:rsid w:val="007C4C90"/>
    <w:rsid w:val="007C5BB2"/>
    <w:rsid w:val="007C5D0D"/>
    <w:rsid w:val="007C5D5E"/>
    <w:rsid w:val="007C63C5"/>
    <w:rsid w:val="007C7012"/>
    <w:rsid w:val="007C7ABC"/>
    <w:rsid w:val="007D34CF"/>
    <w:rsid w:val="007D561A"/>
    <w:rsid w:val="007D7456"/>
    <w:rsid w:val="007D74E0"/>
    <w:rsid w:val="007E03E1"/>
    <w:rsid w:val="007E193B"/>
    <w:rsid w:val="007E1DBC"/>
    <w:rsid w:val="007E346A"/>
    <w:rsid w:val="007E4171"/>
    <w:rsid w:val="007E41F1"/>
    <w:rsid w:val="007E4373"/>
    <w:rsid w:val="007E4799"/>
    <w:rsid w:val="007E5494"/>
    <w:rsid w:val="007E652B"/>
    <w:rsid w:val="007E6A32"/>
    <w:rsid w:val="007E7B9A"/>
    <w:rsid w:val="007F12D6"/>
    <w:rsid w:val="007F3DDA"/>
    <w:rsid w:val="007F4CB6"/>
    <w:rsid w:val="007F583C"/>
    <w:rsid w:val="007F5E5F"/>
    <w:rsid w:val="007F6626"/>
    <w:rsid w:val="00800871"/>
    <w:rsid w:val="008040B4"/>
    <w:rsid w:val="00804D68"/>
    <w:rsid w:val="00806A29"/>
    <w:rsid w:val="00806AAF"/>
    <w:rsid w:val="00807357"/>
    <w:rsid w:val="008126D7"/>
    <w:rsid w:val="008130C4"/>
    <w:rsid w:val="00813EF3"/>
    <w:rsid w:val="00814F21"/>
    <w:rsid w:val="008150D2"/>
    <w:rsid w:val="008154CC"/>
    <w:rsid w:val="00816276"/>
    <w:rsid w:val="00817B17"/>
    <w:rsid w:val="0082091A"/>
    <w:rsid w:val="00820FC6"/>
    <w:rsid w:val="008217C7"/>
    <w:rsid w:val="00821EFE"/>
    <w:rsid w:val="00824502"/>
    <w:rsid w:val="0082474F"/>
    <w:rsid w:val="00825172"/>
    <w:rsid w:val="00825FEA"/>
    <w:rsid w:val="00830318"/>
    <w:rsid w:val="008320EA"/>
    <w:rsid w:val="0083276E"/>
    <w:rsid w:val="008329F1"/>
    <w:rsid w:val="00832A14"/>
    <w:rsid w:val="00832D47"/>
    <w:rsid w:val="00833074"/>
    <w:rsid w:val="00833E98"/>
    <w:rsid w:val="00835512"/>
    <w:rsid w:val="008366DC"/>
    <w:rsid w:val="00836961"/>
    <w:rsid w:val="00836965"/>
    <w:rsid w:val="00836C34"/>
    <w:rsid w:val="008371F2"/>
    <w:rsid w:val="00840844"/>
    <w:rsid w:val="008419DE"/>
    <w:rsid w:val="00842A13"/>
    <w:rsid w:val="00843B7A"/>
    <w:rsid w:val="00844A3C"/>
    <w:rsid w:val="00845975"/>
    <w:rsid w:val="00847321"/>
    <w:rsid w:val="008475F2"/>
    <w:rsid w:val="00851AF2"/>
    <w:rsid w:val="008525DA"/>
    <w:rsid w:val="008533BC"/>
    <w:rsid w:val="00853FA7"/>
    <w:rsid w:val="00853FBD"/>
    <w:rsid w:val="00855735"/>
    <w:rsid w:val="008567B4"/>
    <w:rsid w:val="00856864"/>
    <w:rsid w:val="00860CCB"/>
    <w:rsid w:val="0086129A"/>
    <w:rsid w:val="0086138D"/>
    <w:rsid w:val="0086185C"/>
    <w:rsid w:val="00861E5F"/>
    <w:rsid w:val="00861F2B"/>
    <w:rsid w:val="00862567"/>
    <w:rsid w:val="008628BB"/>
    <w:rsid w:val="00863096"/>
    <w:rsid w:val="008634DC"/>
    <w:rsid w:val="00863FDB"/>
    <w:rsid w:val="00864AE7"/>
    <w:rsid w:val="00864C42"/>
    <w:rsid w:val="0086521E"/>
    <w:rsid w:val="0086534F"/>
    <w:rsid w:val="00865B60"/>
    <w:rsid w:val="00865B6F"/>
    <w:rsid w:val="00866518"/>
    <w:rsid w:val="00866C25"/>
    <w:rsid w:val="00867C89"/>
    <w:rsid w:val="00867DDC"/>
    <w:rsid w:val="008710B7"/>
    <w:rsid w:val="00871FC0"/>
    <w:rsid w:val="00872061"/>
    <w:rsid w:val="00872A91"/>
    <w:rsid w:val="0087326E"/>
    <w:rsid w:val="00875ACF"/>
    <w:rsid w:val="00875D07"/>
    <w:rsid w:val="00877330"/>
    <w:rsid w:val="008813AB"/>
    <w:rsid w:val="00882ADF"/>
    <w:rsid w:val="00882BBD"/>
    <w:rsid w:val="00882E00"/>
    <w:rsid w:val="00883AB6"/>
    <w:rsid w:val="008849F8"/>
    <w:rsid w:val="00886F47"/>
    <w:rsid w:val="008876AE"/>
    <w:rsid w:val="00887CEB"/>
    <w:rsid w:val="00890FA3"/>
    <w:rsid w:val="0089213A"/>
    <w:rsid w:val="008923B8"/>
    <w:rsid w:val="00892E56"/>
    <w:rsid w:val="008935E4"/>
    <w:rsid w:val="008952B1"/>
    <w:rsid w:val="00895C0B"/>
    <w:rsid w:val="008964DD"/>
    <w:rsid w:val="008A0752"/>
    <w:rsid w:val="008A0824"/>
    <w:rsid w:val="008A0B87"/>
    <w:rsid w:val="008A1A68"/>
    <w:rsid w:val="008A287E"/>
    <w:rsid w:val="008A4BD6"/>
    <w:rsid w:val="008A66DF"/>
    <w:rsid w:val="008A6B2C"/>
    <w:rsid w:val="008B02CA"/>
    <w:rsid w:val="008B0805"/>
    <w:rsid w:val="008B15FF"/>
    <w:rsid w:val="008B227B"/>
    <w:rsid w:val="008B28DF"/>
    <w:rsid w:val="008B2DCA"/>
    <w:rsid w:val="008B31DE"/>
    <w:rsid w:val="008B3B3A"/>
    <w:rsid w:val="008B4A3C"/>
    <w:rsid w:val="008B566A"/>
    <w:rsid w:val="008B5FE0"/>
    <w:rsid w:val="008B632D"/>
    <w:rsid w:val="008B73B5"/>
    <w:rsid w:val="008C177D"/>
    <w:rsid w:val="008C1B31"/>
    <w:rsid w:val="008C1E67"/>
    <w:rsid w:val="008C2F4B"/>
    <w:rsid w:val="008C41DD"/>
    <w:rsid w:val="008C50C5"/>
    <w:rsid w:val="008C63AC"/>
    <w:rsid w:val="008C6476"/>
    <w:rsid w:val="008D0115"/>
    <w:rsid w:val="008D17A5"/>
    <w:rsid w:val="008D34A4"/>
    <w:rsid w:val="008D45AB"/>
    <w:rsid w:val="008D46AE"/>
    <w:rsid w:val="008D47FA"/>
    <w:rsid w:val="008D4F35"/>
    <w:rsid w:val="008D502E"/>
    <w:rsid w:val="008D587A"/>
    <w:rsid w:val="008D759A"/>
    <w:rsid w:val="008E07D8"/>
    <w:rsid w:val="008E0B69"/>
    <w:rsid w:val="008E0CEC"/>
    <w:rsid w:val="008E1782"/>
    <w:rsid w:val="008E1B1A"/>
    <w:rsid w:val="008E1B97"/>
    <w:rsid w:val="008E205B"/>
    <w:rsid w:val="008E22A1"/>
    <w:rsid w:val="008E2AEF"/>
    <w:rsid w:val="008E2D18"/>
    <w:rsid w:val="008E35C8"/>
    <w:rsid w:val="008E3DBD"/>
    <w:rsid w:val="008E4165"/>
    <w:rsid w:val="008E48FF"/>
    <w:rsid w:val="008E5574"/>
    <w:rsid w:val="008E7F23"/>
    <w:rsid w:val="008F040E"/>
    <w:rsid w:val="008F0E9C"/>
    <w:rsid w:val="008F1520"/>
    <w:rsid w:val="008F1B15"/>
    <w:rsid w:val="008F4875"/>
    <w:rsid w:val="008F4971"/>
    <w:rsid w:val="008F618B"/>
    <w:rsid w:val="008F6688"/>
    <w:rsid w:val="008F6D73"/>
    <w:rsid w:val="008F7DAF"/>
    <w:rsid w:val="00900407"/>
    <w:rsid w:val="00900D34"/>
    <w:rsid w:val="0090195B"/>
    <w:rsid w:val="00901A0B"/>
    <w:rsid w:val="00904B73"/>
    <w:rsid w:val="00904FBE"/>
    <w:rsid w:val="009067EB"/>
    <w:rsid w:val="00907B01"/>
    <w:rsid w:val="00910A52"/>
    <w:rsid w:val="0091148D"/>
    <w:rsid w:val="0091198C"/>
    <w:rsid w:val="009123A1"/>
    <w:rsid w:val="00912698"/>
    <w:rsid w:val="00912DE8"/>
    <w:rsid w:val="00913CC0"/>
    <w:rsid w:val="00915BF3"/>
    <w:rsid w:val="00916118"/>
    <w:rsid w:val="00921B99"/>
    <w:rsid w:val="00921E81"/>
    <w:rsid w:val="00923F4A"/>
    <w:rsid w:val="00924840"/>
    <w:rsid w:val="00924E53"/>
    <w:rsid w:val="00926145"/>
    <w:rsid w:val="009261A2"/>
    <w:rsid w:val="0092662D"/>
    <w:rsid w:val="00930FAE"/>
    <w:rsid w:val="0093112F"/>
    <w:rsid w:val="009319A5"/>
    <w:rsid w:val="009347B2"/>
    <w:rsid w:val="00936C05"/>
    <w:rsid w:val="00936CA9"/>
    <w:rsid w:val="00937011"/>
    <w:rsid w:val="00940C65"/>
    <w:rsid w:val="00940E11"/>
    <w:rsid w:val="00941CD3"/>
    <w:rsid w:val="009425A7"/>
    <w:rsid w:val="0094348A"/>
    <w:rsid w:val="00943F75"/>
    <w:rsid w:val="0094467E"/>
    <w:rsid w:val="0094477B"/>
    <w:rsid w:val="00944E6B"/>
    <w:rsid w:val="00945420"/>
    <w:rsid w:val="00950757"/>
    <w:rsid w:val="009507D3"/>
    <w:rsid w:val="00950DD2"/>
    <w:rsid w:val="00950EB5"/>
    <w:rsid w:val="00951A0B"/>
    <w:rsid w:val="0095345F"/>
    <w:rsid w:val="0095475F"/>
    <w:rsid w:val="00955D5D"/>
    <w:rsid w:val="009568FC"/>
    <w:rsid w:val="00956981"/>
    <w:rsid w:val="009610B2"/>
    <w:rsid w:val="009620F4"/>
    <w:rsid w:val="009634D5"/>
    <w:rsid w:val="00963762"/>
    <w:rsid w:val="00964559"/>
    <w:rsid w:val="00964BB6"/>
    <w:rsid w:val="00964E22"/>
    <w:rsid w:val="00964E2C"/>
    <w:rsid w:val="00965278"/>
    <w:rsid w:val="00966637"/>
    <w:rsid w:val="009669EC"/>
    <w:rsid w:val="009672D1"/>
    <w:rsid w:val="00967324"/>
    <w:rsid w:val="00970492"/>
    <w:rsid w:val="009705AE"/>
    <w:rsid w:val="00970B7A"/>
    <w:rsid w:val="00970CBC"/>
    <w:rsid w:val="009713FA"/>
    <w:rsid w:val="00971949"/>
    <w:rsid w:val="009725A4"/>
    <w:rsid w:val="00974D94"/>
    <w:rsid w:val="00974F5E"/>
    <w:rsid w:val="00976B6C"/>
    <w:rsid w:val="00976E95"/>
    <w:rsid w:val="009773A5"/>
    <w:rsid w:val="009813F1"/>
    <w:rsid w:val="00983502"/>
    <w:rsid w:val="009835A3"/>
    <w:rsid w:val="009860E2"/>
    <w:rsid w:val="009877A8"/>
    <w:rsid w:val="00987A9E"/>
    <w:rsid w:val="00990A1A"/>
    <w:rsid w:val="00991A34"/>
    <w:rsid w:val="0099207E"/>
    <w:rsid w:val="009926C9"/>
    <w:rsid w:val="009927B5"/>
    <w:rsid w:val="00992E4D"/>
    <w:rsid w:val="009935E5"/>
    <w:rsid w:val="009939DE"/>
    <w:rsid w:val="009946D4"/>
    <w:rsid w:val="0099489A"/>
    <w:rsid w:val="00996196"/>
    <w:rsid w:val="00996D44"/>
    <w:rsid w:val="00997DBA"/>
    <w:rsid w:val="009A02FA"/>
    <w:rsid w:val="009A0550"/>
    <w:rsid w:val="009A0C3A"/>
    <w:rsid w:val="009A16F6"/>
    <w:rsid w:val="009A18E3"/>
    <w:rsid w:val="009A1D74"/>
    <w:rsid w:val="009A21E0"/>
    <w:rsid w:val="009A32EA"/>
    <w:rsid w:val="009A465B"/>
    <w:rsid w:val="009B0014"/>
    <w:rsid w:val="009B0063"/>
    <w:rsid w:val="009B0AFC"/>
    <w:rsid w:val="009B1035"/>
    <w:rsid w:val="009B10D0"/>
    <w:rsid w:val="009B197C"/>
    <w:rsid w:val="009B37A3"/>
    <w:rsid w:val="009B3802"/>
    <w:rsid w:val="009B5462"/>
    <w:rsid w:val="009B5E63"/>
    <w:rsid w:val="009B605C"/>
    <w:rsid w:val="009B63A1"/>
    <w:rsid w:val="009B6E11"/>
    <w:rsid w:val="009B721C"/>
    <w:rsid w:val="009B74C6"/>
    <w:rsid w:val="009B79EB"/>
    <w:rsid w:val="009C0385"/>
    <w:rsid w:val="009C0432"/>
    <w:rsid w:val="009C0FB0"/>
    <w:rsid w:val="009C14BD"/>
    <w:rsid w:val="009C1A52"/>
    <w:rsid w:val="009C2C7E"/>
    <w:rsid w:val="009C3CBB"/>
    <w:rsid w:val="009C42D8"/>
    <w:rsid w:val="009C5A69"/>
    <w:rsid w:val="009C616B"/>
    <w:rsid w:val="009C63DA"/>
    <w:rsid w:val="009C6A06"/>
    <w:rsid w:val="009D2A40"/>
    <w:rsid w:val="009D38F8"/>
    <w:rsid w:val="009D414D"/>
    <w:rsid w:val="009D4AF7"/>
    <w:rsid w:val="009D563B"/>
    <w:rsid w:val="009D59FE"/>
    <w:rsid w:val="009D60A8"/>
    <w:rsid w:val="009E0817"/>
    <w:rsid w:val="009E3366"/>
    <w:rsid w:val="009E3E47"/>
    <w:rsid w:val="009E458E"/>
    <w:rsid w:val="009E4652"/>
    <w:rsid w:val="009E476C"/>
    <w:rsid w:val="009E4CBA"/>
    <w:rsid w:val="009E5685"/>
    <w:rsid w:val="009E7252"/>
    <w:rsid w:val="009E7C3D"/>
    <w:rsid w:val="009F0535"/>
    <w:rsid w:val="009F1333"/>
    <w:rsid w:val="009F1ADB"/>
    <w:rsid w:val="009F2F05"/>
    <w:rsid w:val="009F3D5D"/>
    <w:rsid w:val="009F512E"/>
    <w:rsid w:val="009F5653"/>
    <w:rsid w:val="009F6F04"/>
    <w:rsid w:val="009F7603"/>
    <w:rsid w:val="009F7645"/>
    <w:rsid w:val="009F7E85"/>
    <w:rsid w:val="00A00DEF"/>
    <w:rsid w:val="00A016C8"/>
    <w:rsid w:val="00A01D15"/>
    <w:rsid w:val="00A0207C"/>
    <w:rsid w:val="00A02184"/>
    <w:rsid w:val="00A022B2"/>
    <w:rsid w:val="00A0244A"/>
    <w:rsid w:val="00A05D7F"/>
    <w:rsid w:val="00A05D95"/>
    <w:rsid w:val="00A0699B"/>
    <w:rsid w:val="00A079CC"/>
    <w:rsid w:val="00A10522"/>
    <w:rsid w:val="00A11837"/>
    <w:rsid w:val="00A120F2"/>
    <w:rsid w:val="00A12354"/>
    <w:rsid w:val="00A12423"/>
    <w:rsid w:val="00A12624"/>
    <w:rsid w:val="00A1283A"/>
    <w:rsid w:val="00A12AB4"/>
    <w:rsid w:val="00A12DB9"/>
    <w:rsid w:val="00A14438"/>
    <w:rsid w:val="00A1475A"/>
    <w:rsid w:val="00A149A5"/>
    <w:rsid w:val="00A14F30"/>
    <w:rsid w:val="00A1663F"/>
    <w:rsid w:val="00A171B2"/>
    <w:rsid w:val="00A17FBF"/>
    <w:rsid w:val="00A2006B"/>
    <w:rsid w:val="00A2011F"/>
    <w:rsid w:val="00A21921"/>
    <w:rsid w:val="00A22E9D"/>
    <w:rsid w:val="00A23412"/>
    <w:rsid w:val="00A23B4A"/>
    <w:rsid w:val="00A23B8F"/>
    <w:rsid w:val="00A25759"/>
    <w:rsid w:val="00A25918"/>
    <w:rsid w:val="00A25CDC"/>
    <w:rsid w:val="00A27C5E"/>
    <w:rsid w:val="00A31A50"/>
    <w:rsid w:val="00A31E84"/>
    <w:rsid w:val="00A32DC7"/>
    <w:rsid w:val="00A3342A"/>
    <w:rsid w:val="00A3482F"/>
    <w:rsid w:val="00A34E58"/>
    <w:rsid w:val="00A35383"/>
    <w:rsid w:val="00A35DF3"/>
    <w:rsid w:val="00A35E5C"/>
    <w:rsid w:val="00A35E6E"/>
    <w:rsid w:val="00A36569"/>
    <w:rsid w:val="00A36782"/>
    <w:rsid w:val="00A36972"/>
    <w:rsid w:val="00A36CD8"/>
    <w:rsid w:val="00A36F2A"/>
    <w:rsid w:val="00A37F42"/>
    <w:rsid w:val="00A40A4E"/>
    <w:rsid w:val="00A41F4E"/>
    <w:rsid w:val="00A43C63"/>
    <w:rsid w:val="00A43D85"/>
    <w:rsid w:val="00A43F2F"/>
    <w:rsid w:val="00A45BDF"/>
    <w:rsid w:val="00A463FF"/>
    <w:rsid w:val="00A47246"/>
    <w:rsid w:val="00A506A4"/>
    <w:rsid w:val="00A5158B"/>
    <w:rsid w:val="00A51843"/>
    <w:rsid w:val="00A51E79"/>
    <w:rsid w:val="00A51F90"/>
    <w:rsid w:val="00A53718"/>
    <w:rsid w:val="00A547E6"/>
    <w:rsid w:val="00A54C92"/>
    <w:rsid w:val="00A54FB7"/>
    <w:rsid w:val="00A55A14"/>
    <w:rsid w:val="00A60092"/>
    <w:rsid w:val="00A605A0"/>
    <w:rsid w:val="00A60AEF"/>
    <w:rsid w:val="00A60DCE"/>
    <w:rsid w:val="00A619E4"/>
    <w:rsid w:val="00A629BB"/>
    <w:rsid w:val="00A63571"/>
    <w:rsid w:val="00A63CD7"/>
    <w:rsid w:val="00A65D31"/>
    <w:rsid w:val="00A66219"/>
    <w:rsid w:val="00A66531"/>
    <w:rsid w:val="00A66AB9"/>
    <w:rsid w:val="00A73DE3"/>
    <w:rsid w:val="00A751D2"/>
    <w:rsid w:val="00A75550"/>
    <w:rsid w:val="00A75889"/>
    <w:rsid w:val="00A760B1"/>
    <w:rsid w:val="00A760FA"/>
    <w:rsid w:val="00A76740"/>
    <w:rsid w:val="00A77773"/>
    <w:rsid w:val="00A81B89"/>
    <w:rsid w:val="00A81F07"/>
    <w:rsid w:val="00A83786"/>
    <w:rsid w:val="00A84C7C"/>
    <w:rsid w:val="00A853F1"/>
    <w:rsid w:val="00A8544E"/>
    <w:rsid w:val="00A866AF"/>
    <w:rsid w:val="00A86CA4"/>
    <w:rsid w:val="00A86F7A"/>
    <w:rsid w:val="00A870CE"/>
    <w:rsid w:val="00A904DD"/>
    <w:rsid w:val="00A91D61"/>
    <w:rsid w:val="00A95CAC"/>
    <w:rsid w:val="00A96A96"/>
    <w:rsid w:val="00A975A0"/>
    <w:rsid w:val="00A97EDD"/>
    <w:rsid w:val="00AA08F3"/>
    <w:rsid w:val="00AA2360"/>
    <w:rsid w:val="00AA3A12"/>
    <w:rsid w:val="00AA3B18"/>
    <w:rsid w:val="00AA3C32"/>
    <w:rsid w:val="00AA6C7E"/>
    <w:rsid w:val="00AA6CB7"/>
    <w:rsid w:val="00AB02F4"/>
    <w:rsid w:val="00AB052F"/>
    <w:rsid w:val="00AB095E"/>
    <w:rsid w:val="00AB1170"/>
    <w:rsid w:val="00AB4E48"/>
    <w:rsid w:val="00AB64F1"/>
    <w:rsid w:val="00AB7873"/>
    <w:rsid w:val="00AC00E8"/>
    <w:rsid w:val="00AC0F5F"/>
    <w:rsid w:val="00AC488C"/>
    <w:rsid w:val="00AC4C7A"/>
    <w:rsid w:val="00AC50A4"/>
    <w:rsid w:val="00AC5F0E"/>
    <w:rsid w:val="00AC6D06"/>
    <w:rsid w:val="00AC74E5"/>
    <w:rsid w:val="00AD04F7"/>
    <w:rsid w:val="00AD24F8"/>
    <w:rsid w:val="00AD355F"/>
    <w:rsid w:val="00AD5781"/>
    <w:rsid w:val="00AD6233"/>
    <w:rsid w:val="00AD63C5"/>
    <w:rsid w:val="00AD6C8D"/>
    <w:rsid w:val="00AD73D5"/>
    <w:rsid w:val="00AD73E6"/>
    <w:rsid w:val="00AE0E22"/>
    <w:rsid w:val="00AE13B3"/>
    <w:rsid w:val="00AE2225"/>
    <w:rsid w:val="00AE2476"/>
    <w:rsid w:val="00AE29FE"/>
    <w:rsid w:val="00AE3CD9"/>
    <w:rsid w:val="00AE3D3A"/>
    <w:rsid w:val="00AE5B92"/>
    <w:rsid w:val="00AE7C87"/>
    <w:rsid w:val="00AE7EF6"/>
    <w:rsid w:val="00AE7F8C"/>
    <w:rsid w:val="00AF03EF"/>
    <w:rsid w:val="00AF2159"/>
    <w:rsid w:val="00AF2A79"/>
    <w:rsid w:val="00AF2CDE"/>
    <w:rsid w:val="00AF3360"/>
    <w:rsid w:val="00AF3A21"/>
    <w:rsid w:val="00AF3DA8"/>
    <w:rsid w:val="00AF40E2"/>
    <w:rsid w:val="00AF5F7D"/>
    <w:rsid w:val="00AF6451"/>
    <w:rsid w:val="00B00AEB"/>
    <w:rsid w:val="00B00F67"/>
    <w:rsid w:val="00B03353"/>
    <w:rsid w:val="00B04034"/>
    <w:rsid w:val="00B05980"/>
    <w:rsid w:val="00B0740E"/>
    <w:rsid w:val="00B0784C"/>
    <w:rsid w:val="00B13085"/>
    <w:rsid w:val="00B13753"/>
    <w:rsid w:val="00B157DD"/>
    <w:rsid w:val="00B15B22"/>
    <w:rsid w:val="00B173F3"/>
    <w:rsid w:val="00B20962"/>
    <w:rsid w:val="00B23D17"/>
    <w:rsid w:val="00B24FF9"/>
    <w:rsid w:val="00B260D3"/>
    <w:rsid w:val="00B303C9"/>
    <w:rsid w:val="00B3087C"/>
    <w:rsid w:val="00B30F41"/>
    <w:rsid w:val="00B31064"/>
    <w:rsid w:val="00B320A2"/>
    <w:rsid w:val="00B3212D"/>
    <w:rsid w:val="00B3282D"/>
    <w:rsid w:val="00B331E3"/>
    <w:rsid w:val="00B40F0C"/>
    <w:rsid w:val="00B421BC"/>
    <w:rsid w:val="00B42755"/>
    <w:rsid w:val="00B43746"/>
    <w:rsid w:val="00B4393A"/>
    <w:rsid w:val="00B44C34"/>
    <w:rsid w:val="00B45AA1"/>
    <w:rsid w:val="00B45B02"/>
    <w:rsid w:val="00B45BB1"/>
    <w:rsid w:val="00B46A67"/>
    <w:rsid w:val="00B5050C"/>
    <w:rsid w:val="00B516AC"/>
    <w:rsid w:val="00B51B74"/>
    <w:rsid w:val="00B53C71"/>
    <w:rsid w:val="00B565B5"/>
    <w:rsid w:val="00B565E3"/>
    <w:rsid w:val="00B57684"/>
    <w:rsid w:val="00B57D08"/>
    <w:rsid w:val="00B60595"/>
    <w:rsid w:val="00B615E1"/>
    <w:rsid w:val="00B616B9"/>
    <w:rsid w:val="00B625C3"/>
    <w:rsid w:val="00B6371E"/>
    <w:rsid w:val="00B63D47"/>
    <w:rsid w:val="00B64718"/>
    <w:rsid w:val="00B64E16"/>
    <w:rsid w:val="00B656FE"/>
    <w:rsid w:val="00B700CD"/>
    <w:rsid w:val="00B7029A"/>
    <w:rsid w:val="00B71323"/>
    <w:rsid w:val="00B716BD"/>
    <w:rsid w:val="00B71A8C"/>
    <w:rsid w:val="00B720F8"/>
    <w:rsid w:val="00B73B71"/>
    <w:rsid w:val="00B7556F"/>
    <w:rsid w:val="00B758FF"/>
    <w:rsid w:val="00B75F96"/>
    <w:rsid w:val="00B802AA"/>
    <w:rsid w:val="00B8243A"/>
    <w:rsid w:val="00B82817"/>
    <w:rsid w:val="00B82CE1"/>
    <w:rsid w:val="00B84616"/>
    <w:rsid w:val="00B84FE6"/>
    <w:rsid w:val="00B86CBF"/>
    <w:rsid w:val="00B87B32"/>
    <w:rsid w:val="00B87EBB"/>
    <w:rsid w:val="00B91EB8"/>
    <w:rsid w:val="00B93596"/>
    <w:rsid w:val="00B9367C"/>
    <w:rsid w:val="00B938ED"/>
    <w:rsid w:val="00B94072"/>
    <w:rsid w:val="00B948EB"/>
    <w:rsid w:val="00B94A2F"/>
    <w:rsid w:val="00B94C73"/>
    <w:rsid w:val="00B95A21"/>
    <w:rsid w:val="00B967E8"/>
    <w:rsid w:val="00B96C07"/>
    <w:rsid w:val="00BA0007"/>
    <w:rsid w:val="00BA12DE"/>
    <w:rsid w:val="00BA2A4B"/>
    <w:rsid w:val="00BA354A"/>
    <w:rsid w:val="00BA3F6A"/>
    <w:rsid w:val="00BA4470"/>
    <w:rsid w:val="00BA465D"/>
    <w:rsid w:val="00BA4A18"/>
    <w:rsid w:val="00BA4ECF"/>
    <w:rsid w:val="00BA64FE"/>
    <w:rsid w:val="00BB17A5"/>
    <w:rsid w:val="00BB1A67"/>
    <w:rsid w:val="00BB215B"/>
    <w:rsid w:val="00BB2274"/>
    <w:rsid w:val="00BB27BF"/>
    <w:rsid w:val="00BB440C"/>
    <w:rsid w:val="00BB5FD4"/>
    <w:rsid w:val="00BB7F21"/>
    <w:rsid w:val="00BC1D44"/>
    <w:rsid w:val="00BC2036"/>
    <w:rsid w:val="00BC242D"/>
    <w:rsid w:val="00BC4458"/>
    <w:rsid w:val="00BC55E0"/>
    <w:rsid w:val="00BC5933"/>
    <w:rsid w:val="00BC7209"/>
    <w:rsid w:val="00BD13FF"/>
    <w:rsid w:val="00BD1967"/>
    <w:rsid w:val="00BD223A"/>
    <w:rsid w:val="00BD2A0B"/>
    <w:rsid w:val="00BD2F8B"/>
    <w:rsid w:val="00BD35A9"/>
    <w:rsid w:val="00BD35DB"/>
    <w:rsid w:val="00BD393C"/>
    <w:rsid w:val="00BD41A9"/>
    <w:rsid w:val="00BD4328"/>
    <w:rsid w:val="00BD473A"/>
    <w:rsid w:val="00BD6FD2"/>
    <w:rsid w:val="00BE012D"/>
    <w:rsid w:val="00BE2A7E"/>
    <w:rsid w:val="00BE2E00"/>
    <w:rsid w:val="00BE35C0"/>
    <w:rsid w:val="00BE3BCE"/>
    <w:rsid w:val="00BE4FF6"/>
    <w:rsid w:val="00BE6111"/>
    <w:rsid w:val="00BE6C34"/>
    <w:rsid w:val="00BE7043"/>
    <w:rsid w:val="00BF04BA"/>
    <w:rsid w:val="00BF0A79"/>
    <w:rsid w:val="00BF1B78"/>
    <w:rsid w:val="00BF1F8C"/>
    <w:rsid w:val="00BF30FF"/>
    <w:rsid w:val="00BF670B"/>
    <w:rsid w:val="00C00562"/>
    <w:rsid w:val="00C00A40"/>
    <w:rsid w:val="00C01040"/>
    <w:rsid w:val="00C0197B"/>
    <w:rsid w:val="00C03EF6"/>
    <w:rsid w:val="00C058CE"/>
    <w:rsid w:val="00C06E91"/>
    <w:rsid w:val="00C06F9B"/>
    <w:rsid w:val="00C0719E"/>
    <w:rsid w:val="00C0781A"/>
    <w:rsid w:val="00C113CF"/>
    <w:rsid w:val="00C1288D"/>
    <w:rsid w:val="00C132F5"/>
    <w:rsid w:val="00C146C3"/>
    <w:rsid w:val="00C156FF"/>
    <w:rsid w:val="00C16451"/>
    <w:rsid w:val="00C16C2A"/>
    <w:rsid w:val="00C201FA"/>
    <w:rsid w:val="00C203B1"/>
    <w:rsid w:val="00C20DE5"/>
    <w:rsid w:val="00C2110F"/>
    <w:rsid w:val="00C2115C"/>
    <w:rsid w:val="00C21507"/>
    <w:rsid w:val="00C233A5"/>
    <w:rsid w:val="00C233E6"/>
    <w:rsid w:val="00C242D9"/>
    <w:rsid w:val="00C256CC"/>
    <w:rsid w:val="00C2604F"/>
    <w:rsid w:val="00C26BC9"/>
    <w:rsid w:val="00C26EE2"/>
    <w:rsid w:val="00C30E7C"/>
    <w:rsid w:val="00C327CC"/>
    <w:rsid w:val="00C32F2C"/>
    <w:rsid w:val="00C33161"/>
    <w:rsid w:val="00C33737"/>
    <w:rsid w:val="00C338BA"/>
    <w:rsid w:val="00C34919"/>
    <w:rsid w:val="00C35337"/>
    <w:rsid w:val="00C3665E"/>
    <w:rsid w:val="00C366A2"/>
    <w:rsid w:val="00C36BEC"/>
    <w:rsid w:val="00C36E3C"/>
    <w:rsid w:val="00C37D7A"/>
    <w:rsid w:val="00C40B1B"/>
    <w:rsid w:val="00C40DCC"/>
    <w:rsid w:val="00C41532"/>
    <w:rsid w:val="00C41567"/>
    <w:rsid w:val="00C41991"/>
    <w:rsid w:val="00C42ECB"/>
    <w:rsid w:val="00C43C39"/>
    <w:rsid w:val="00C44B42"/>
    <w:rsid w:val="00C45BEE"/>
    <w:rsid w:val="00C45D38"/>
    <w:rsid w:val="00C47D11"/>
    <w:rsid w:val="00C516D0"/>
    <w:rsid w:val="00C529E4"/>
    <w:rsid w:val="00C52B22"/>
    <w:rsid w:val="00C530EE"/>
    <w:rsid w:val="00C54E0C"/>
    <w:rsid w:val="00C54EFE"/>
    <w:rsid w:val="00C55155"/>
    <w:rsid w:val="00C55AFD"/>
    <w:rsid w:val="00C561D5"/>
    <w:rsid w:val="00C578D8"/>
    <w:rsid w:val="00C5793D"/>
    <w:rsid w:val="00C60595"/>
    <w:rsid w:val="00C60D8C"/>
    <w:rsid w:val="00C617E4"/>
    <w:rsid w:val="00C61A9F"/>
    <w:rsid w:val="00C632F5"/>
    <w:rsid w:val="00C63CBA"/>
    <w:rsid w:val="00C63FB2"/>
    <w:rsid w:val="00C64EB6"/>
    <w:rsid w:val="00C6629A"/>
    <w:rsid w:val="00C67A5E"/>
    <w:rsid w:val="00C67C72"/>
    <w:rsid w:val="00C700E1"/>
    <w:rsid w:val="00C70A54"/>
    <w:rsid w:val="00C70C20"/>
    <w:rsid w:val="00C71486"/>
    <w:rsid w:val="00C71897"/>
    <w:rsid w:val="00C7248A"/>
    <w:rsid w:val="00C72A57"/>
    <w:rsid w:val="00C72FAF"/>
    <w:rsid w:val="00C73237"/>
    <w:rsid w:val="00C74838"/>
    <w:rsid w:val="00C7494F"/>
    <w:rsid w:val="00C75CD9"/>
    <w:rsid w:val="00C7762B"/>
    <w:rsid w:val="00C77DDF"/>
    <w:rsid w:val="00C80121"/>
    <w:rsid w:val="00C822E7"/>
    <w:rsid w:val="00C825A2"/>
    <w:rsid w:val="00C82D09"/>
    <w:rsid w:val="00C83207"/>
    <w:rsid w:val="00C84A44"/>
    <w:rsid w:val="00C84F4B"/>
    <w:rsid w:val="00C855CD"/>
    <w:rsid w:val="00C864BF"/>
    <w:rsid w:val="00C8794C"/>
    <w:rsid w:val="00C91293"/>
    <w:rsid w:val="00C91911"/>
    <w:rsid w:val="00C929A3"/>
    <w:rsid w:val="00C94091"/>
    <w:rsid w:val="00C94F83"/>
    <w:rsid w:val="00C9507D"/>
    <w:rsid w:val="00C958E2"/>
    <w:rsid w:val="00C95E2E"/>
    <w:rsid w:val="00C963FF"/>
    <w:rsid w:val="00C9665B"/>
    <w:rsid w:val="00C96CC5"/>
    <w:rsid w:val="00C97248"/>
    <w:rsid w:val="00C974CC"/>
    <w:rsid w:val="00CA059C"/>
    <w:rsid w:val="00CA05E5"/>
    <w:rsid w:val="00CA202E"/>
    <w:rsid w:val="00CA2EFA"/>
    <w:rsid w:val="00CA31F7"/>
    <w:rsid w:val="00CA360A"/>
    <w:rsid w:val="00CA51DA"/>
    <w:rsid w:val="00CA6445"/>
    <w:rsid w:val="00CA7269"/>
    <w:rsid w:val="00CA733E"/>
    <w:rsid w:val="00CB003C"/>
    <w:rsid w:val="00CB2199"/>
    <w:rsid w:val="00CB34FD"/>
    <w:rsid w:val="00CB3DA6"/>
    <w:rsid w:val="00CB3F89"/>
    <w:rsid w:val="00CB4C9E"/>
    <w:rsid w:val="00CB5257"/>
    <w:rsid w:val="00CB5442"/>
    <w:rsid w:val="00CB5AD1"/>
    <w:rsid w:val="00CB6F77"/>
    <w:rsid w:val="00CB7B06"/>
    <w:rsid w:val="00CC3094"/>
    <w:rsid w:val="00CC3798"/>
    <w:rsid w:val="00CC58EE"/>
    <w:rsid w:val="00CC5E58"/>
    <w:rsid w:val="00CC63A2"/>
    <w:rsid w:val="00CC6955"/>
    <w:rsid w:val="00CC70EE"/>
    <w:rsid w:val="00CC746A"/>
    <w:rsid w:val="00CC7748"/>
    <w:rsid w:val="00CD1FDA"/>
    <w:rsid w:val="00CD3833"/>
    <w:rsid w:val="00CD4BF5"/>
    <w:rsid w:val="00CD5DED"/>
    <w:rsid w:val="00CD6612"/>
    <w:rsid w:val="00CD7624"/>
    <w:rsid w:val="00CD7E74"/>
    <w:rsid w:val="00CE0BAE"/>
    <w:rsid w:val="00CE203F"/>
    <w:rsid w:val="00CE2ADF"/>
    <w:rsid w:val="00CE2E9C"/>
    <w:rsid w:val="00CE3B4D"/>
    <w:rsid w:val="00CE3BC2"/>
    <w:rsid w:val="00CE454C"/>
    <w:rsid w:val="00CE4732"/>
    <w:rsid w:val="00CE588D"/>
    <w:rsid w:val="00CE62C6"/>
    <w:rsid w:val="00CE748E"/>
    <w:rsid w:val="00CE76F7"/>
    <w:rsid w:val="00CE7AAA"/>
    <w:rsid w:val="00CF047A"/>
    <w:rsid w:val="00CF04EF"/>
    <w:rsid w:val="00CF23C4"/>
    <w:rsid w:val="00CF3256"/>
    <w:rsid w:val="00CF4F9F"/>
    <w:rsid w:val="00CF5E3C"/>
    <w:rsid w:val="00CF670D"/>
    <w:rsid w:val="00CF72D5"/>
    <w:rsid w:val="00CF764F"/>
    <w:rsid w:val="00D00B84"/>
    <w:rsid w:val="00D018F0"/>
    <w:rsid w:val="00D0306F"/>
    <w:rsid w:val="00D031F3"/>
    <w:rsid w:val="00D0336E"/>
    <w:rsid w:val="00D03B25"/>
    <w:rsid w:val="00D055D0"/>
    <w:rsid w:val="00D05FF4"/>
    <w:rsid w:val="00D06B4B"/>
    <w:rsid w:val="00D110AC"/>
    <w:rsid w:val="00D118F1"/>
    <w:rsid w:val="00D12136"/>
    <w:rsid w:val="00D12A90"/>
    <w:rsid w:val="00D13A50"/>
    <w:rsid w:val="00D13F05"/>
    <w:rsid w:val="00D15ACE"/>
    <w:rsid w:val="00D15D2C"/>
    <w:rsid w:val="00D168E4"/>
    <w:rsid w:val="00D16CEE"/>
    <w:rsid w:val="00D16EEC"/>
    <w:rsid w:val="00D2026F"/>
    <w:rsid w:val="00D209CD"/>
    <w:rsid w:val="00D20EB8"/>
    <w:rsid w:val="00D214AE"/>
    <w:rsid w:val="00D219D5"/>
    <w:rsid w:val="00D241C8"/>
    <w:rsid w:val="00D24566"/>
    <w:rsid w:val="00D24E71"/>
    <w:rsid w:val="00D26834"/>
    <w:rsid w:val="00D26A31"/>
    <w:rsid w:val="00D274A9"/>
    <w:rsid w:val="00D278CD"/>
    <w:rsid w:val="00D302B1"/>
    <w:rsid w:val="00D3085C"/>
    <w:rsid w:val="00D30964"/>
    <w:rsid w:val="00D32E01"/>
    <w:rsid w:val="00D42F0E"/>
    <w:rsid w:val="00D43983"/>
    <w:rsid w:val="00D441F1"/>
    <w:rsid w:val="00D44D8E"/>
    <w:rsid w:val="00D45AA9"/>
    <w:rsid w:val="00D463C3"/>
    <w:rsid w:val="00D476A5"/>
    <w:rsid w:val="00D501D1"/>
    <w:rsid w:val="00D50632"/>
    <w:rsid w:val="00D53F31"/>
    <w:rsid w:val="00D548C7"/>
    <w:rsid w:val="00D552D3"/>
    <w:rsid w:val="00D55574"/>
    <w:rsid w:val="00D55B12"/>
    <w:rsid w:val="00D55FD6"/>
    <w:rsid w:val="00D566C1"/>
    <w:rsid w:val="00D56D31"/>
    <w:rsid w:val="00D56D4E"/>
    <w:rsid w:val="00D57D45"/>
    <w:rsid w:val="00D61D4B"/>
    <w:rsid w:val="00D61E9A"/>
    <w:rsid w:val="00D61EC1"/>
    <w:rsid w:val="00D63E2C"/>
    <w:rsid w:val="00D63E44"/>
    <w:rsid w:val="00D6538C"/>
    <w:rsid w:val="00D65AD8"/>
    <w:rsid w:val="00D65C9D"/>
    <w:rsid w:val="00D667F2"/>
    <w:rsid w:val="00D66E24"/>
    <w:rsid w:val="00D703FF"/>
    <w:rsid w:val="00D709F4"/>
    <w:rsid w:val="00D70FFC"/>
    <w:rsid w:val="00D71BD4"/>
    <w:rsid w:val="00D71DB8"/>
    <w:rsid w:val="00D737F1"/>
    <w:rsid w:val="00D74145"/>
    <w:rsid w:val="00D74D75"/>
    <w:rsid w:val="00D76365"/>
    <w:rsid w:val="00D7692C"/>
    <w:rsid w:val="00D76A98"/>
    <w:rsid w:val="00D76C4F"/>
    <w:rsid w:val="00D7700F"/>
    <w:rsid w:val="00D777BD"/>
    <w:rsid w:val="00D77F5B"/>
    <w:rsid w:val="00D80101"/>
    <w:rsid w:val="00D8236D"/>
    <w:rsid w:val="00D839C5"/>
    <w:rsid w:val="00D8423F"/>
    <w:rsid w:val="00D847C8"/>
    <w:rsid w:val="00D85364"/>
    <w:rsid w:val="00D85C2C"/>
    <w:rsid w:val="00D8636D"/>
    <w:rsid w:val="00D86C03"/>
    <w:rsid w:val="00D871DF"/>
    <w:rsid w:val="00D9036D"/>
    <w:rsid w:val="00D90459"/>
    <w:rsid w:val="00D90C5C"/>
    <w:rsid w:val="00D90F30"/>
    <w:rsid w:val="00D91955"/>
    <w:rsid w:val="00D91D7E"/>
    <w:rsid w:val="00D92A1F"/>
    <w:rsid w:val="00D94AD5"/>
    <w:rsid w:val="00D9542F"/>
    <w:rsid w:val="00D95702"/>
    <w:rsid w:val="00D962DE"/>
    <w:rsid w:val="00D97211"/>
    <w:rsid w:val="00DA1249"/>
    <w:rsid w:val="00DA1EA6"/>
    <w:rsid w:val="00DA4256"/>
    <w:rsid w:val="00DA4528"/>
    <w:rsid w:val="00DA51EB"/>
    <w:rsid w:val="00DB048D"/>
    <w:rsid w:val="00DB057A"/>
    <w:rsid w:val="00DB12B4"/>
    <w:rsid w:val="00DB1DA0"/>
    <w:rsid w:val="00DB2415"/>
    <w:rsid w:val="00DB3227"/>
    <w:rsid w:val="00DB4CF8"/>
    <w:rsid w:val="00DB5B0F"/>
    <w:rsid w:val="00DB5F00"/>
    <w:rsid w:val="00DB648F"/>
    <w:rsid w:val="00DC0A3D"/>
    <w:rsid w:val="00DC1812"/>
    <w:rsid w:val="00DC314B"/>
    <w:rsid w:val="00DC3469"/>
    <w:rsid w:val="00DC3A7B"/>
    <w:rsid w:val="00DC4046"/>
    <w:rsid w:val="00DC40E5"/>
    <w:rsid w:val="00DC42F9"/>
    <w:rsid w:val="00DC46EC"/>
    <w:rsid w:val="00DC50D9"/>
    <w:rsid w:val="00DC61F9"/>
    <w:rsid w:val="00DD0D4A"/>
    <w:rsid w:val="00DD215D"/>
    <w:rsid w:val="00DD3808"/>
    <w:rsid w:val="00DD4375"/>
    <w:rsid w:val="00DD48DC"/>
    <w:rsid w:val="00DD4FA1"/>
    <w:rsid w:val="00DD7775"/>
    <w:rsid w:val="00DE0E2B"/>
    <w:rsid w:val="00DE224A"/>
    <w:rsid w:val="00DE2AA4"/>
    <w:rsid w:val="00DE4934"/>
    <w:rsid w:val="00DE4D2F"/>
    <w:rsid w:val="00DE5976"/>
    <w:rsid w:val="00DF2FFB"/>
    <w:rsid w:val="00DF3C50"/>
    <w:rsid w:val="00DF5A62"/>
    <w:rsid w:val="00DF66F0"/>
    <w:rsid w:val="00DF6E0D"/>
    <w:rsid w:val="00DF7392"/>
    <w:rsid w:val="00E00632"/>
    <w:rsid w:val="00E00E8E"/>
    <w:rsid w:val="00E019B9"/>
    <w:rsid w:val="00E027F8"/>
    <w:rsid w:val="00E03D1B"/>
    <w:rsid w:val="00E041B2"/>
    <w:rsid w:val="00E04C64"/>
    <w:rsid w:val="00E057A6"/>
    <w:rsid w:val="00E05DF1"/>
    <w:rsid w:val="00E06A45"/>
    <w:rsid w:val="00E10309"/>
    <w:rsid w:val="00E11143"/>
    <w:rsid w:val="00E113CC"/>
    <w:rsid w:val="00E12497"/>
    <w:rsid w:val="00E146F3"/>
    <w:rsid w:val="00E2114D"/>
    <w:rsid w:val="00E22040"/>
    <w:rsid w:val="00E22745"/>
    <w:rsid w:val="00E2275E"/>
    <w:rsid w:val="00E2312E"/>
    <w:rsid w:val="00E23611"/>
    <w:rsid w:val="00E23AFD"/>
    <w:rsid w:val="00E23B5B"/>
    <w:rsid w:val="00E2468E"/>
    <w:rsid w:val="00E24C22"/>
    <w:rsid w:val="00E24D41"/>
    <w:rsid w:val="00E24D96"/>
    <w:rsid w:val="00E26496"/>
    <w:rsid w:val="00E27D5B"/>
    <w:rsid w:val="00E30EBA"/>
    <w:rsid w:val="00E3159B"/>
    <w:rsid w:val="00E31EA5"/>
    <w:rsid w:val="00E32432"/>
    <w:rsid w:val="00E32D56"/>
    <w:rsid w:val="00E32DC4"/>
    <w:rsid w:val="00E33352"/>
    <w:rsid w:val="00E33676"/>
    <w:rsid w:val="00E33E5E"/>
    <w:rsid w:val="00E36368"/>
    <w:rsid w:val="00E37DCE"/>
    <w:rsid w:val="00E40165"/>
    <w:rsid w:val="00E40E16"/>
    <w:rsid w:val="00E414B9"/>
    <w:rsid w:val="00E4365F"/>
    <w:rsid w:val="00E436A5"/>
    <w:rsid w:val="00E4388B"/>
    <w:rsid w:val="00E43F87"/>
    <w:rsid w:val="00E440D9"/>
    <w:rsid w:val="00E445F8"/>
    <w:rsid w:val="00E44C13"/>
    <w:rsid w:val="00E45A6C"/>
    <w:rsid w:val="00E460AE"/>
    <w:rsid w:val="00E47679"/>
    <w:rsid w:val="00E47745"/>
    <w:rsid w:val="00E47B99"/>
    <w:rsid w:val="00E505E4"/>
    <w:rsid w:val="00E50BF2"/>
    <w:rsid w:val="00E51229"/>
    <w:rsid w:val="00E517E7"/>
    <w:rsid w:val="00E523D2"/>
    <w:rsid w:val="00E524E2"/>
    <w:rsid w:val="00E52AAB"/>
    <w:rsid w:val="00E53DD1"/>
    <w:rsid w:val="00E53F3B"/>
    <w:rsid w:val="00E55852"/>
    <w:rsid w:val="00E55AA3"/>
    <w:rsid w:val="00E577AF"/>
    <w:rsid w:val="00E577FF"/>
    <w:rsid w:val="00E61D4F"/>
    <w:rsid w:val="00E62613"/>
    <w:rsid w:val="00E62C9D"/>
    <w:rsid w:val="00E65320"/>
    <w:rsid w:val="00E66893"/>
    <w:rsid w:val="00E67014"/>
    <w:rsid w:val="00E67260"/>
    <w:rsid w:val="00E67848"/>
    <w:rsid w:val="00E70A0A"/>
    <w:rsid w:val="00E70BCB"/>
    <w:rsid w:val="00E71A4F"/>
    <w:rsid w:val="00E73B94"/>
    <w:rsid w:val="00E75ED6"/>
    <w:rsid w:val="00E76245"/>
    <w:rsid w:val="00E76484"/>
    <w:rsid w:val="00E801EA"/>
    <w:rsid w:val="00E8080C"/>
    <w:rsid w:val="00E8444E"/>
    <w:rsid w:val="00E84C2F"/>
    <w:rsid w:val="00E84D64"/>
    <w:rsid w:val="00E850A2"/>
    <w:rsid w:val="00E859B5"/>
    <w:rsid w:val="00E85E09"/>
    <w:rsid w:val="00E86EB3"/>
    <w:rsid w:val="00E87794"/>
    <w:rsid w:val="00E901E8"/>
    <w:rsid w:val="00E90AB3"/>
    <w:rsid w:val="00E90F64"/>
    <w:rsid w:val="00E91B20"/>
    <w:rsid w:val="00E91E68"/>
    <w:rsid w:val="00E93378"/>
    <w:rsid w:val="00E93D8C"/>
    <w:rsid w:val="00E94F19"/>
    <w:rsid w:val="00E95E02"/>
    <w:rsid w:val="00E965D9"/>
    <w:rsid w:val="00E967DB"/>
    <w:rsid w:val="00E974FA"/>
    <w:rsid w:val="00E97A02"/>
    <w:rsid w:val="00E97AF3"/>
    <w:rsid w:val="00EA13F5"/>
    <w:rsid w:val="00EA1D4E"/>
    <w:rsid w:val="00EA371B"/>
    <w:rsid w:val="00EA3A5F"/>
    <w:rsid w:val="00EA3BF9"/>
    <w:rsid w:val="00EA5BDE"/>
    <w:rsid w:val="00EA6013"/>
    <w:rsid w:val="00EA60CD"/>
    <w:rsid w:val="00EA7647"/>
    <w:rsid w:val="00EB0683"/>
    <w:rsid w:val="00EB0C75"/>
    <w:rsid w:val="00EB0F55"/>
    <w:rsid w:val="00EB18F1"/>
    <w:rsid w:val="00EB1E23"/>
    <w:rsid w:val="00EB43CC"/>
    <w:rsid w:val="00EB45C9"/>
    <w:rsid w:val="00EB47A1"/>
    <w:rsid w:val="00EB47C8"/>
    <w:rsid w:val="00EB4AF8"/>
    <w:rsid w:val="00EB4DE5"/>
    <w:rsid w:val="00EB5808"/>
    <w:rsid w:val="00EB65FD"/>
    <w:rsid w:val="00EB6C19"/>
    <w:rsid w:val="00EB6CAD"/>
    <w:rsid w:val="00EB7CF3"/>
    <w:rsid w:val="00EC036C"/>
    <w:rsid w:val="00EC2D4B"/>
    <w:rsid w:val="00EC2F4B"/>
    <w:rsid w:val="00EC3747"/>
    <w:rsid w:val="00EC3907"/>
    <w:rsid w:val="00EC4240"/>
    <w:rsid w:val="00EC51C3"/>
    <w:rsid w:val="00EC5643"/>
    <w:rsid w:val="00EC5E01"/>
    <w:rsid w:val="00EC7012"/>
    <w:rsid w:val="00EC73A6"/>
    <w:rsid w:val="00ED0B05"/>
    <w:rsid w:val="00ED23AC"/>
    <w:rsid w:val="00ED3168"/>
    <w:rsid w:val="00ED38FF"/>
    <w:rsid w:val="00ED45D9"/>
    <w:rsid w:val="00ED5621"/>
    <w:rsid w:val="00ED683D"/>
    <w:rsid w:val="00ED7B54"/>
    <w:rsid w:val="00EE066B"/>
    <w:rsid w:val="00EE1A6A"/>
    <w:rsid w:val="00EE1FA7"/>
    <w:rsid w:val="00EE2AD9"/>
    <w:rsid w:val="00EE2C53"/>
    <w:rsid w:val="00EE4109"/>
    <w:rsid w:val="00EE438E"/>
    <w:rsid w:val="00EE4673"/>
    <w:rsid w:val="00EE5396"/>
    <w:rsid w:val="00EE584D"/>
    <w:rsid w:val="00EE5C12"/>
    <w:rsid w:val="00EE5C1F"/>
    <w:rsid w:val="00EF0533"/>
    <w:rsid w:val="00EF276F"/>
    <w:rsid w:val="00EF37D4"/>
    <w:rsid w:val="00EF3E0D"/>
    <w:rsid w:val="00EF64B9"/>
    <w:rsid w:val="00EF64BF"/>
    <w:rsid w:val="00EF7475"/>
    <w:rsid w:val="00EF785E"/>
    <w:rsid w:val="00F01E63"/>
    <w:rsid w:val="00F02513"/>
    <w:rsid w:val="00F02CD9"/>
    <w:rsid w:val="00F02E75"/>
    <w:rsid w:val="00F05725"/>
    <w:rsid w:val="00F05F33"/>
    <w:rsid w:val="00F06736"/>
    <w:rsid w:val="00F07220"/>
    <w:rsid w:val="00F07365"/>
    <w:rsid w:val="00F0777F"/>
    <w:rsid w:val="00F10BEC"/>
    <w:rsid w:val="00F10E1C"/>
    <w:rsid w:val="00F11293"/>
    <w:rsid w:val="00F12380"/>
    <w:rsid w:val="00F12730"/>
    <w:rsid w:val="00F144E6"/>
    <w:rsid w:val="00F14BB4"/>
    <w:rsid w:val="00F157D0"/>
    <w:rsid w:val="00F163BF"/>
    <w:rsid w:val="00F17B79"/>
    <w:rsid w:val="00F17E2E"/>
    <w:rsid w:val="00F2080A"/>
    <w:rsid w:val="00F21833"/>
    <w:rsid w:val="00F21FC1"/>
    <w:rsid w:val="00F2281D"/>
    <w:rsid w:val="00F2365B"/>
    <w:rsid w:val="00F238B0"/>
    <w:rsid w:val="00F248D4"/>
    <w:rsid w:val="00F25F56"/>
    <w:rsid w:val="00F25FE9"/>
    <w:rsid w:val="00F30875"/>
    <w:rsid w:val="00F30B20"/>
    <w:rsid w:val="00F331B5"/>
    <w:rsid w:val="00F351A8"/>
    <w:rsid w:val="00F35ACE"/>
    <w:rsid w:val="00F3618F"/>
    <w:rsid w:val="00F36D96"/>
    <w:rsid w:val="00F3748E"/>
    <w:rsid w:val="00F40068"/>
    <w:rsid w:val="00F40493"/>
    <w:rsid w:val="00F42477"/>
    <w:rsid w:val="00F43F7D"/>
    <w:rsid w:val="00F45382"/>
    <w:rsid w:val="00F46432"/>
    <w:rsid w:val="00F467C1"/>
    <w:rsid w:val="00F50951"/>
    <w:rsid w:val="00F513CF"/>
    <w:rsid w:val="00F51852"/>
    <w:rsid w:val="00F521B2"/>
    <w:rsid w:val="00F522FC"/>
    <w:rsid w:val="00F52BC8"/>
    <w:rsid w:val="00F52F28"/>
    <w:rsid w:val="00F5366E"/>
    <w:rsid w:val="00F536AA"/>
    <w:rsid w:val="00F54490"/>
    <w:rsid w:val="00F54857"/>
    <w:rsid w:val="00F549AD"/>
    <w:rsid w:val="00F55D62"/>
    <w:rsid w:val="00F6030F"/>
    <w:rsid w:val="00F629DA"/>
    <w:rsid w:val="00F633B8"/>
    <w:rsid w:val="00F6367D"/>
    <w:rsid w:val="00F64C37"/>
    <w:rsid w:val="00F64FD6"/>
    <w:rsid w:val="00F66192"/>
    <w:rsid w:val="00F66349"/>
    <w:rsid w:val="00F663D6"/>
    <w:rsid w:val="00F72D55"/>
    <w:rsid w:val="00F73E88"/>
    <w:rsid w:val="00F75388"/>
    <w:rsid w:val="00F7634D"/>
    <w:rsid w:val="00F767B2"/>
    <w:rsid w:val="00F81757"/>
    <w:rsid w:val="00F82E8A"/>
    <w:rsid w:val="00F832F6"/>
    <w:rsid w:val="00F83568"/>
    <w:rsid w:val="00F841F8"/>
    <w:rsid w:val="00F858DE"/>
    <w:rsid w:val="00F85F42"/>
    <w:rsid w:val="00F87AE8"/>
    <w:rsid w:val="00F92213"/>
    <w:rsid w:val="00F92A71"/>
    <w:rsid w:val="00F92ABA"/>
    <w:rsid w:val="00F92AEC"/>
    <w:rsid w:val="00F93965"/>
    <w:rsid w:val="00F93FE0"/>
    <w:rsid w:val="00F9476C"/>
    <w:rsid w:val="00F950EA"/>
    <w:rsid w:val="00F95384"/>
    <w:rsid w:val="00F96034"/>
    <w:rsid w:val="00F963FA"/>
    <w:rsid w:val="00F96901"/>
    <w:rsid w:val="00F96F4D"/>
    <w:rsid w:val="00F97773"/>
    <w:rsid w:val="00F97D30"/>
    <w:rsid w:val="00F97E74"/>
    <w:rsid w:val="00FA07A2"/>
    <w:rsid w:val="00FA0D6C"/>
    <w:rsid w:val="00FA1E06"/>
    <w:rsid w:val="00FA2CB8"/>
    <w:rsid w:val="00FA3109"/>
    <w:rsid w:val="00FA42C9"/>
    <w:rsid w:val="00FA4569"/>
    <w:rsid w:val="00FA4588"/>
    <w:rsid w:val="00FA4D20"/>
    <w:rsid w:val="00FA6B7A"/>
    <w:rsid w:val="00FA6DC5"/>
    <w:rsid w:val="00FA6E13"/>
    <w:rsid w:val="00FA762D"/>
    <w:rsid w:val="00FB0C71"/>
    <w:rsid w:val="00FB11AA"/>
    <w:rsid w:val="00FB1A7A"/>
    <w:rsid w:val="00FB1B38"/>
    <w:rsid w:val="00FB1C63"/>
    <w:rsid w:val="00FB21B6"/>
    <w:rsid w:val="00FB2541"/>
    <w:rsid w:val="00FB26A4"/>
    <w:rsid w:val="00FB4031"/>
    <w:rsid w:val="00FB4E64"/>
    <w:rsid w:val="00FB5A2D"/>
    <w:rsid w:val="00FB5DB3"/>
    <w:rsid w:val="00FB620E"/>
    <w:rsid w:val="00FB7080"/>
    <w:rsid w:val="00FC1CD6"/>
    <w:rsid w:val="00FC254A"/>
    <w:rsid w:val="00FC2C30"/>
    <w:rsid w:val="00FC2EA9"/>
    <w:rsid w:val="00FC533C"/>
    <w:rsid w:val="00FC6724"/>
    <w:rsid w:val="00FC7A44"/>
    <w:rsid w:val="00FC7D93"/>
    <w:rsid w:val="00FD0440"/>
    <w:rsid w:val="00FD0933"/>
    <w:rsid w:val="00FD0ABC"/>
    <w:rsid w:val="00FD105B"/>
    <w:rsid w:val="00FD181A"/>
    <w:rsid w:val="00FD4707"/>
    <w:rsid w:val="00FD4F09"/>
    <w:rsid w:val="00FD6428"/>
    <w:rsid w:val="00FD7319"/>
    <w:rsid w:val="00FD7B52"/>
    <w:rsid w:val="00FE0A05"/>
    <w:rsid w:val="00FE102C"/>
    <w:rsid w:val="00FE1381"/>
    <w:rsid w:val="00FE1AB9"/>
    <w:rsid w:val="00FE2FF2"/>
    <w:rsid w:val="00FE3266"/>
    <w:rsid w:val="00FE397C"/>
    <w:rsid w:val="00FE45DF"/>
    <w:rsid w:val="00FE523E"/>
    <w:rsid w:val="00FE58CA"/>
    <w:rsid w:val="00FE590A"/>
    <w:rsid w:val="00FE7624"/>
    <w:rsid w:val="00FE7870"/>
    <w:rsid w:val="00FF03E9"/>
    <w:rsid w:val="00FF0FC3"/>
    <w:rsid w:val="00FF1A85"/>
    <w:rsid w:val="00FF2A87"/>
    <w:rsid w:val="00FF2EB9"/>
    <w:rsid w:val="00FF3288"/>
    <w:rsid w:val="00FF4385"/>
    <w:rsid w:val="00FF57E5"/>
    <w:rsid w:val="00FF5ABE"/>
    <w:rsid w:val="00FF6F29"/>
    <w:rsid w:val="00FF732C"/>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3072"/>
  <w15:docId w15:val="{5679518F-D109-479E-B1C9-5766A50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17661"/>
    <w:rPr>
      <w:rFonts w:ascii="Times New Roman" w:eastAsia="Times New Roman" w:hAnsi="Times New Roman"/>
      <w:sz w:val="28"/>
    </w:rPr>
  </w:style>
  <w:style w:type="paragraph" w:styleId="10">
    <w:name w:val="heading 1"/>
    <w:aliases w:val="H1,h1,Глава 1,_уровень_1,Level 1 Topic Heading,Section,app heading 1,ITT t1,II+,I,H11,H12,H13,H14,H15,H16,H17,H18,H111,H121,H131,H141,H151,H161,H171,H19,H112,H122,H132,H142,H152,H162,H172,H181,H1111,H1211,H1311,H1411,H1511,H1611,H1711,H110"/>
    <w:basedOn w:val="a5"/>
    <w:next w:val="a5"/>
    <w:link w:val="11"/>
    <w:uiPriority w:val="9"/>
    <w:qFormat/>
    <w:rsid w:val="00BD41A9"/>
    <w:pPr>
      <w:keepNext/>
      <w:spacing w:before="240" w:after="60"/>
      <w:outlineLvl w:val="0"/>
    </w:pPr>
    <w:rPr>
      <w:rFonts w:ascii="Arial" w:hAnsi="Arial" w:cs="Arial"/>
      <w:b/>
      <w:bCs/>
      <w:kern w:val="32"/>
      <w:sz w:val="32"/>
      <w:szCs w:val="32"/>
    </w:rPr>
  </w:style>
  <w:style w:type="paragraph" w:styleId="21">
    <w:name w:val="heading 2"/>
    <w:aliases w:val="H2"/>
    <w:basedOn w:val="a5"/>
    <w:next w:val="a5"/>
    <w:link w:val="22"/>
    <w:uiPriority w:val="9"/>
    <w:unhideWhenUsed/>
    <w:qFormat/>
    <w:rsid w:val="00EF7475"/>
    <w:pPr>
      <w:keepNext/>
      <w:spacing w:before="240" w:after="60"/>
      <w:outlineLvl w:val="1"/>
    </w:pPr>
    <w:rPr>
      <w:rFonts w:ascii="Cambria" w:hAnsi="Cambria"/>
      <w:b/>
      <w:bCs/>
      <w:i/>
      <w:iCs/>
      <w:szCs w:val="28"/>
    </w:rPr>
  </w:style>
  <w:style w:type="paragraph" w:styleId="31">
    <w:name w:val="heading 3"/>
    <w:basedOn w:val="a5"/>
    <w:next w:val="a5"/>
    <w:link w:val="32"/>
    <w:uiPriority w:val="9"/>
    <w:qFormat/>
    <w:rsid w:val="00EF7475"/>
    <w:pPr>
      <w:keepNext/>
      <w:shd w:val="clear" w:color="auto" w:fill="FFFFFF"/>
      <w:jc w:val="center"/>
      <w:outlineLvl w:val="2"/>
    </w:pPr>
    <w:rPr>
      <w:b/>
      <w:color w:val="000000"/>
      <w:sz w:val="26"/>
    </w:rPr>
  </w:style>
  <w:style w:type="paragraph" w:styleId="40">
    <w:name w:val="heading 4"/>
    <w:basedOn w:val="a5"/>
    <w:next w:val="a5"/>
    <w:link w:val="41"/>
    <w:uiPriority w:val="9"/>
    <w:qFormat/>
    <w:rsid w:val="00EF7475"/>
    <w:pPr>
      <w:keepNext/>
      <w:spacing w:before="240" w:after="60"/>
      <w:outlineLvl w:val="3"/>
    </w:pPr>
    <w:rPr>
      <w:b/>
      <w:bCs/>
      <w:szCs w:val="28"/>
    </w:rPr>
  </w:style>
  <w:style w:type="paragraph" w:styleId="50">
    <w:name w:val="heading 5"/>
    <w:basedOn w:val="a5"/>
    <w:next w:val="a5"/>
    <w:link w:val="51"/>
    <w:qFormat/>
    <w:rsid w:val="00EF7475"/>
    <w:pPr>
      <w:spacing w:before="240" w:after="60"/>
      <w:outlineLvl w:val="4"/>
    </w:pPr>
    <w:rPr>
      <w:b/>
      <w:bCs/>
      <w:i/>
      <w:iCs/>
      <w:sz w:val="26"/>
      <w:szCs w:val="26"/>
    </w:rPr>
  </w:style>
  <w:style w:type="paragraph" w:styleId="6">
    <w:name w:val="heading 6"/>
    <w:basedOn w:val="a5"/>
    <w:next w:val="a5"/>
    <w:link w:val="60"/>
    <w:uiPriority w:val="9"/>
    <w:qFormat/>
    <w:rsid w:val="00EF7475"/>
    <w:pPr>
      <w:spacing w:before="240" w:after="60"/>
      <w:outlineLvl w:val="5"/>
    </w:pPr>
    <w:rPr>
      <w:b/>
      <w:bCs/>
      <w:sz w:val="22"/>
      <w:szCs w:val="22"/>
    </w:rPr>
  </w:style>
  <w:style w:type="paragraph" w:styleId="7">
    <w:name w:val="heading 7"/>
    <w:basedOn w:val="a5"/>
    <w:next w:val="a5"/>
    <w:link w:val="70"/>
    <w:uiPriority w:val="9"/>
    <w:qFormat/>
    <w:rsid w:val="00D65C9D"/>
    <w:pPr>
      <w:spacing w:before="240" w:after="60"/>
      <w:jc w:val="both"/>
      <w:outlineLvl w:val="6"/>
    </w:pPr>
    <w:rPr>
      <w:rFonts w:ascii="Arial" w:hAnsi="Arial"/>
      <w:sz w:val="20"/>
    </w:rPr>
  </w:style>
  <w:style w:type="paragraph" w:styleId="8">
    <w:name w:val="heading 8"/>
    <w:basedOn w:val="a5"/>
    <w:next w:val="a5"/>
    <w:link w:val="80"/>
    <w:uiPriority w:val="9"/>
    <w:qFormat/>
    <w:rsid w:val="00D65C9D"/>
    <w:pPr>
      <w:spacing w:before="240" w:after="60"/>
      <w:jc w:val="both"/>
      <w:outlineLvl w:val="7"/>
    </w:pPr>
    <w:rPr>
      <w:rFonts w:ascii="Arial" w:hAnsi="Arial"/>
      <w:i/>
      <w:sz w:val="20"/>
    </w:rPr>
  </w:style>
  <w:style w:type="paragraph" w:styleId="9">
    <w:name w:val="heading 9"/>
    <w:basedOn w:val="a5"/>
    <w:next w:val="a5"/>
    <w:link w:val="90"/>
    <w:uiPriority w:val="9"/>
    <w:qFormat/>
    <w:rsid w:val="00D65C9D"/>
    <w:pPr>
      <w:spacing w:before="240" w:after="60"/>
      <w:jc w:val="both"/>
      <w:outlineLvl w:val="8"/>
    </w:pPr>
    <w:rPr>
      <w:rFonts w:ascii="Arial" w:hAnsi="Arial"/>
      <w:b/>
      <w:i/>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H1 Знак,h1 Знак,Глава 1 Знак,_уровень_1 Знак,Level 1 Topic Heading Знак,Section Знак,app heading 1 Знак,ITT t1 Знак,II+ Знак,I Знак,H11 Знак,H12 Знак,H13 Знак,H14 Знак,H15 Знак,H16 Знак,H17 Знак,H18 Знак,H111 Знак,H121 Знак,H131 Знак"/>
    <w:basedOn w:val="a6"/>
    <w:link w:val="10"/>
    <w:uiPriority w:val="9"/>
    <w:rsid w:val="00BD41A9"/>
    <w:rPr>
      <w:rFonts w:ascii="Arial" w:eastAsia="Times New Roman" w:hAnsi="Arial" w:cs="Arial"/>
      <w:b/>
      <w:bCs/>
      <w:kern w:val="32"/>
      <w:sz w:val="32"/>
      <w:szCs w:val="32"/>
    </w:rPr>
  </w:style>
  <w:style w:type="character" w:customStyle="1" w:styleId="22">
    <w:name w:val="Заголовок 2 Знак"/>
    <w:aliases w:val="H2 Знак"/>
    <w:basedOn w:val="a6"/>
    <w:link w:val="21"/>
    <w:uiPriority w:val="9"/>
    <w:rsid w:val="00EF7475"/>
    <w:rPr>
      <w:rFonts w:ascii="Cambria" w:eastAsia="Times New Roman" w:hAnsi="Cambria" w:cs="Times New Roman"/>
      <w:b/>
      <w:bCs/>
      <w:i/>
      <w:iCs/>
      <w:sz w:val="28"/>
      <w:szCs w:val="28"/>
      <w:lang w:eastAsia="ru-RU"/>
    </w:rPr>
  </w:style>
  <w:style w:type="character" w:customStyle="1" w:styleId="32">
    <w:name w:val="Заголовок 3 Знак"/>
    <w:basedOn w:val="a6"/>
    <w:link w:val="31"/>
    <w:uiPriority w:val="9"/>
    <w:rsid w:val="00EF7475"/>
    <w:rPr>
      <w:rFonts w:ascii="Times New Roman" w:eastAsia="Times New Roman" w:hAnsi="Times New Roman" w:cs="Times New Roman"/>
      <w:b/>
      <w:color w:val="000000"/>
      <w:sz w:val="26"/>
      <w:szCs w:val="20"/>
      <w:shd w:val="clear" w:color="auto" w:fill="FFFFFF"/>
      <w:lang w:eastAsia="ru-RU"/>
    </w:rPr>
  </w:style>
  <w:style w:type="character" w:customStyle="1" w:styleId="41">
    <w:name w:val="Заголовок 4 Знак"/>
    <w:basedOn w:val="a6"/>
    <w:link w:val="40"/>
    <w:uiPriority w:val="9"/>
    <w:rsid w:val="00EF7475"/>
    <w:rPr>
      <w:rFonts w:ascii="Times New Roman" w:eastAsia="Times New Roman" w:hAnsi="Times New Roman" w:cs="Times New Roman"/>
      <w:b/>
      <w:bCs/>
      <w:sz w:val="28"/>
      <w:szCs w:val="28"/>
      <w:lang w:eastAsia="ru-RU"/>
    </w:rPr>
  </w:style>
  <w:style w:type="character" w:customStyle="1" w:styleId="51">
    <w:name w:val="Заголовок 5 Знак"/>
    <w:basedOn w:val="a6"/>
    <w:link w:val="50"/>
    <w:rsid w:val="00EF7475"/>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uiPriority w:val="9"/>
    <w:rsid w:val="00EF7475"/>
    <w:rPr>
      <w:rFonts w:ascii="Times New Roman" w:eastAsia="Times New Roman" w:hAnsi="Times New Roman" w:cs="Times New Roman"/>
      <w:b/>
      <w:bCs/>
      <w:lang w:eastAsia="ru-RU"/>
    </w:rPr>
  </w:style>
  <w:style w:type="paragraph" w:customStyle="1" w:styleId="52">
    <w:name w:val="Знак Знак5 Знак"/>
    <w:basedOn w:val="a5"/>
    <w:uiPriority w:val="99"/>
    <w:rsid w:val="00EF7475"/>
    <w:pPr>
      <w:spacing w:before="100" w:beforeAutospacing="1" w:after="100" w:afterAutospacing="1"/>
    </w:pPr>
    <w:rPr>
      <w:rFonts w:ascii="Tahoma" w:hAnsi="Tahoma"/>
      <w:sz w:val="20"/>
      <w:lang w:val="en-US" w:eastAsia="en-US"/>
    </w:rPr>
  </w:style>
  <w:style w:type="paragraph" w:customStyle="1" w:styleId="12">
    <w:name w:val="1 Знак Знак Знак Знак Знак Знак Знак Знак Знак"/>
    <w:basedOn w:val="a5"/>
    <w:uiPriority w:val="99"/>
    <w:rsid w:val="00EF7475"/>
    <w:pPr>
      <w:spacing w:before="100" w:beforeAutospacing="1" w:after="100" w:afterAutospacing="1"/>
    </w:pPr>
    <w:rPr>
      <w:rFonts w:ascii="Tahoma" w:hAnsi="Tahoma"/>
      <w:sz w:val="20"/>
      <w:lang w:val="en-US" w:eastAsia="en-US"/>
    </w:rPr>
  </w:style>
  <w:style w:type="paragraph" w:styleId="a9">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5"/>
    <w:link w:val="aa"/>
    <w:uiPriority w:val="99"/>
    <w:rsid w:val="00EF7475"/>
    <w:pPr>
      <w:ind w:firstLine="567"/>
      <w:jc w:val="both"/>
    </w:pPr>
  </w:style>
  <w:style w:type="character" w:customStyle="1" w:styleId="aa">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9"/>
    <w:uiPriority w:val="99"/>
    <w:rsid w:val="00EF7475"/>
    <w:rPr>
      <w:rFonts w:ascii="Times New Roman" w:eastAsia="Times New Roman" w:hAnsi="Times New Roman" w:cs="Times New Roman"/>
      <w:sz w:val="28"/>
      <w:szCs w:val="20"/>
      <w:lang w:eastAsia="ru-RU"/>
    </w:rPr>
  </w:style>
  <w:style w:type="paragraph" w:styleId="23">
    <w:name w:val="Body Text Indent 2"/>
    <w:aliases w:val=" Знак"/>
    <w:basedOn w:val="a5"/>
    <w:link w:val="24"/>
    <w:uiPriority w:val="99"/>
    <w:rsid w:val="00EF7475"/>
    <w:pPr>
      <w:ind w:firstLine="567"/>
      <w:jc w:val="center"/>
    </w:pPr>
  </w:style>
  <w:style w:type="character" w:customStyle="1" w:styleId="24">
    <w:name w:val="Основной текст с отступом 2 Знак"/>
    <w:aliases w:val=" Знак Знак1"/>
    <w:basedOn w:val="a6"/>
    <w:link w:val="23"/>
    <w:uiPriority w:val="99"/>
    <w:rsid w:val="00EF7475"/>
    <w:rPr>
      <w:rFonts w:ascii="Times New Roman" w:eastAsia="Times New Roman" w:hAnsi="Times New Roman" w:cs="Times New Roman"/>
      <w:sz w:val="28"/>
      <w:szCs w:val="20"/>
      <w:lang w:eastAsia="ru-RU"/>
    </w:rPr>
  </w:style>
  <w:style w:type="paragraph" w:styleId="ab">
    <w:name w:val="Body Text"/>
    <w:aliases w:val="Основной текст Знак 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5"/>
    <w:link w:val="ac"/>
    <w:rsid w:val="00EF7475"/>
    <w:pPr>
      <w:spacing w:after="120"/>
    </w:pPr>
  </w:style>
  <w:style w:type="character" w:customStyle="1" w:styleId="ac">
    <w:name w:val="Основной текст Знак"/>
    <w:aliases w:val="Основной текст Знак Знак Знак, Знак1 Знак,body text Знак Знак Знак1,body text Знак Знак Знак Знак,Основной текст Знак Знак Знак Знак Знак Знак Знак Знак"/>
    <w:basedOn w:val="a6"/>
    <w:link w:val="ab"/>
    <w:rsid w:val="00EF7475"/>
    <w:rPr>
      <w:rFonts w:ascii="Times New Roman" w:eastAsia="Times New Roman" w:hAnsi="Times New Roman" w:cs="Times New Roman"/>
      <w:sz w:val="28"/>
      <w:szCs w:val="20"/>
      <w:lang w:eastAsia="ru-RU"/>
    </w:rPr>
  </w:style>
  <w:style w:type="character" w:styleId="ad">
    <w:name w:val="page number"/>
    <w:basedOn w:val="a6"/>
    <w:uiPriority w:val="99"/>
    <w:rsid w:val="00EF7475"/>
  </w:style>
  <w:style w:type="paragraph" w:styleId="ae">
    <w:name w:val="footer"/>
    <w:basedOn w:val="a5"/>
    <w:link w:val="af"/>
    <w:rsid w:val="00EF7475"/>
    <w:pPr>
      <w:tabs>
        <w:tab w:val="center" w:pos="4677"/>
        <w:tab w:val="right" w:pos="9355"/>
      </w:tabs>
    </w:pPr>
  </w:style>
  <w:style w:type="character" w:customStyle="1" w:styleId="af">
    <w:name w:val="Нижний колонтитул Знак"/>
    <w:basedOn w:val="a6"/>
    <w:link w:val="ae"/>
    <w:rsid w:val="00EF7475"/>
    <w:rPr>
      <w:rFonts w:ascii="Times New Roman" w:eastAsia="Times New Roman" w:hAnsi="Times New Roman" w:cs="Times New Roman"/>
      <w:sz w:val="28"/>
      <w:szCs w:val="20"/>
      <w:lang w:eastAsia="ru-RU"/>
    </w:rPr>
  </w:style>
  <w:style w:type="paragraph" w:styleId="25">
    <w:name w:val="Body Text 2"/>
    <w:aliases w:val=" Знак15,Знак15"/>
    <w:basedOn w:val="a5"/>
    <w:link w:val="26"/>
    <w:uiPriority w:val="99"/>
    <w:qFormat/>
    <w:rsid w:val="00EF7475"/>
    <w:pPr>
      <w:shd w:val="clear" w:color="auto" w:fill="FFFFFF"/>
    </w:pPr>
    <w:rPr>
      <w:color w:val="000000"/>
      <w:sz w:val="24"/>
      <w:szCs w:val="24"/>
    </w:rPr>
  </w:style>
  <w:style w:type="character" w:customStyle="1" w:styleId="26">
    <w:name w:val="Основной текст 2 Знак"/>
    <w:aliases w:val=" Знак15 Знак,Знак15 Знак"/>
    <w:basedOn w:val="a6"/>
    <w:link w:val="25"/>
    <w:uiPriority w:val="99"/>
    <w:rsid w:val="00EF7475"/>
    <w:rPr>
      <w:rFonts w:ascii="Times New Roman" w:eastAsia="Times New Roman" w:hAnsi="Times New Roman" w:cs="Times New Roman"/>
      <w:color w:val="000000"/>
      <w:sz w:val="24"/>
      <w:szCs w:val="24"/>
      <w:shd w:val="clear" w:color="auto" w:fill="FFFFFF"/>
      <w:lang w:eastAsia="ru-RU"/>
    </w:rPr>
  </w:style>
  <w:style w:type="paragraph" w:customStyle="1" w:styleId="ConsNormal">
    <w:name w:val="ConsNormal"/>
    <w:link w:val="ConsNormal0"/>
    <w:rsid w:val="00EF7475"/>
    <w:pPr>
      <w:widowControl w:val="0"/>
      <w:ind w:right="19772" w:firstLine="720"/>
    </w:pPr>
    <w:rPr>
      <w:rFonts w:ascii="Arial" w:eastAsia="Times New Roman" w:hAnsi="Arial"/>
      <w:snapToGrid w:val="0"/>
    </w:rPr>
  </w:style>
  <w:style w:type="paragraph" w:customStyle="1" w:styleId="ConsNonformat">
    <w:name w:val="ConsNonformat"/>
    <w:link w:val="ConsNonformat0"/>
    <w:rsid w:val="00EF7475"/>
    <w:pPr>
      <w:widowControl w:val="0"/>
      <w:ind w:right="19772"/>
    </w:pPr>
    <w:rPr>
      <w:rFonts w:ascii="Courier New" w:eastAsia="Times New Roman" w:hAnsi="Courier New"/>
      <w:snapToGrid w:val="0"/>
    </w:rPr>
  </w:style>
  <w:style w:type="paragraph" w:customStyle="1" w:styleId="ConsTitle">
    <w:name w:val="ConsTitle"/>
    <w:uiPriority w:val="99"/>
    <w:rsid w:val="00EF7475"/>
    <w:pPr>
      <w:widowControl w:val="0"/>
      <w:ind w:right="19772"/>
    </w:pPr>
    <w:rPr>
      <w:rFonts w:ascii="Arial" w:eastAsia="Times New Roman" w:hAnsi="Arial"/>
      <w:b/>
      <w:snapToGrid w:val="0"/>
    </w:rPr>
  </w:style>
  <w:style w:type="paragraph" w:customStyle="1" w:styleId="ConsPlusNonformat">
    <w:name w:val="ConsPlusNonformat"/>
    <w:uiPriority w:val="99"/>
    <w:rsid w:val="00EF7475"/>
    <w:pPr>
      <w:widowControl w:val="0"/>
      <w:autoSpaceDE w:val="0"/>
      <w:autoSpaceDN w:val="0"/>
      <w:adjustRightInd w:val="0"/>
    </w:pPr>
    <w:rPr>
      <w:rFonts w:ascii="Courier New" w:eastAsia="Times New Roman" w:hAnsi="Courier New" w:cs="Courier New"/>
    </w:rPr>
  </w:style>
  <w:style w:type="paragraph" w:customStyle="1" w:styleId="13">
    <w:name w:val="Обычный1"/>
    <w:rsid w:val="00EF7475"/>
    <w:pPr>
      <w:ind w:left="1080" w:right="1200"/>
      <w:jc w:val="center"/>
    </w:pPr>
    <w:rPr>
      <w:rFonts w:ascii="Arial" w:eastAsia="Times New Roman" w:hAnsi="Arial"/>
      <w:b/>
      <w:snapToGrid w:val="0"/>
      <w:sz w:val="24"/>
    </w:rPr>
  </w:style>
  <w:style w:type="paragraph" w:customStyle="1" w:styleId="14">
    <w:name w:val="Стиль1"/>
    <w:basedOn w:val="a5"/>
    <w:rsid w:val="00EF7475"/>
    <w:pPr>
      <w:keepNext/>
      <w:keepLines/>
      <w:widowControl w:val="0"/>
      <w:suppressLineNumbers/>
      <w:tabs>
        <w:tab w:val="num" w:pos="432"/>
      </w:tabs>
      <w:suppressAutoHyphens/>
      <w:spacing w:after="60"/>
      <w:ind w:left="432" w:hanging="432"/>
    </w:pPr>
    <w:rPr>
      <w:b/>
      <w:szCs w:val="24"/>
    </w:rPr>
  </w:style>
  <w:style w:type="paragraph" w:customStyle="1" w:styleId="27">
    <w:name w:val="Стиль2"/>
    <w:basedOn w:val="28"/>
    <w:link w:val="29"/>
    <w:rsid w:val="00EF7475"/>
    <w:pPr>
      <w:keepNext/>
      <w:keepLines/>
      <w:widowControl w:val="0"/>
      <w:suppressLineNumbers/>
      <w:tabs>
        <w:tab w:val="clear" w:pos="432"/>
        <w:tab w:val="num" w:pos="936"/>
      </w:tabs>
      <w:suppressAutoHyphens/>
      <w:spacing w:after="60"/>
      <w:ind w:left="936" w:hanging="576"/>
      <w:jc w:val="both"/>
    </w:pPr>
    <w:rPr>
      <w:b/>
      <w:sz w:val="24"/>
    </w:rPr>
  </w:style>
  <w:style w:type="paragraph" w:styleId="28">
    <w:name w:val="List Number 2"/>
    <w:basedOn w:val="a5"/>
    <w:uiPriority w:val="99"/>
    <w:rsid w:val="00EF7475"/>
    <w:pPr>
      <w:tabs>
        <w:tab w:val="num" w:pos="432"/>
      </w:tabs>
      <w:ind w:left="432" w:hanging="432"/>
    </w:pPr>
  </w:style>
  <w:style w:type="character" w:customStyle="1" w:styleId="29">
    <w:name w:val="Стиль2 Знак"/>
    <w:link w:val="27"/>
    <w:locked/>
    <w:rsid w:val="00A12354"/>
    <w:rPr>
      <w:rFonts w:ascii="Times New Roman" w:eastAsia="Times New Roman" w:hAnsi="Times New Roman"/>
      <w:b/>
      <w:sz w:val="24"/>
    </w:rPr>
  </w:style>
  <w:style w:type="paragraph" w:customStyle="1" w:styleId="33">
    <w:name w:val="Стиль3"/>
    <w:basedOn w:val="23"/>
    <w:uiPriority w:val="99"/>
    <w:qFormat/>
    <w:rsid w:val="00EF7475"/>
    <w:pPr>
      <w:widowControl w:val="0"/>
      <w:tabs>
        <w:tab w:val="num" w:pos="1307"/>
      </w:tabs>
      <w:adjustRightInd w:val="0"/>
      <w:ind w:left="1080" w:firstLine="0"/>
      <w:jc w:val="both"/>
      <w:textAlignment w:val="baseline"/>
    </w:pPr>
    <w:rPr>
      <w:sz w:val="24"/>
    </w:rPr>
  </w:style>
  <w:style w:type="paragraph" w:customStyle="1" w:styleId="ConsPlusNormal">
    <w:name w:val="ConsPlusNormal Знак"/>
    <w:link w:val="ConsPlusNormal0"/>
    <w:rsid w:val="00EF7475"/>
    <w:pPr>
      <w:widowControl w:val="0"/>
      <w:autoSpaceDE w:val="0"/>
      <w:autoSpaceDN w:val="0"/>
      <w:adjustRightInd w:val="0"/>
      <w:ind w:firstLine="720"/>
    </w:pPr>
    <w:rPr>
      <w:rFonts w:ascii="Arial" w:eastAsia="Times New Roman" w:hAnsi="Arial" w:cs="Arial"/>
      <w:sz w:val="28"/>
    </w:rPr>
  </w:style>
  <w:style w:type="character" w:customStyle="1" w:styleId="ConsPlusNormal0">
    <w:name w:val="ConsPlusNormal Знак Знак"/>
    <w:basedOn w:val="a6"/>
    <w:link w:val="ConsPlusNormal"/>
    <w:locked/>
    <w:rsid w:val="00EF7475"/>
    <w:rPr>
      <w:rFonts w:ascii="Arial" w:eastAsia="Times New Roman" w:hAnsi="Arial" w:cs="Arial"/>
      <w:sz w:val="28"/>
      <w:lang w:val="ru-RU" w:eastAsia="ru-RU" w:bidi="ar-SA"/>
    </w:rPr>
  </w:style>
  <w:style w:type="paragraph" w:customStyle="1" w:styleId="ConsPlusTitle">
    <w:name w:val="ConsPlusTitle"/>
    <w:uiPriority w:val="99"/>
    <w:rsid w:val="00EF7475"/>
    <w:pPr>
      <w:widowControl w:val="0"/>
      <w:autoSpaceDE w:val="0"/>
      <w:autoSpaceDN w:val="0"/>
      <w:adjustRightInd w:val="0"/>
    </w:pPr>
    <w:rPr>
      <w:rFonts w:ascii="Arial" w:eastAsia="Times New Roman" w:hAnsi="Arial" w:cs="Arial"/>
      <w:b/>
      <w:bCs/>
    </w:rPr>
  </w:style>
  <w:style w:type="paragraph" w:customStyle="1" w:styleId="15">
    <w:name w:val="1 Знак Знак Знак"/>
    <w:basedOn w:val="a5"/>
    <w:uiPriority w:val="99"/>
    <w:rsid w:val="00EF7475"/>
    <w:pPr>
      <w:spacing w:before="100" w:beforeAutospacing="1" w:after="100" w:afterAutospacing="1"/>
    </w:pPr>
    <w:rPr>
      <w:rFonts w:ascii="Tahoma" w:hAnsi="Tahoma"/>
      <w:sz w:val="20"/>
      <w:lang w:val="en-US" w:eastAsia="en-US"/>
    </w:rPr>
  </w:style>
  <w:style w:type="character" w:styleId="af0">
    <w:name w:val="Hyperlink"/>
    <w:basedOn w:val="a6"/>
    <w:uiPriority w:val="99"/>
    <w:rsid w:val="00EF7475"/>
    <w:rPr>
      <w:color w:val="0000FF"/>
      <w:u w:val="single"/>
    </w:rPr>
  </w:style>
  <w:style w:type="paragraph" w:styleId="34">
    <w:name w:val="Body Text 3"/>
    <w:basedOn w:val="a5"/>
    <w:link w:val="35"/>
    <w:uiPriority w:val="99"/>
    <w:rsid w:val="00EF7475"/>
    <w:pPr>
      <w:spacing w:after="120"/>
    </w:pPr>
    <w:rPr>
      <w:sz w:val="16"/>
      <w:szCs w:val="16"/>
    </w:rPr>
  </w:style>
  <w:style w:type="character" w:customStyle="1" w:styleId="35">
    <w:name w:val="Основной текст 3 Знак"/>
    <w:basedOn w:val="a6"/>
    <w:link w:val="34"/>
    <w:uiPriority w:val="99"/>
    <w:rsid w:val="00EF7475"/>
    <w:rPr>
      <w:rFonts w:ascii="Times New Roman" w:eastAsia="Times New Roman" w:hAnsi="Times New Roman" w:cs="Times New Roman"/>
      <w:sz w:val="16"/>
      <w:szCs w:val="16"/>
      <w:lang w:eastAsia="ru-RU"/>
    </w:rPr>
  </w:style>
  <w:style w:type="character" w:customStyle="1" w:styleId="af1">
    <w:name w:val="Основной шрифт"/>
    <w:semiHidden/>
    <w:rsid w:val="00EF7475"/>
  </w:style>
  <w:style w:type="paragraph" w:styleId="36">
    <w:name w:val="Body Text Indent 3"/>
    <w:basedOn w:val="a5"/>
    <w:link w:val="37"/>
    <w:uiPriority w:val="99"/>
    <w:rsid w:val="00EF7475"/>
    <w:pPr>
      <w:spacing w:after="120"/>
      <w:ind w:left="283"/>
      <w:jc w:val="both"/>
    </w:pPr>
    <w:rPr>
      <w:sz w:val="16"/>
      <w:szCs w:val="16"/>
    </w:rPr>
  </w:style>
  <w:style w:type="character" w:customStyle="1" w:styleId="37">
    <w:name w:val="Основной текст с отступом 3 Знак"/>
    <w:basedOn w:val="a6"/>
    <w:link w:val="36"/>
    <w:uiPriority w:val="99"/>
    <w:rsid w:val="00EF7475"/>
    <w:rPr>
      <w:rFonts w:ascii="Times New Roman" w:eastAsia="Times New Roman" w:hAnsi="Times New Roman" w:cs="Times New Roman"/>
      <w:sz w:val="16"/>
      <w:szCs w:val="16"/>
      <w:lang w:eastAsia="ru-RU"/>
    </w:rPr>
  </w:style>
  <w:style w:type="paragraph" w:customStyle="1" w:styleId="Heading">
    <w:name w:val="Heading"/>
    <w:uiPriority w:val="99"/>
    <w:rsid w:val="00EF7475"/>
    <w:pPr>
      <w:autoSpaceDE w:val="0"/>
      <w:autoSpaceDN w:val="0"/>
      <w:adjustRightInd w:val="0"/>
    </w:pPr>
    <w:rPr>
      <w:rFonts w:ascii="Arial" w:eastAsia="Times New Roman" w:hAnsi="Arial" w:cs="Arial"/>
      <w:b/>
      <w:bCs/>
      <w:sz w:val="22"/>
      <w:szCs w:val="22"/>
    </w:rPr>
  </w:style>
  <w:style w:type="paragraph" w:customStyle="1" w:styleId="-">
    <w:name w:val="Контракт-пункт"/>
    <w:basedOn w:val="a5"/>
    <w:rsid w:val="00EF7475"/>
    <w:pPr>
      <w:tabs>
        <w:tab w:val="num" w:pos="360"/>
        <w:tab w:val="left" w:pos="680"/>
      </w:tabs>
      <w:spacing w:after="60"/>
      <w:ind w:left="360" w:firstLine="567"/>
      <w:jc w:val="both"/>
    </w:pPr>
    <w:rPr>
      <w:sz w:val="24"/>
      <w:szCs w:val="24"/>
    </w:rPr>
  </w:style>
  <w:style w:type="paragraph" w:styleId="af2">
    <w:name w:val="footnote text"/>
    <w:aliases w:val="Footnote Text Char,Footnote Text Char Знак,Знак2,Знак4 Знак Знак,Знак4 Знак,Footnote Text Char Знак Знак Знак Знак,Footnote Text Char Знак Знак Знак Знак Char,Footnote Text Char Знак Знак Знак Знак Char Char,Текст сноски45, Знак6"/>
    <w:basedOn w:val="a5"/>
    <w:link w:val="af3"/>
    <w:rsid w:val="00EF7475"/>
    <w:pPr>
      <w:spacing w:after="60"/>
      <w:jc w:val="both"/>
    </w:pPr>
    <w:rPr>
      <w:sz w:val="24"/>
      <w:szCs w:val="24"/>
    </w:rPr>
  </w:style>
  <w:style w:type="character" w:customStyle="1" w:styleId="af3">
    <w:name w:val="Текст сноски Знак"/>
    <w:aliases w:val="Footnote Text Char Знак1,Footnote Text Char Знак Знак,Знак2 Знак,Знак4 Знак Знак Знак,Знак4 Знак Знак1,Footnote Text Char Знак Знак Знак Знак Знак,Footnote Text Char Знак Знак Знак Знак Char Знак,Текст сноски45 Знак, Знак6 Знак"/>
    <w:basedOn w:val="a6"/>
    <w:link w:val="af2"/>
    <w:rsid w:val="00EF7475"/>
    <w:rPr>
      <w:rFonts w:ascii="Times New Roman" w:eastAsia="Times New Roman" w:hAnsi="Times New Roman" w:cs="Times New Roman"/>
      <w:sz w:val="24"/>
      <w:szCs w:val="24"/>
      <w:lang w:eastAsia="ru-RU"/>
    </w:rPr>
  </w:style>
  <w:style w:type="paragraph" w:customStyle="1" w:styleId="head21">
    <w:name w:val="head21"/>
    <w:basedOn w:val="a5"/>
    <w:uiPriority w:val="99"/>
    <w:rsid w:val="00EF7475"/>
    <w:pPr>
      <w:overflowPunct w:val="0"/>
      <w:autoSpaceDE w:val="0"/>
      <w:autoSpaceDN w:val="0"/>
      <w:jc w:val="center"/>
    </w:pPr>
    <w:rPr>
      <w:b/>
      <w:bCs/>
      <w:sz w:val="24"/>
      <w:szCs w:val="24"/>
    </w:rPr>
  </w:style>
  <w:style w:type="paragraph" w:customStyle="1" w:styleId="ConsPlusNormal1">
    <w:name w:val="ConsPlusNormal"/>
    <w:qFormat/>
    <w:rsid w:val="00EF7475"/>
    <w:pPr>
      <w:widowControl w:val="0"/>
      <w:autoSpaceDE w:val="0"/>
      <w:autoSpaceDN w:val="0"/>
      <w:adjustRightInd w:val="0"/>
      <w:ind w:firstLine="720"/>
    </w:pPr>
    <w:rPr>
      <w:rFonts w:ascii="Arial" w:eastAsia="Times New Roman" w:hAnsi="Arial" w:cs="Arial"/>
    </w:rPr>
  </w:style>
  <w:style w:type="paragraph" w:customStyle="1" w:styleId="16">
    <w:name w:val="1"/>
    <w:basedOn w:val="a5"/>
    <w:uiPriority w:val="99"/>
    <w:rsid w:val="00EF7475"/>
    <w:pPr>
      <w:spacing w:before="100" w:beforeAutospacing="1" w:after="100" w:afterAutospacing="1"/>
    </w:pPr>
    <w:rPr>
      <w:rFonts w:ascii="Tahoma" w:hAnsi="Tahoma"/>
      <w:sz w:val="20"/>
      <w:lang w:val="en-US" w:eastAsia="en-US"/>
    </w:rPr>
  </w:style>
  <w:style w:type="paragraph" w:customStyle="1" w:styleId="af4">
    <w:name w:val="текст"/>
    <w:uiPriority w:val="99"/>
    <w:rsid w:val="00EF7475"/>
    <w:pPr>
      <w:autoSpaceDE w:val="0"/>
      <w:autoSpaceDN w:val="0"/>
      <w:adjustRightInd w:val="0"/>
      <w:jc w:val="both"/>
    </w:pPr>
    <w:rPr>
      <w:rFonts w:ascii="SchoolBookC" w:eastAsia="Times New Roman" w:hAnsi="SchoolBookC"/>
      <w:color w:val="000000"/>
      <w:sz w:val="24"/>
    </w:rPr>
  </w:style>
  <w:style w:type="paragraph" w:styleId="af5">
    <w:name w:val="Balloon Text"/>
    <w:basedOn w:val="a5"/>
    <w:link w:val="af6"/>
    <w:uiPriority w:val="99"/>
    <w:unhideWhenUsed/>
    <w:rsid w:val="00EF7475"/>
    <w:rPr>
      <w:rFonts w:ascii="Tahoma" w:hAnsi="Tahoma" w:cs="Tahoma"/>
      <w:sz w:val="16"/>
      <w:szCs w:val="16"/>
    </w:rPr>
  </w:style>
  <w:style w:type="character" w:customStyle="1" w:styleId="af6">
    <w:name w:val="Текст выноски Знак"/>
    <w:basedOn w:val="a6"/>
    <w:link w:val="af5"/>
    <w:uiPriority w:val="99"/>
    <w:rsid w:val="00EF7475"/>
    <w:rPr>
      <w:rFonts w:ascii="Tahoma" w:eastAsia="Times New Roman" w:hAnsi="Tahoma" w:cs="Tahoma"/>
      <w:sz w:val="16"/>
      <w:szCs w:val="16"/>
      <w:lang w:eastAsia="ru-RU"/>
    </w:rPr>
  </w:style>
  <w:style w:type="table" w:styleId="af7">
    <w:name w:val="Table Grid"/>
    <w:basedOn w:val="a7"/>
    <w:uiPriority w:val="59"/>
    <w:rsid w:val="00EF74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6"/>
    <w:rsid w:val="00EF7475"/>
    <w:rPr>
      <w:rFonts w:ascii="Times New Roman" w:hAnsi="Times New Roman" w:cs="Times New Roman" w:hint="default"/>
      <w:b/>
      <w:caps/>
      <w:sz w:val="22"/>
      <w:szCs w:val="22"/>
      <w:lang w:val="ru-RU" w:eastAsia="en-US" w:bidi="ar-SA"/>
    </w:rPr>
  </w:style>
  <w:style w:type="paragraph" w:customStyle="1" w:styleId="af8">
    <w:name w:val="Стиль текста"/>
    <w:basedOn w:val="ab"/>
    <w:uiPriority w:val="99"/>
    <w:rsid w:val="00EF7475"/>
    <w:pPr>
      <w:keepLines/>
      <w:spacing w:before="60" w:after="60"/>
      <w:jc w:val="both"/>
    </w:pPr>
    <w:rPr>
      <w:sz w:val="24"/>
    </w:rPr>
  </w:style>
  <w:style w:type="paragraph" w:styleId="af9">
    <w:name w:val="Title"/>
    <w:aliases w:val="Знак8"/>
    <w:basedOn w:val="a5"/>
    <w:link w:val="afa"/>
    <w:uiPriority w:val="10"/>
    <w:qFormat/>
    <w:rsid w:val="00EF7475"/>
    <w:pPr>
      <w:widowControl w:val="0"/>
      <w:autoSpaceDE w:val="0"/>
      <w:autoSpaceDN w:val="0"/>
      <w:adjustRightInd w:val="0"/>
      <w:spacing w:line="480" w:lineRule="exact"/>
      <w:ind w:left="340" w:right="400"/>
      <w:jc w:val="center"/>
    </w:pPr>
    <w:rPr>
      <w:szCs w:val="28"/>
    </w:rPr>
  </w:style>
  <w:style w:type="character" w:customStyle="1" w:styleId="afa">
    <w:name w:val="Название Знак"/>
    <w:aliases w:val="Знак8 Знак"/>
    <w:basedOn w:val="a6"/>
    <w:link w:val="af9"/>
    <w:uiPriority w:val="10"/>
    <w:rsid w:val="00EF7475"/>
    <w:rPr>
      <w:rFonts w:ascii="Times New Roman" w:eastAsia="Times New Roman" w:hAnsi="Times New Roman" w:cs="Times New Roman"/>
      <w:sz w:val="28"/>
      <w:szCs w:val="28"/>
      <w:lang w:eastAsia="ru-RU"/>
    </w:rPr>
  </w:style>
  <w:style w:type="character" w:styleId="afb">
    <w:name w:val="footnote reference"/>
    <w:aliases w:val="Знак сноски 1,Знак сноски-FN"/>
    <w:basedOn w:val="a6"/>
    <w:uiPriority w:val="99"/>
    <w:rsid w:val="00EF7475"/>
    <w:rPr>
      <w:vertAlign w:val="superscript"/>
    </w:rPr>
  </w:style>
  <w:style w:type="paragraph" w:customStyle="1" w:styleId="2a">
    <w:name w:val="Обычный2"/>
    <w:rsid w:val="00EF7475"/>
    <w:pPr>
      <w:ind w:left="1080" w:right="1200"/>
      <w:jc w:val="center"/>
    </w:pPr>
    <w:rPr>
      <w:rFonts w:ascii="Arial" w:eastAsia="Times New Roman" w:hAnsi="Arial"/>
      <w:b/>
      <w:snapToGrid w:val="0"/>
      <w:sz w:val="24"/>
    </w:rPr>
  </w:style>
  <w:style w:type="character" w:customStyle="1" w:styleId="61">
    <w:name w:val="Знак6"/>
    <w:basedOn w:val="a6"/>
    <w:rsid w:val="00EF7475"/>
    <w:rPr>
      <w:sz w:val="28"/>
      <w:lang w:val="ru-RU" w:eastAsia="ru-RU" w:bidi="ar-SA"/>
    </w:rPr>
  </w:style>
  <w:style w:type="paragraph" w:styleId="afc">
    <w:name w:val="Normal (Web)"/>
    <w:aliases w:val="Обычный (Web),Обычный (веб)1,Обычный (веб)11,Обычный (веб)2,Обычный (веб)21,Обычный (веб)111,Знак Знак4, Знак Знак4, Знак Знак"/>
    <w:basedOn w:val="a5"/>
    <w:uiPriority w:val="99"/>
    <w:qFormat/>
    <w:rsid w:val="00EF7475"/>
    <w:pPr>
      <w:spacing w:before="100" w:beforeAutospacing="1" w:after="100" w:afterAutospacing="1"/>
    </w:pPr>
    <w:rPr>
      <w:rFonts w:eastAsia="MS Mincho"/>
      <w:sz w:val="24"/>
      <w:szCs w:val="24"/>
      <w:lang w:eastAsia="ja-JP"/>
    </w:rPr>
  </w:style>
  <w:style w:type="paragraph" w:customStyle="1" w:styleId="210">
    <w:name w:val="Основной текст 21"/>
    <w:basedOn w:val="a5"/>
    <w:rsid w:val="00EF7475"/>
    <w:pPr>
      <w:overflowPunct w:val="0"/>
      <w:autoSpaceDE w:val="0"/>
      <w:autoSpaceDN w:val="0"/>
      <w:adjustRightInd w:val="0"/>
      <w:jc w:val="center"/>
      <w:textAlignment w:val="baseline"/>
    </w:pPr>
    <w:rPr>
      <w:b/>
    </w:rPr>
  </w:style>
  <w:style w:type="paragraph" w:customStyle="1" w:styleId="lmono">
    <w:name w:val="l_mono"/>
    <w:basedOn w:val="a5"/>
    <w:uiPriority w:val="99"/>
    <w:rsid w:val="00EF7475"/>
    <w:pPr>
      <w:widowControl w:val="0"/>
    </w:pPr>
    <w:rPr>
      <w:rFonts w:ascii="Baltica" w:hAnsi="Baltica"/>
      <w:snapToGrid w:val="0"/>
      <w:sz w:val="24"/>
    </w:rPr>
  </w:style>
  <w:style w:type="paragraph" w:customStyle="1" w:styleId="17">
    <w:name w:val="1 Знак Знак Знак Знак"/>
    <w:basedOn w:val="a5"/>
    <w:uiPriority w:val="99"/>
    <w:rsid w:val="00EF7475"/>
    <w:pPr>
      <w:spacing w:before="100" w:beforeAutospacing="1" w:after="100" w:afterAutospacing="1"/>
    </w:pPr>
    <w:rPr>
      <w:rFonts w:ascii="Tahoma" w:hAnsi="Tahoma"/>
      <w:sz w:val="20"/>
      <w:lang w:val="en-US" w:eastAsia="en-US"/>
    </w:rPr>
  </w:style>
  <w:style w:type="character" w:styleId="afd">
    <w:name w:val="annotation reference"/>
    <w:basedOn w:val="a6"/>
    <w:rsid w:val="00EF7475"/>
    <w:rPr>
      <w:sz w:val="16"/>
      <w:szCs w:val="16"/>
    </w:rPr>
  </w:style>
  <w:style w:type="paragraph" w:styleId="afe">
    <w:name w:val="annotation text"/>
    <w:basedOn w:val="a5"/>
    <w:link w:val="aff"/>
    <w:uiPriority w:val="99"/>
    <w:rsid w:val="00EF7475"/>
    <w:rPr>
      <w:sz w:val="20"/>
    </w:rPr>
  </w:style>
  <w:style w:type="character" w:customStyle="1" w:styleId="aff">
    <w:name w:val="Текст примечания Знак"/>
    <w:basedOn w:val="a6"/>
    <w:link w:val="afe"/>
    <w:uiPriority w:val="99"/>
    <w:rsid w:val="00EF7475"/>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EF7475"/>
    <w:rPr>
      <w:b/>
      <w:bCs/>
    </w:rPr>
  </w:style>
  <w:style w:type="character" w:customStyle="1" w:styleId="aff1">
    <w:name w:val="Тема примечания Знак"/>
    <w:basedOn w:val="aff"/>
    <w:link w:val="aff0"/>
    <w:rsid w:val="00EF7475"/>
    <w:rPr>
      <w:rFonts w:ascii="Times New Roman" w:eastAsia="Times New Roman" w:hAnsi="Times New Roman" w:cs="Times New Roman"/>
      <w:b/>
      <w:bCs/>
      <w:sz w:val="20"/>
      <w:szCs w:val="20"/>
      <w:lang w:eastAsia="ru-RU"/>
    </w:rPr>
  </w:style>
  <w:style w:type="paragraph" w:styleId="aff2">
    <w:name w:val="List Paragraph"/>
    <w:aliases w:val="Заговок Марина,Bullet Number,Индексы,Num Bullet 1,Абзац списка3,FooterText,numbered"/>
    <w:basedOn w:val="a5"/>
    <w:link w:val="aff3"/>
    <w:uiPriority w:val="34"/>
    <w:qFormat/>
    <w:rsid w:val="00515317"/>
    <w:pPr>
      <w:ind w:left="720"/>
      <w:contextualSpacing/>
    </w:pPr>
  </w:style>
  <w:style w:type="paragraph" w:customStyle="1" w:styleId="18">
    <w:name w:val="Знак1"/>
    <w:basedOn w:val="a5"/>
    <w:uiPriority w:val="99"/>
    <w:rsid w:val="001F41A8"/>
    <w:pPr>
      <w:spacing w:after="160" w:line="240" w:lineRule="exact"/>
    </w:pPr>
    <w:rPr>
      <w:rFonts w:ascii="Verdana" w:hAnsi="Verdana" w:cs="Verdana"/>
      <w:sz w:val="20"/>
      <w:lang w:val="en-US" w:eastAsia="en-US"/>
    </w:rPr>
  </w:style>
  <w:style w:type="paragraph" w:customStyle="1" w:styleId="310">
    <w:name w:val="Основной текст 31"/>
    <w:basedOn w:val="a5"/>
    <w:uiPriority w:val="99"/>
    <w:rsid w:val="00173A41"/>
    <w:pPr>
      <w:suppressAutoHyphens/>
      <w:spacing w:line="360" w:lineRule="atLeast"/>
      <w:jc w:val="both"/>
    </w:pPr>
    <w:rPr>
      <w:b/>
      <w:bCs/>
      <w:szCs w:val="28"/>
      <w:lang w:eastAsia="ar-SA"/>
    </w:rPr>
  </w:style>
  <w:style w:type="character" w:customStyle="1" w:styleId="tendersubject">
    <w:name w:val="tendersubject"/>
    <w:basedOn w:val="a6"/>
    <w:rsid w:val="00173A41"/>
  </w:style>
  <w:style w:type="paragraph" w:customStyle="1" w:styleId="aff4">
    <w:name w:val="Стиль"/>
    <w:uiPriority w:val="99"/>
    <w:rsid w:val="00173A41"/>
    <w:pPr>
      <w:widowControl w:val="0"/>
      <w:autoSpaceDE w:val="0"/>
      <w:autoSpaceDN w:val="0"/>
      <w:adjustRightInd w:val="0"/>
    </w:pPr>
    <w:rPr>
      <w:rFonts w:ascii="Times New Roman" w:eastAsia="Times New Roman" w:hAnsi="Times New Roman"/>
      <w:sz w:val="24"/>
      <w:szCs w:val="24"/>
    </w:rPr>
  </w:style>
  <w:style w:type="paragraph" w:customStyle="1" w:styleId="aff5">
    <w:name w:val="Пункт"/>
    <w:basedOn w:val="a5"/>
    <w:uiPriority w:val="99"/>
    <w:rsid w:val="00403E84"/>
    <w:pPr>
      <w:tabs>
        <w:tab w:val="num" w:pos="1980"/>
      </w:tabs>
      <w:ind w:left="1404" w:hanging="504"/>
      <w:jc w:val="both"/>
    </w:pPr>
    <w:rPr>
      <w:sz w:val="24"/>
      <w:szCs w:val="28"/>
    </w:rPr>
  </w:style>
  <w:style w:type="paragraph" w:customStyle="1" w:styleId="aff6">
    <w:name w:val="Знак Знак Знак"/>
    <w:basedOn w:val="a5"/>
    <w:uiPriority w:val="99"/>
    <w:rsid w:val="00887CEB"/>
    <w:pPr>
      <w:spacing w:before="100" w:beforeAutospacing="1" w:after="100" w:afterAutospacing="1"/>
    </w:pPr>
    <w:rPr>
      <w:rFonts w:ascii="Tahoma" w:hAnsi="Tahoma"/>
      <w:sz w:val="20"/>
      <w:lang w:val="en-US" w:eastAsia="en-US"/>
    </w:rPr>
  </w:style>
  <w:style w:type="paragraph" w:customStyle="1" w:styleId="53">
    <w:name w:val="Знак Знак5"/>
    <w:basedOn w:val="a5"/>
    <w:uiPriority w:val="99"/>
    <w:rsid w:val="00A43F2F"/>
    <w:pPr>
      <w:spacing w:before="100" w:beforeAutospacing="1" w:after="100" w:afterAutospacing="1"/>
    </w:pPr>
    <w:rPr>
      <w:rFonts w:ascii="Tahoma" w:hAnsi="Tahoma"/>
      <w:sz w:val="20"/>
      <w:lang w:val="en-US" w:eastAsia="en-US"/>
    </w:rPr>
  </w:style>
  <w:style w:type="character" w:customStyle="1" w:styleId="FontStyle24">
    <w:name w:val="Font Style24"/>
    <w:basedOn w:val="a6"/>
    <w:rsid w:val="00CE7AAA"/>
    <w:rPr>
      <w:rFonts w:ascii="Times New Roman" w:hAnsi="Times New Roman" w:cs="Times New Roman"/>
      <w:sz w:val="18"/>
      <w:szCs w:val="18"/>
    </w:rPr>
  </w:style>
  <w:style w:type="paragraph" w:customStyle="1" w:styleId="aff7">
    <w:name w:val="Заголовок"/>
    <w:basedOn w:val="a5"/>
    <w:next w:val="ab"/>
    <w:uiPriority w:val="99"/>
    <w:rsid w:val="00CE7AAA"/>
    <w:pPr>
      <w:keepNext/>
      <w:suppressAutoHyphens/>
      <w:spacing w:before="240" w:after="120"/>
    </w:pPr>
    <w:rPr>
      <w:rFonts w:ascii="Arial" w:eastAsia="Lucida Sans Unicode" w:hAnsi="Arial" w:cs="Mangal"/>
      <w:szCs w:val="28"/>
      <w:lang w:eastAsia="ar-SA"/>
    </w:rPr>
  </w:style>
  <w:style w:type="character" w:customStyle="1" w:styleId="FontStyle20">
    <w:name w:val="Font Style20"/>
    <w:basedOn w:val="a6"/>
    <w:rsid w:val="00CE7AAA"/>
    <w:rPr>
      <w:rFonts w:ascii="Times New Roman" w:hAnsi="Times New Roman" w:cs="Times New Roman"/>
      <w:b/>
      <w:bCs/>
      <w:sz w:val="18"/>
      <w:szCs w:val="18"/>
    </w:rPr>
  </w:style>
  <w:style w:type="character" w:customStyle="1" w:styleId="FontStyle22">
    <w:name w:val="Font Style22"/>
    <w:basedOn w:val="a6"/>
    <w:rsid w:val="00CE7AAA"/>
    <w:rPr>
      <w:rFonts w:ascii="Times New Roman" w:hAnsi="Times New Roman" w:cs="Times New Roman"/>
      <w:b/>
      <w:bCs/>
      <w:smallCaps/>
      <w:sz w:val="16"/>
      <w:szCs w:val="16"/>
    </w:rPr>
  </w:style>
  <w:style w:type="character" w:customStyle="1" w:styleId="FontStyle23">
    <w:name w:val="Font Style23"/>
    <w:basedOn w:val="a6"/>
    <w:rsid w:val="00513C58"/>
    <w:rPr>
      <w:rFonts w:ascii="Times New Roman" w:hAnsi="Times New Roman" w:cs="Times New Roman"/>
      <w:i/>
      <w:iCs/>
      <w:sz w:val="18"/>
      <w:szCs w:val="18"/>
    </w:rPr>
  </w:style>
  <w:style w:type="paragraph" w:styleId="aff8">
    <w:name w:val="Block Text"/>
    <w:basedOn w:val="a5"/>
    <w:uiPriority w:val="99"/>
    <w:rsid w:val="00354E9E"/>
    <w:pPr>
      <w:tabs>
        <w:tab w:val="left" w:pos="144"/>
        <w:tab w:val="left" w:pos="288"/>
        <w:tab w:val="left" w:pos="432"/>
        <w:tab w:val="left" w:pos="720"/>
        <w:tab w:val="left" w:pos="864"/>
        <w:tab w:val="left" w:pos="1431"/>
        <w:tab w:val="left" w:pos="1872"/>
        <w:tab w:val="left" w:pos="2448"/>
        <w:tab w:val="left" w:pos="3969"/>
        <w:tab w:val="left" w:pos="4428"/>
      </w:tabs>
      <w:ind w:left="176" w:right="-108"/>
    </w:pPr>
    <w:rPr>
      <w:b/>
      <w:color w:val="000000"/>
      <w:spacing w:val="-4"/>
      <w:sz w:val="24"/>
    </w:rPr>
  </w:style>
  <w:style w:type="character" w:customStyle="1" w:styleId="FontStyle11">
    <w:name w:val="Font Style11"/>
    <w:uiPriority w:val="99"/>
    <w:rsid w:val="00956981"/>
    <w:rPr>
      <w:rFonts w:ascii="Sylfaen" w:hAnsi="Sylfaen" w:cs="Sylfaen"/>
      <w:sz w:val="24"/>
      <w:szCs w:val="24"/>
    </w:rPr>
  </w:style>
  <w:style w:type="paragraph" w:styleId="aff9">
    <w:name w:val="header"/>
    <w:aliases w:val="Linie,header,Название 2"/>
    <w:basedOn w:val="a5"/>
    <w:link w:val="affa"/>
    <w:unhideWhenUsed/>
    <w:rsid w:val="00D24E71"/>
    <w:pPr>
      <w:tabs>
        <w:tab w:val="center" w:pos="4677"/>
        <w:tab w:val="right" w:pos="9355"/>
      </w:tabs>
    </w:pPr>
  </w:style>
  <w:style w:type="character" w:customStyle="1" w:styleId="affa">
    <w:name w:val="Верхний колонтитул Знак"/>
    <w:aliases w:val="Linie Знак,header Знак,Название 2 Знак"/>
    <w:basedOn w:val="a6"/>
    <w:link w:val="aff9"/>
    <w:rsid w:val="00D24E71"/>
    <w:rPr>
      <w:rFonts w:ascii="Times New Roman" w:eastAsia="Times New Roman" w:hAnsi="Times New Roman"/>
      <w:sz w:val="28"/>
    </w:rPr>
  </w:style>
  <w:style w:type="paragraph" w:customStyle="1" w:styleId="13pt">
    <w:name w:val="Обычный + 13 pt"/>
    <w:aliases w:val="полужирный,Черный,по центру,Слева:  0,06 см,кернинг от 8...,Обычный + 13,5 pt,по ширине,09 см,Первая строка:  1,18 см,Справ...,кернинг от 8 pt,разреженный на  0,7 пт,Обычный + 14 pt,Обычный + 12 pt,57 см,Перед:  14,4 пт,Узор: Нет (Белый)"/>
    <w:basedOn w:val="a5"/>
    <w:uiPriority w:val="99"/>
    <w:rsid w:val="001C1FB6"/>
    <w:pPr>
      <w:widowControl w:val="0"/>
      <w:shd w:val="clear" w:color="auto" w:fill="FFFFFF"/>
      <w:ind w:left="34"/>
      <w:jc w:val="center"/>
    </w:pPr>
    <w:rPr>
      <w:b/>
      <w:snapToGrid w:val="0"/>
      <w:color w:val="000000"/>
      <w:spacing w:val="14"/>
      <w:kern w:val="16"/>
      <w:sz w:val="26"/>
      <w:szCs w:val="26"/>
    </w:rPr>
  </w:style>
  <w:style w:type="paragraph" w:customStyle="1" w:styleId="affb">
    <w:name w:val="Содержимое таблицы"/>
    <w:basedOn w:val="a5"/>
    <w:uiPriority w:val="99"/>
    <w:rsid w:val="001C1FB6"/>
    <w:pPr>
      <w:widowControl w:val="0"/>
      <w:suppressLineNumbers/>
      <w:suppressAutoHyphens/>
    </w:pPr>
    <w:rPr>
      <w:rFonts w:eastAsia="Lucida Sans Unicode"/>
      <w:kern w:val="1"/>
      <w:sz w:val="24"/>
      <w:szCs w:val="24"/>
    </w:rPr>
  </w:style>
  <w:style w:type="paragraph" w:styleId="affc">
    <w:name w:val="No Spacing"/>
    <w:aliases w:val="мой,МОЙ,Без интервала 111"/>
    <w:link w:val="affd"/>
    <w:uiPriority w:val="1"/>
    <w:qFormat/>
    <w:rsid w:val="00094272"/>
    <w:rPr>
      <w:rFonts w:ascii="Times New Roman" w:eastAsia="Times New Roman" w:hAnsi="Times New Roman"/>
      <w:sz w:val="24"/>
      <w:szCs w:val="24"/>
    </w:rPr>
  </w:style>
  <w:style w:type="paragraph" w:customStyle="1" w:styleId="200">
    <w:name w:val="20"/>
    <w:basedOn w:val="a5"/>
    <w:rsid w:val="00094272"/>
    <w:pPr>
      <w:spacing w:before="100" w:beforeAutospacing="1" w:after="100" w:afterAutospacing="1"/>
    </w:pPr>
    <w:rPr>
      <w:rFonts w:eastAsia="Calibri"/>
      <w:sz w:val="24"/>
      <w:szCs w:val="24"/>
    </w:rPr>
  </w:style>
  <w:style w:type="character" w:customStyle="1" w:styleId="order1">
    <w:name w:val="order1"/>
    <w:basedOn w:val="a6"/>
    <w:rsid w:val="00094272"/>
    <w:rPr>
      <w:color w:val="CC0000"/>
    </w:rPr>
  </w:style>
  <w:style w:type="paragraph" w:styleId="19">
    <w:name w:val="index 1"/>
    <w:basedOn w:val="a5"/>
    <w:next w:val="a5"/>
    <w:autoRedefine/>
    <w:uiPriority w:val="99"/>
    <w:unhideWhenUsed/>
    <w:rsid w:val="004334FC"/>
    <w:pPr>
      <w:ind w:left="240" w:hanging="240"/>
    </w:pPr>
    <w:rPr>
      <w:rFonts w:ascii="Calibri" w:hAnsi="Calibri"/>
      <w:sz w:val="20"/>
    </w:rPr>
  </w:style>
  <w:style w:type="paragraph" w:styleId="2b">
    <w:name w:val="index 2"/>
    <w:basedOn w:val="a5"/>
    <w:next w:val="a5"/>
    <w:autoRedefine/>
    <w:uiPriority w:val="99"/>
    <w:unhideWhenUsed/>
    <w:rsid w:val="004334FC"/>
    <w:pPr>
      <w:ind w:left="480" w:hanging="240"/>
    </w:pPr>
    <w:rPr>
      <w:rFonts w:ascii="Calibri" w:hAnsi="Calibri"/>
      <w:sz w:val="20"/>
    </w:rPr>
  </w:style>
  <w:style w:type="paragraph" w:styleId="38">
    <w:name w:val="index 3"/>
    <w:basedOn w:val="a5"/>
    <w:next w:val="a5"/>
    <w:autoRedefine/>
    <w:uiPriority w:val="99"/>
    <w:unhideWhenUsed/>
    <w:rsid w:val="004334FC"/>
    <w:pPr>
      <w:ind w:left="720" w:hanging="240"/>
    </w:pPr>
    <w:rPr>
      <w:rFonts w:ascii="Calibri" w:hAnsi="Calibri"/>
      <w:sz w:val="20"/>
    </w:rPr>
  </w:style>
  <w:style w:type="paragraph" w:styleId="42">
    <w:name w:val="index 4"/>
    <w:basedOn w:val="a5"/>
    <w:next w:val="a5"/>
    <w:autoRedefine/>
    <w:uiPriority w:val="99"/>
    <w:unhideWhenUsed/>
    <w:rsid w:val="004334FC"/>
    <w:pPr>
      <w:ind w:left="960" w:hanging="240"/>
    </w:pPr>
    <w:rPr>
      <w:rFonts w:ascii="Calibri" w:hAnsi="Calibri"/>
      <w:sz w:val="20"/>
    </w:rPr>
  </w:style>
  <w:style w:type="paragraph" w:styleId="54">
    <w:name w:val="index 5"/>
    <w:basedOn w:val="a5"/>
    <w:next w:val="a5"/>
    <w:autoRedefine/>
    <w:uiPriority w:val="99"/>
    <w:unhideWhenUsed/>
    <w:rsid w:val="004334FC"/>
    <w:pPr>
      <w:ind w:left="1200" w:hanging="240"/>
    </w:pPr>
    <w:rPr>
      <w:rFonts w:ascii="Calibri" w:hAnsi="Calibri"/>
      <w:sz w:val="20"/>
    </w:rPr>
  </w:style>
  <w:style w:type="paragraph" w:styleId="62">
    <w:name w:val="index 6"/>
    <w:basedOn w:val="a5"/>
    <w:next w:val="a5"/>
    <w:autoRedefine/>
    <w:uiPriority w:val="99"/>
    <w:unhideWhenUsed/>
    <w:rsid w:val="004334FC"/>
    <w:pPr>
      <w:ind w:left="1440" w:hanging="240"/>
    </w:pPr>
    <w:rPr>
      <w:rFonts w:ascii="Calibri" w:hAnsi="Calibri"/>
      <w:sz w:val="20"/>
    </w:rPr>
  </w:style>
  <w:style w:type="paragraph" w:styleId="71">
    <w:name w:val="index 7"/>
    <w:basedOn w:val="a5"/>
    <w:next w:val="a5"/>
    <w:autoRedefine/>
    <w:uiPriority w:val="99"/>
    <w:unhideWhenUsed/>
    <w:rsid w:val="004334FC"/>
    <w:pPr>
      <w:ind w:left="1680" w:hanging="240"/>
    </w:pPr>
    <w:rPr>
      <w:rFonts w:ascii="Calibri" w:hAnsi="Calibri"/>
      <w:sz w:val="20"/>
    </w:rPr>
  </w:style>
  <w:style w:type="paragraph" w:styleId="81">
    <w:name w:val="index 8"/>
    <w:basedOn w:val="a5"/>
    <w:next w:val="a5"/>
    <w:autoRedefine/>
    <w:uiPriority w:val="99"/>
    <w:unhideWhenUsed/>
    <w:rsid w:val="004334FC"/>
    <w:pPr>
      <w:ind w:left="1920" w:hanging="240"/>
    </w:pPr>
    <w:rPr>
      <w:rFonts w:ascii="Calibri" w:hAnsi="Calibri"/>
      <w:sz w:val="20"/>
    </w:rPr>
  </w:style>
  <w:style w:type="paragraph" w:styleId="91">
    <w:name w:val="index 9"/>
    <w:basedOn w:val="a5"/>
    <w:next w:val="a5"/>
    <w:autoRedefine/>
    <w:uiPriority w:val="99"/>
    <w:unhideWhenUsed/>
    <w:rsid w:val="004334FC"/>
    <w:pPr>
      <w:ind w:left="2160" w:hanging="240"/>
    </w:pPr>
    <w:rPr>
      <w:rFonts w:ascii="Calibri" w:hAnsi="Calibri"/>
      <w:sz w:val="20"/>
    </w:rPr>
  </w:style>
  <w:style w:type="paragraph" w:styleId="affe">
    <w:name w:val="index heading"/>
    <w:basedOn w:val="a5"/>
    <w:next w:val="19"/>
    <w:uiPriority w:val="99"/>
    <w:unhideWhenUsed/>
    <w:rsid w:val="004334FC"/>
    <w:pPr>
      <w:spacing w:before="120" w:after="120"/>
    </w:pPr>
    <w:rPr>
      <w:rFonts w:ascii="Calibri" w:hAnsi="Calibri"/>
      <w:i/>
      <w:sz w:val="20"/>
    </w:rPr>
  </w:style>
  <w:style w:type="paragraph" w:styleId="1a">
    <w:name w:val="toc 1"/>
    <w:basedOn w:val="a5"/>
    <w:next w:val="a5"/>
    <w:autoRedefine/>
    <w:uiPriority w:val="39"/>
    <w:unhideWhenUsed/>
    <w:rsid w:val="004334FC"/>
    <w:pPr>
      <w:spacing w:before="120"/>
    </w:pPr>
    <w:rPr>
      <w:rFonts w:ascii="Calibri" w:hAnsi="Calibri"/>
      <w:b/>
      <w:caps/>
      <w:sz w:val="22"/>
      <w:szCs w:val="22"/>
    </w:rPr>
  </w:style>
  <w:style w:type="paragraph" w:styleId="2c">
    <w:name w:val="toc 2"/>
    <w:basedOn w:val="a5"/>
    <w:next w:val="a5"/>
    <w:autoRedefine/>
    <w:uiPriority w:val="39"/>
    <w:unhideWhenUsed/>
    <w:rsid w:val="009C0432"/>
    <w:pPr>
      <w:tabs>
        <w:tab w:val="left" w:pos="960"/>
        <w:tab w:val="right" w:leader="dot" w:pos="9344"/>
      </w:tabs>
      <w:ind w:left="240"/>
    </w:pPr>
    <w:rPr>
      <w:rFonts w:ascii="Calibri" w:hAnsi="Calibri"/>
      <w:smallCaps/>
      <w:sz w:val="22"/>
      <w:szCs w:val="22"/>
    </w:rPr>
  </w:style>
  <w:style w:type="paragraph" w:styleId="39">
    <w:name w:val="toc 3"/>
    <w:basedOn w:val="a5"/>
    <w:next w:val="a5"/>
    <w:autoRedefine/>
    <w:uiPriority w:val="39"/>
    <w:unhideWhenUsed/>
    <w:rsid w:val="004334FC"/>
    <w:pPr>
      <w:ind w:left="480"/>
    </w:pPr>
    <w:rPr>
      <w:rFonts w:ascii="Calibri" w:hAnsi="Calibri"/>
      <w:i/>
      <w:sz w:val="22"/>
      <w:szCs w:val="22"/>
    </w:rPr>
  </w:style>
  <w:style w:type="paragraph" w:styleId="43">
    <w:name w:val="toc 4"/>
    <w:basedOn w:val="a5"/>
    <w:next w:val="a5"/>
    <w:autoRedefine/>
    <w:uiPriority w:val="39"/>
    <w:unhideWhenUsed/>
    <w:rsid w:val="004334FC"/>
    <w:pPr>
      <w:ind w:left="720"/>
    </w:pPr>
    <w:rPr>
      <w:rFonts w:ascii="Calibri" w:hAnsi="Calibri"/>
      <w:sz w:val="18"/>
      <w:szCs w:val="18"/>
    </w:rPr>
  </w:style>
  <w:style w:type="paragraph" w:styleId="55">
    <w:name w:val="toc 5"/>
    <w:basedOn w:val="a5"/>
    <w:next w:val="a5"/>
    <w:autoRedefine/>
    <w:uiPriority w:val="39"/>
    <w:unhideWhenUsed/>
    <w:rsid w:val="004334FC"/>
    <w:pPr>
      <w:ind w:left="960"/>
    </w:pPr>
    <w:rPr>
      <w:rFonts w:ascii="Calibri" w:hAnsi="Calibri"/>
      <w:sz w:val="18"/>
      <w:szCs w:val="18"/>
    </w:rPr>
  </w:style>
  <w:style w:type="paragraph" w:styleId="63">
    <w:name w:val="toc 6"/>
    <w:basedOn w:val="a5"/>
    <w:next w:val="a5"/>
    <w:autoRedefine/>
    <w:uiPriority w:val="39"/>
    <w:unhideWhenUsed/>
    <w:rsid w:val="004334FC"/>
    <w:pPr>
      <w:ind w:left="1200"/>
    </w:pPr>
    <w:rPr>
      <w:rFonts w:ascii="Calibri" w:hAnsi="Calibri"/>
      <w:sz w:val="18"/>
      <w:szCs w:val="18"/>
    </w:rPr>
  </w:style>
  <w:style w:type="paragraph" w:styleId="72">
    <w:name w:val="toc 7"/>
    <w:basedOn w:val="a5"/>
    <w:next w:val="a5"/>
    <w:autoRedefine/>
    <w:uiPriority w:val="39"/>
    <w:unhideWhenUsed/>
    <w:rsid w:val="004334FC"/>
    <w:pPr>
      <w:ind w:left="1440"/>
    </w:pPr>
    <w:rPr>
      <w:rFonts w:ascii="Calibri" w:hAnsi="Calibri"/>
      <w:sz w:val="18"/>
      <w:szCs w:val="18"/>
    </w:rPr>
  </w:style>
  <w:style w:type="paragraph" w:styleId="82">
    <w:name w:val="toc 8"/>
    <w:basedOn w:val="a5"/>
    <w:next w:val="a5"/>
    <w:autoRedefine/>
    <w:uiPriority w:val="39"/>
    <w:unhideWhenUsed/>
    <w:rsid w:val="004334FC"/>
    <w:pPr>
      <w:ind w:left="1680"/>
    </w:pPr>
    <w:rPr>
      <w:rFonts w:ascii="Calibri" w:hAnsi="Calibri"/>
      <w:sz w:val="18"/>
      <w:szCs w:val="18"/>
    </w:rPr>
  </w:style>
  <w:style w:type="paragraph" w:styleId="92">
    <w:name w:val="toc 9"/>
    <w:basedOn w:val="a5"/>
    <w:next w:val="a5"/>
    <w:autoRedefine/>
    <w:uiPriority w:val="39"/>
    <w:unhideWhenUsed/>
    <w:rsid w:val="004334FC"/>
    <w:pPr>
      <w:ind w:left="1920"/>
    </w:pPr>
    <w:rPr>
      <w:rFonts w:ascii="Calibri" w:hAnsi="Calibri"/>
      <w:sz w:val="18"/>
      <w:szCs w:val="18"/>
    </w:rPr>
  </w:style>
  <w:style w:type="character" w:customStyle="1" w:styleId="apple-style-span">
    <w:name w:val="apple-style-span"/>
    <w:basedOn w:val="a6"/>
    <w:rsid w:val="004334FC"/>
  </w:style>
  <w:style w:type="character" w:customStyle="1" w:styleId="apple-converted-space">
    <w:name w:val="apple-converted-space"/>
    <w:basedOn w:val="a6"/>
    <w:rsid w:val="004334FC"/>
  </w:style>
  <w:style w:type="paragraph" w:customStyle="1" w:styleId="1b">
    <w:name w:val="Таблица 1"/>
    <w:basedOn w:val="a5"/>
    <w:uiPriority w:val="99"/>
    <w:rsid w:val="004334FC"/>
    <w:pPr>
      <w:keepNext/>
      <w:jc w:val="right"/>
    </w:pPr>
    <w:rPr>
      <w:b/>
      <w:sz w:val="27"/>
      <w:szCs w:val="27"/>
    </w:rPr>
  </w:style>
  <w:style w:type="character" w:styleId="afff">
    <w:name w:val="Strong"/>
    <w:qFormat/>
    <w:rsid w:val="004334FC"/>
    <w:rPr>
      <w:b/>
      <w:bCs/>
    </w:rPr>
  </w:style>
  <w:style w:type="paragraph" w:customStyle="1" w:styleId="-3">
    <w:name w:val="Пункт-3"/>
    <w:basedOn w:val="a5"/>
    <w:uiPriority w:val="99"/>
    <w:rsid w:val="00260265"/>
    <w:pPr>
      <w:tabs>
        <w:tab w:val="num" w:pos="1418"/>
      </w:tabs>
      <w:jc w:val="both"/>
    </w:pPr>
  </w:style>
  <w:style w:type="character" w:customStyle="1" w:styleId="FontStyle31">
    <w:name w:val="Font Style31"/>
    <w:rsid w:val="00B0740E"/>
    <w:rPr>
      <w:rFonts w:ascii="Times New Roman" w:hAnsi="Times New Roman" w:cs="Times New Roman"/>
      <w:sz w:val="28"/>
      <w:szCs w:val="28"/>
    </w:rPr>
  </w:style>
  <w:style w:type="paragraph" w:customStyle="1" w:styleId="afff0">
    <w:name w:val="Тендерные данные"/>
    <w:basedOn w:val="a5"/>
    <w:uiPriority w:val="99"/>
    <w:rsid w:val="007F3DDA"/>
    <w:pPr>
      <w:tabs>
        <w:tab w:val="left" w:pos="1985"/>
      </w:tabs>
      <w:spacing w:before="120" w:after="60"/>
      <w:jc w:val="both"/>
    </w:pPr>
    <w:rPr>
      <w:b/>
      <w:sz w:val="24"/>
    </w:rPr>
  </w:style>
  <w:style w:type="paragraph" w:customStyle="1" w:styleId="afff1">
    <w:name w:val="Таблица шапка"/>
    <w:basedOn w:val="a5"/>
    <w:uiPriority w:val="99"/>
    <w:rsid w:val="007F3DDA"/>
    <w:pPr>
      <w:keepNext/>
      <w:spacing w:before="40" w:after="40"/>
      <w:ind w:left="57" w:right="57"/>
    </w:pPr>
    <w:rPr>
      <w:sz w:val="18"/>
      <w:szCs w:val="18"/>
    </w:rPr>
  </w:style>
  <w:style w:type="paragraph" w:customStyle="1" w:styleId="afff2">
    <w:name w:val="Знак Знак Знак Знак Знак Знак Знак Знак Знак Знак Знак Знак Знак Знак Знак Знак"/>
    <w:basedOn w:val="a5"/>
    <w:uiPriority w:val="99"/>
    <w:rsid w:val="004E306A"/>
    <w:pPr>
      <w:spacing w:after="160" w:line="240" w:lineRule="exact"/>
    </w:pPr>
    <w:rPr>
      <w:rFonts w:ascii="Verdana" w:hAnsi="Verdana"/>
      <w:sz w:val="24"/>
      <w:szCs w:val="24"/>
      <w:lang w:val="en-US" w:eastAsia="en-US"/>
    </w:rPr>
  </w:style>
  <w:style w:type="paragraph" w:customStyle="1" w:styleId="afff3">
    <w:name w:val="Текст документа"/>
    <w:basedOn w:val="a5"/>
    <w:uiPriority w:val="99"/>
    <w:rsid w:val="00EB5808"/>
    <w:pPr>
      <w:ind w:firstLine="720"/>
      <w:jc w:val="both"/>
    </w:pPr>
    <w:rPr>
      <w:sz w:val="24"/>
    </w:rPr>
  </w:style>
  <w:style w:type="paragraph" w:customStyle="1" w:styleId="afff4">
    <w:name w:val="Базовый"/>
    <w:uiPriority w:val="99"/>
    <w:rsid w:val="00847321"/>
    <w:pPr>
      <w:widowControl w:val="0"/>
      <w:tabs>
        <w:tab w:val="left" w:pos="709"/>
      </w:tabs>
      <w:suppressAutoHyphens/>
      <w:spacing w:after="200" w:line="276" w:lineRule="auto"/>
    </w:pPr>
    <w:rPr>
      <w:rFonts w:ascii="Liberation Serif;Times New Roma" w:eastAsia="WenQuanYi Micro Hei" w:hAnsi="Liberation Serif;Times New Roma" w:cs="Lohit Hindi"/>
      <w:color w:val="00000A"/>
      <w:sz w:val="24"/>
      <w:szCs w:val="24"/>
      <w:lang w:eastAsia="zh-CN" w:bidi="hi-IN"/>
    </w:rPr>
  </w:style>
  <w:style w:type="paragraph" w:styleId="afff5">
    <w:name w:val="endnote text"/>
    <w:basedOn w:val="a5"/>
    <w:link w:val="afff6"/>
    <w:uiPriority w:val="99"/>
    <w:semiHidden/>
    <w:unhideWhenUsed/>
    <w:rsid w:val="003E17D2"/>
    <w:rPr>
      <w:sz w:val="20"/>
    </w:rPr>
  </w:style>
  <w:style w:type="character" w:customStyle="1" w:styleId="afff6">
    <w:name w:val="Текст концевой сноски Знак"/>
    <w:basedOn w:val="a6"/>
    <w:link w:val="afff5"/>
    <w:uiPriority w:val="99"/>
    <w:semiHidden/>
    <w:rsid w:val="003E17D2"/>
    <w:rPr>
      <w:rFonts w:ascii="Times New Roman" w:eastAsia="Times New Roman" w:hAnsi="Times New Roman"/>
    </w:rPr>
  </w:style>
  <w:style w:type="character" w:styleId="afff7">
    <w:name w:val="endnote reference"/>
    <w:basedOn w:val="a6"/>
    <w:uiPriority w:val="99"/>
    <w:semiHidden/>
    <w:unhideWhenUsed/>
    <w:rsid w:val="003E17D2"/>
    <w:rPr>
      <w:vertAlign w:val="superscript"/>
    </w:rPr>
  </w:style>
  <w:style w:type="paragraph" w:customStyle="1" w:styleId="FR1">
    <w:name w:val="FR1"/>
    <w:uiPriority w:val="99"/>
    <w:rsid w:val="00BB5FD4"/>
    <w:pPr>
      <w:widowControl w:val="0"/>
      <w:spacing w:line="300" w:lineRule="auto"/>
      <w:ind w:firstLine="500"/>
    </w:pPr>
    <w:rPr>
      <w:rFonts w:ascii="Arial" w:eastAsia="Times New Roman" w:hAnsi="Arial"/>
      <w:sz w:val="16"/>
    </w:rPr>
  </w:style>
  <w:style w:type="paragraph" w:customStyle="1" w:styleId="3a">
    <w:name w:val="Стиль3 Знак Знак"/>
    <w:basedOn w:val="23"/>
    <w:link w:val="3b"/>
    <w:rsid w:val="00A12354"/>
    <w:pPr>
      <w:widowControl w:val="0"/>
      <w:tabs>
        <w:tab w:val="num" w:pos="227"/>
      </w:tabs>
      <w:adjustRightInd w:val="0"/>
      <w:ind w:firstLine="0"/>
      <w:jc w:val="both"/>
      <w:textAlignment w:val="baseline"/>
    </w:pPr>
    <w:rPr>
      <w:sz w:val="24"/>
    </w:rPr>
  </w:style>
  <w:style w:type="paragraph" w:customStyle="1" w:styleId="130">
    <w:name w:val="Основной13"/>
    <w:basedOn w:val="a9"/>
    <w:uiPriority w:val="99"/>
    <w:rsid w:val="008D759A"/>
    <w:pPr>
      <w:widowControl w:val="0"/>
      <w:spacing w:after="120"/>
      <w:ind w:firstLine="720"/>
    </w:pPr>
    <w:rPr>
      <w:sz w:val="26"/>
    </w:rPr>
  </w:style>
  <w:style w:type="character" w:styleId="afff8">
    <w:name w:val="Placeholder Text"/>
    <w:basedOn w:val="a6"/>
    <w:uiPriority w:val="99"/>
    <w:semiHidden/>
    <w:rsid w:val="00950757"/>
    <w:rPr>
      <w:color w:val="808080"/>
    </w:rPr>
  </w:style>
  <w:style w:type="paragraph" w:customStyle="1" w:styleId="1c">
    <w:name w:val="Знак Знак1"/>
    <w:basedOn w:val="a5"/>
    <w:uiPriority w:val="99"/>
    <w:rsid w:val="007A2AB6"/>
    <w:pPr>
      <w:spacing w:before="100" w:beforeAutospacing="1" w:after="100" w:afterAutospacing="1"/>
    </w:pPr>
    <w:rPr>
      <w:rFonts w:ascii="Tahoma" w:hAnsi="Tahoma"/>
      <w:sz w:val="20"/>
      <w:lang w:val="en-US" w:eastAsia="en-US"/>
    </w:rPr>
  </w:style>
  <w:style w:type="character" w:customStyle="1" w:styleId="70">
    <w:name w:val="Заголовок 7 Знак"/>
    <w:basedOn w:val="a6"/>
    <w:link w:val="7"/>
    <w:uiPriority w:val="9"/>
    <w:rsid w:val="00D65C9D"/>
    <w:rPr>
      <w:rFonts w:ascii="Arial" w:eastAsia="Times New Roman" w:hAnsi="Arial"/>
    </w:rPr>
  </w:style>
  <w:style w:type="character" w:customStyle="1" w:styleId="80">
    <w:name w:val="Заголовок 8 Знак"/>
    <w:basedOn w:val="a6"/>
    <w:link w:val="8"/>
    <w:uiPriority w:val="9"/>
    <w:rsid w:val="00D65C9D"/>
    <w:rPr>
      <w:rFonts w:ascii="Arial" w:eastAsia="Times New Roman" w:hAnsi="Arial"/>
      <w:i/>
    </w:rPr>
  </w:style>
  <w:style w:type="character" w:customStyle="1" w:styleId="90">
    <w:name w:val="Заголовок 9 Знак"/>
    <w:basedOn w:val="a6"/>
    <w:link w:val="9"/>
    <w:uiPriority w:val="9"/>
    <w:rsid w:val="00D65C9D"/>
    <w:rPr>
      <w:rFonts w:ascii="Arial" w:eastAsia="Times New Roman" w:hAnsi="Arial"/>
      <w:b/>
      <w:i/>
    </w:rPr>
  </w:style>
  <w:style w:type="paragraph" w:customStyle="1" w:styleId="3c">
    <w:name w:val="Стиль3 Знак"/>
    <w:basedOn w:val="23"/>
    <w:link w:val="311"/>
    <w:rsid w:val="00D65C9D"/>
    <w:pPr>
      <w:widowControl w:val="0"/>
      <w:tabs>
        <w:tab w:val="num" w:pos="227"/>
      </w:tabs>
      <w:adjustRightInd w:val="0"/>
      <w:ind w:firstLine="0"/>
      <w:jc w:val="both"/>
      <w:textAlignment w:val="baseline"/>
    </w:pPr>
    <w:rPr>
      <w:sz w:val="24"/>
    </w:rPr>
  </w:style>
  <w:style w:type="paragraph" w:styleId="2">
    <w:name w:val="List Bullet 2"/>
    <w:basedOn w:val="a5"/>
    <w:autoRedefine/>
    <w:uiPriority w:val="99"/>
    <w:rsid w:val="00D65C9D"/>
    <w:pPr>
      <w:numPr>
        <w:numId w:val="8"/>
      </w:numPr>
      <w:spacing w:after="60"/>
      <w:jc w:val="both"/>
    </w:pPr>
    <w:rPr>
      <w:sz w:val="24"/>
    </w:rPr>
  </w:style>
  <w:style w:type="paragraph" w:styleId="afff9">
    <w:name w:val="Plain Text"/>
    <w:basedOn w:val="a5"/>
    <w:link w:val="afffa"/>
    <w:uiPriority w:val="99"/>
    <w:rsid w:val="00D65C9D"/>
    <w:pPr>
      <w:jc w:val="both"/>
    </w:pPr>
    <w:rPr>
      <w:rFonts w:ascii="Courier New" w:hAnsi="Courier New"/>
      <w:sz w:val="20"/>
    </w:rPr>
  </w:style>
  <w:style w:type="character" w:customStyle="1" w:styleId="afffa">
    <w:name w:val="Текст Знак"/>
    <w:basedOn w:val="a6"/>
    <w:link w:val="afff9"/>
    <w:uiPriority w:val="99"/>
    <w:rsid w:val="00D65C9D"/>
    <w:rPr>
      <w:rFonts w:ascii="Courier New" w:eastAsia="Times New Roman" w:hAnsi="Courier New"/>
    </w:rPr>
  </w:style>
  <w:style w:type="paragraph" w:styleId="3d">
    <w:name w:val="List Bullet 3"/>
    <w:basedOn w:val="a5"/>
    <w:autoRedefine/>
    <w:uiPriority w:val="99"/>
    <w:rsid w:val="00D65C9D"/>
    <w:pPr>
      <w:tabs>
        <w:tab w:val="num" w:pos="926"/>
      </w:tabs>
      <w:spacing w:after="60"/>
      <w:ind w:left="926" w:hanging="360"/>
      <w:jc w:val="both"/>
    </w:pPr>
    <w:rPr>
      <w:sz w:val="24"/>
    </w:rPr>
  </w:style>
  <w:style w:type="paragraph" w:styleId="44">
    <w:name w:val="List Bullet 4"/>
    <w:basedOn w:val="a5"/>
    <w:autoRedefine/>
    <w:rsid w:val="00D65C9D"/>
    <w:pPr>
      <w:tabs>
        <w:tab w:val="num" w:pos="1209"/>
      </w:tabs>
      <w:spacing w:after="60"/>
      <w:ind w:left="1209" w:hanging="360"/>
      <w:jc w:val="both"/>
    </w:pPr>
    <w:rPr>
      <w:sz w:val="24"/>
    </w:rPr>
  </w:style>
  <w:style w:type="paragraph" w:styleId="56">
    <w:name w:val="List Bullet 5"/>
    <w:basedOn w:val="a5"/>
    <w:autoRedefine/>
    <w:uiPriority w:val="99"/>
    <w:rsid w:val="00D65C9D"/>
    <w:pPr>
      <w:tabs>
        <w:tab w:val="num" w:pos="1492"/>
      </w:tabs>
      <w:spacing w:after="60"/>
      <w:ind w:left="1492" w:hanging="360"/>
      <w:jc w:val="both"/>
    </w:pPr>
    <w:rPr>
      <w:sz w:val="24"/>
    </w:rPr>
  </w:style>
  <w:style w:type="paragraph" w:styleId="a1">
    <w:name w:val="List Number"/>
    <w:aliases w:val="1 часть раздела"/>
    <w:basedOn w:val="a5"/>
    <w:uiPriority w:val="99"/>
    <w:rsid w:val="00D65C9D"/>
    <w:pPr>
      <w:numPr>
        <w:numId w:val="1"/>
      </w:numPr>
      <w:tabs>
        <w:tab w:val="clear" w:pos="926"/>
        <w:tab w:val="num" w:pos="360"/>
      </w:tabs>
      <w:spacing w:after="60"/>
      <w:ind w:left="360"/>
      <w:jc w:val="both"/>
    </w:pPr>
    <w:rPr>
      <w:sz w:val="24"/>
    </w:rPr>
  </w:style>
  <w:style w:type="paragraph" w:styleId="30">
    <w:name w:val="List Number 3"/>
    <w:basedOn w:val="a5"/>
    <w:uiPriority w:val="99"/>
    <w:rsid w:val="00D65C9D"/>
    <w:pPr>
      <w:numPr>
        <w:numId w:val="2"/>
      </w:numPr>
      <w:tabs>
        <w:tab w:val="clear" w:pos="1209"/>
        <w:tab w:val="num" w:pos="926"/>
      </w:tabs>
      <w:spacing w:after="60"/>
      <w:ind w:left="926"/>
      <w:jc w:val="both"/>
    </w:pPr>
    <w:rPr>
      <w:sz w:val="24"/>
    </w:rPr>
  </w:style>
  <w:style w:type="paragraph" w:styleId="4">
    <w:name w:val="List Number 4"/>
    <w:basedOn w:val="a5"/>
    <w:uiPriority w:val="99"/>
    <w:rsid w:val="00D65C9D"/>
    <w:pPr>
      <w:numPr>
        <w:numId w:val="3"/>
      </w:numPr>
      <w:tabs>
        <w:tab w:val="clear" w:pos="1492"/>
        <w:tab w:val="num" w:pos="1209"/>
      </w:tabs>
      <w:spacing w:after="60"/>
      <w:ind w:left="1209"/>
      <w:jc w:val="both"/>
    </w:pPr>
    <w:rPr>
      <w:sz w:val="24"/>
    </w:rPr>
  </w:style>
  <w:style w:type="paragraph" w:styleId="5">
    <w:name w:val="List Number 5"/>
    <w:basedOn w:val="a5"/>
    <w:uiPriority w:val="99"/>
    <w:rsid w:val="00D65C9D"/>
    <w:pPr>
      <w:numPr>
        <w:numId w:val="4"/>
      </w:numPr>
      <w:tabs>
        <w:tab w:val="clear" w:pos="360"/>
        <w:tab w:val="num" w:pos="1492"/>
      </w:tabs>
      <w:spacing w:after="60"/>
      <w:ind w:left="1492"/>
      <w:jc w:val="both"/>
    </w:pPr>
    <w:rPr>
      <w:sz w:val="24"/>
    </w:rPr>
  </w:style>
  <w:style w:type="paragraph" w:customStyle="1" w:styleId="a0">
    <w:name w:val="Раздел"/>
    <w:basedOn w:val="a5"/>
    <w:uiPriority w:val="99"/>
    <w:semiHidden/>
    <w:rsid w:val="00D65C9D"/>
    <w:pPr>
      <w:numPr>
        <w:numId w:val="5"/>
      </w:numPr>
      <w:tabs>
        <w:tab w:val="clear" w:pos="926"/>
        <w:tab w:val="num" w:pos="1440"/>
      </w:tabs>
      <w:spacing w:before="120" w:after="120"/>
      <w:ind w:left="720" w:hanging="720"/>
      <w:jc w:val="center"/>
    </w:pPr>
    <w:rPr>
      <w:rFonts w:ascii="Arial Narrow" w:hAnsi="Arial Narrow"/>
      <w:b/>
    </w:rPr>
  </w:style>
  <w:style w:type="paragraph" w:customStyle="1" w:styleId="3">
    <w:name w:val="Раздел 3"/>
    <w:basedOn w:val="a5"/>
    <w:uiPriority w:val="99"/>
    <w:semiHidden/>
    <w:rsid w:val="00D65C9D"/>
    <w:pPr>
      <w:numPr>
        <w:numId w:val="6"/>
      </w:numPr>
      <w:tabs>
        <w:tab w:val="clear" w:pos="1209"/>
        <w:tab w:val="num" w:pos="360"/>
      </w:tabs>
      <w:spacing w:before="120" w:after="120"/>
      <w:ind w:left="360"/>
      <w:jc w:val="center"/>
    </w:pPr>
    <w:rPr>
      <w:b/>
      <w:sz w:val="24"/>
    </w:rPr>
  </w:style>
  <w:style w:type="paragraph" w:customStyle="1" w:styleId="a">
    <w:name w:val="Условия контракта"/>
    <w:basedOn w:val="a5"/>
    <w:uiPriority w:val="99"/>
    <w:semiHidden/>
    <w:rsid w:val="00D65C9D"/>
    <w:pPr>
      <w:numPr>
        <w:numId w:val="7"/>
      </w:numPr>
      <w:tabs>
        <w:tab w:val="clear" w:pos="1492"/>
        <w:tab w:val="num" w:pos="567"/>
      </w:tabs>
      <w:spacing w:before="240" w:after="120"/>
      <w:ind w:left="567" w:hanging="567"/>
      <w:jc w:val="both"/>
    </w:pPr>
    <w:rPr>
      <w:b/>
      <w:sz w:val="24"/>
    </w:rPr>
  </w:style>
  <w:style w:type="paragraph" w:customStyle="1" w:styleId="Instruction">
    <w:name w:val="Instruction"/>
    <w:basedOn w:val="25"/>
    <w:uiPriority w:val="99"/>
    <w:semiHidden/>
    <w:rsid w:val="00D65C9D"/>
    <w:pPr>
      <w:numPr>
        <w:numId w:val="9"/>
      </w:numPr>
      <w:shd w:val="clear" w:color="auto" w:fill="auto"/>
      <w:tabs>
        <w:tab w:val="num" w:pos="360"/>
      </w:tabs>
      <w:spacing w:before="180" w:after="60"/>
      <w:ind w:left="360" w:hanging="360"/>
      <w:jc w:val="both"/>
    </w:pPr>
    <w:rPr>
      <w:b/>
      <w:color w:val="auto"/>
      <w:sz w:val="20"/>
      <w:szCs w:val="20"/>
    </w:rPr>
  </w:style>
  <w:style w:type="paragraph" w:customStyle="1" w:styleId="2-11">
    <w:name w:val="содержание2-11"/>
    <w:basedOn w:val="a5"/>
    <w:uiPriority w:val="99"/>
    <w:rsid w:val="00D65C9D"/>
    <w:pPr>
      <w:spacing w:after="60"/>
      <w:jc w:val="both"/>
    </w:pPr>
    <w:rPr>
      <w:sz w:val="24"/>
      <w:szCs w:val="24"/>
    </w:rPr>
  </w:style>
  <w:style w:type="paragraph" w:styleId="afffb">
    <w:name w:val="List Bullet"/>
    <w:basedOn w:val="a5"/>
    <w:autoRedefine/>
    <w:uiPriority w:val="99"/>
    <w:rsid w:val="00D65C9D"/>
    <w:pPr>
      <w:widowControl w:val="0"/>
      <w:spacing w:after="60"/>
      <w:jc w:val="both"/>
    </w:pPr>
    <w:rPr>
      <w:sz w:val="24"/>
      <w:szCs w:val="24"/>
    </w:rPr>
  </w:style>
  <w:style w:type="paragraph" w:customStyle="1" w:styleId="20">
    <w:name w:val="Заголовок 2 со списком"/>
    <w:basedOn w:val="21"/>
    <w:next w:val="a5"/>
    <w:link w:val="2d"/>
    <w:uiPriority w:val="99"/>
    <w:rsid w:val="00D65C9D"/>
    <w:pPr>
      <w:numPr>
        <w:numId w:val="10"/>
      </w:numPr>
      <w:spacing w:before="0" w:after="0" w:line="360" w:lineRule="auto"/>
      <w:jc w:val="center"/>
    </w:pPr>
    <w:rPr>
      <w:rFonts w:ascii="Times New Roman" w:hAnsi="Times New Roman"/>
      <w:i w:val="0"/>
      <w:iCs w:val="0"/>
      <w:sz w:val="24"/>
      <w:szCs w:val="24"/>
    </w:rPr>
  </w:style>
  <w:style w:type="character" w:customStyle="1" w:styleId="2d">
    <w:name w:val="Заголовок 2 со списком Знак"/>
    <w:link w:val="20"/>
    <w:uiPriority w:val="99"/>
    <w:locked/>
    <w:rsid w:val="00D65C9D"/>
    <w:rPr>
      <w:rFonts w:ascii="Times New Roman" w:eastAsia="Times New Roman" w:hAnsi="Times New Roman"/>
      <w:b/>
      <w:bCs/>
      <w:sz w:val="24"/>
      <w:szCs w:val="24"/>
    </w:rPr>
  </w:style>
  <w:style w:type="paragraph" w:customStyle="1" w:styleId="3e">
    <w:name w:val="Заголовок 3 со списком"/>
    <w:basedOn w:val="31"/>
    <w:link w:val="3f"/>
    <w:rsid w:val="00D65C9D"/>
    <w:pPr>
      <w:shd w:val="clear" w:color="auto" w:fill="auto"/>
      <w:tabs>
        <w:tab w:val="num" w:pos="972"/>
      </w:tabs>
      <w:spacing w:before="240" w:after="60"/>
      <w:ind w:left="972" w:hanging="432"/>
      <w:jc w:val="both"/>
    </w:pPr>
    <w:rPr>
      <w:rFonts w:ascii="Arial" w:hAnsi="Arial"/>
      <w:color w:val="auto"/>
      <w:sz w:val="20"/>
    </w:rPr>
  </w:style>
  <w:style w:type="character" w:customStyle="1" w:styleId="3f">
    <w:name w:val="Заголовок 3 со списком Знак"/>
    <w:basedOn w:val="32"/>
    <w:link w:val="3e"/>
    <w:locked/>
    <w:rsid w:val="00D65C9D"/>
    <w:rPr>
      <w:rFonts w:ascii="Arial" w:eastAsia="Times New Roman" w:hAnsi="Arial" w:cs="Times New Roman"/>
      <w:b/>
      <w:color w:val="000000"/>
      <w:sz w:val="26"/>
      <w:szCs w:val="20"/>
      <w:shd w:val="clear" w:color="auto" w:fill="FFFFFF"/>
      <w:lang w:eastAsia="ru-RU"/>
    </w:rPr>
  </w:style>
  <w:style w:type="paragraph" w:customStyle="1" w:styleId="afffc">
    <w:name w:val="текст таблицы"/>
    <w:basedOn w:val="a5"/>
    <w:uiPriority w:val="99"/>
    <w:rsid w:val="00D65C9D"/>
    <w:pPr>
      <w:spacing w:before="120"/>
      <w:ind w:right="-102"/>
      <w:jc w:val="both"/>
    </w:pPr>
    <w:rPr>
      <w:sz w:val="24"/>
      <w:szCs w:val="24"/>
    </w:rPr>
  </w:style>
  <w:style w:type="character" w:styleId="afffd">
    <w:name w:val="FollowedHyperlink"/>
    <w:uiPriority w:val="99"/>
    <w:rsid w:val="00D65C9D"/>
    <w:rPr>
      <w:rFonts w:cs="Times New Roman"/>
      <w:color w:val="800080"/>
      <w:u w:val="single"/>
    </w:rPr>
  </w:style>
  <w:style w:type="paragraph" w:customStyle="1" w:styleId="afffe">
    <w:name w:val="ТЛ_Заказчик"/>
    <w:basedOn w:val="a5"/>
    <w:link w:val="affff"/>
    <w:qFormat/>
    <w:rsid w:val="00D65C9D"/>
    <w:pPr>
      <w:jc w:val="center"/>
    </w:pPr>
    <w:rPr>
      <w:szCs w:val="28"/>
    </w:rPr>
  </w:style>
  <w:style w:type="character" w:customStyle="1" w:styleId="affff">
    <w:name w:val="ТЛ_Заказчик Знак"/>
    <w:link w:val="afffe"/>
    <w:locked/>
    <w:rsid w:val="00D65C9D"/>
    <w:rPr>
      <w:rFonts w:ascii="Times New Roman" w:eastAsia="Times New Roman" w:hAnsi="Times New Roman"/>
      <w:sz w:val="28"/>
      <w:szCs w:val="28"/>
    </w:rPr>
  </w:style>
  <w:style w:type="paragraph" w:customStyle="1" w:styleId="affff0">
    <w:name w:val="ТЛ_Утверждаю"/>
    <w:basedOn w:val="a5"/>
    <w:link w:val="affff1"/>
    <w:qFormat/>
    <w:rsid w:val="00D65C9D"/>
    <w:pPr>
      <w:ind w:left="4860"/>
      <w:jc w:val="center"/>
    </w:pPr>
    <w:rPr>
      <w:szCs w:val="28"/>
    </w:rPr>
  </w:style>
  <w:style w:type="character" w:customStyle="1" w:styleId="affff1">
    <w:name w:val="ТЛ_Утверждаю Знак"/>
    <w:link w:val="affff0"/>
    <w:locked/>
    <w:rsid w:val="00D65C9D"/>
    <w:rPr>
      <w:rFonts w:ascii="Times New Roman" w:eastAsia="Times New Roman" w:hAnsi="Times New Roman"/>
      <w:sz w:val="28"/>
      <w:szCs w:val="28"/>
    </w:rPr>
  </w:style>
  <w:style w:type="paragraph" w:customStyle="1" w:styleId="affff2">
    <w:name w:val="ТЛ_Название"/>
    <w:basedOn w:val="a5"/>
    <w:link w:val="affff3"/>
    <w:qFormat/>
    <w:rsid w:val="00D65C9D"/>
    <w:pPr>
      <w:jc w:val="center"/>
    </w:pPr>
    <w:rPr>
      <w:b/>
      <w:szCs w:val="28"/>
    </w:rPr>
  </w:style>
  <w:style w:type="character" w:customStyle="1" w:styleId="affff3">
    <w:name w:val="ТЛ_Название Знак"/>
    <w:link w:val="affff2"/>
    <w:locked/>
    <w:rsid w:val="00D65C9D"/>
    <w:rPr>
      <w:rFonts w:ascii="Times New Roman" w:eastAsia="Times New Roman" w:hAnsi="Times New Roman"/>
      <w:b/>
      <w:sz w:val="28"/>
      <w:szCs w:val="28"/>
    </w:rPr>
  </w:style>
  <w:style w:type="paragraph" w:customStyle="1" w:styleId="affff4">
    <w:name w:val="ТЛ_Город и Дата"/>
    <w:basedOn w:val="a5"/>
    <w:link w:val="affff5"/>
    <w:qFormat/>
    <w:rsid w:val="00D65C9D"/>
    <w:pPr>
      <w:jc w:val="center"/>
    </w:pPr>
    <w:rPr>
      <w:szCs w:val="28"/>
    </w:rPr>
  </w:style>
  <w:style w:type="character" w:customStyle="1" w:styleId="affff5">
    <w:name w:val="ТЛ_Город и Дата Знак"/>
    <w:link w:val="affff4"/>
    <w:locked/>
    <w:rsid w:val="00D65C9D"/>
    <w:rPr>
      <w:rFonts w:ascii="Times New Roman" w:eastAsia="Times New Roman" w:hAnsi="Times New Roman"/>
      <w:sz w:val="28"/>
      <w:szCs w:val="28"/>
    </w:rPr>
  </w:style>
  <w:style w:type="paragraph" w:customStyle="1" w:styleId="affff6">
    <w:name w:val="АД_Наименование Разделов"/>
    <w:basedOn w:val="10"/>
    <w:link w:val="affff7"/>
    <w:qFormat/>
    <w:rsid w:val="00D65C9D"/>
    <w:pPr>
      <w:jc w:val="center"/>
    </w:pPr>
    <w:rPr>
      <w:rFonts w:ascii="Times New Roman" w:hAnsi="Times New Roman" w:cs="Times New Roman"/>
      <w:bCs w:val="0"/>
      <w:kern w:val="28"/>
      <w:sz w:val="28"/>
      <w:szCs w:val="20"/>
    </w:rPr>
  </w:style>
  <w:style w:type="character" w:customStyle="1" w:styleId="affff7">
    <w:name w:val="АД_Наименование Разделов Знак"/>
    <w:basedOn w:val="a6"/>
    <w:link w:val="affff6"/>
    <w:locked/>
    <w:rsid w:val="00D65C9D"/>
    <w:rPr>
      <w:rFonts w:ascii="Times New Roman" w:eastAsia="Times New Roman" w:hAnsi="Times New Roman"/>
      <w:b/>
      <w:kern w:val="28"/>
      <w:sz w:val="28"/>
    </w:rPr>
  </w:style>
  <w:style w:type="paragraph" w:customStyle="1" w:styleId="affff8">
    <w:name w:val="АД_Наименование главы с нумерацией"/>
    <w:basedOn w:val="20"/>
    <w:link w:val="affff9"/>
    <w:uiPriority w:val="99"/>
    <w:qFormat/>
    <w:rsid w:val="00D65C9D"/>
  </w:style>
  <w:style w:type="paragraph" w:customStyle="1" w:styleId="affffa">
    <w:name w:val="АД_Наименование главы без нумерации"/>
    <w:basedOn w:val="21"/>
    <w:link w:val="affffb"/>
    <w:qFormat/>
    <w:rsid w:val="00D65C9D"/>
    <w:pPr>
      <w:spacing w:before="0" w:after="0"/>
      <w:jc w:val="center"/>
    </w:pPr>
    <w:rPr>
      <w:rFonts w:ascii="Times New Roman" w:hAnsi="Times New Roman"/>
      <w:i w:val="0"/>
      <w:iCs w:val="0"/>
      <w:sz w:val="24"/>
      <w:szCs w:val="24"/>
    </w:rPr>
  </w:style>
  <w:style w:type="character" w:customStyle="1" w:styleId="affffb">
    <w:name w:val="АД_Наименование главы без нумерации Знак"/>
    <w:basedOn w:val="22"/>
    <w:link w:val="affffa"/>
    <w:locked/>
    <w:rsid w:val="00D65C9D"/>
    <w:rPr>
      <w:rFonts w:ascii="Times New Roman" w:eastAsia="Times New Roman" w:hAnsi="Times New Roman" w:cs="Times New Roman"/>
      <w:b/>
      <w:bCs/>
      <w:i/>
      <w:iCs/>
      <w:sz w:val="24"/>
      <w:szCs w:val="24"/>
      <w:lang w:eastAsia="ru-RU"/>
    </w:rPr>
  </w:style>
  <w:style w:type="character" w:customStyle="1" w:styleId="affff9">
    <w:name w:val="АД_Глава Знак"/>
    <w:link w:val="affff8"/>
    <w:uiPriority w:val="99"/>
    <w:locked/>
    <w:rsid w:val="00D65C9D"/>
    <w:rPr>
      <w:rFonts w:ascii="Times New Roman" w:eastAsia="Times New Roman" w:hAnsi="Times New Roman"/>
      <w:b/>
      <w:bCs/>
      <w:sz w:val="24"/>
      <w:szCs w:val="24"/>
    </w:rPr>
  </w:style>
  <w:style w:type="paragraph" w:customStyle="1" w:styleId="affffc">
    <w:name w:val="АД_Нумерованный пункт"/>
    <w:basedOn w:val="3e"/>
    <w:link w:val="affffd"/>
    <w:qFormat/>
    <w:rsid w:val="00D65C9D"/>
    <w:pPr>
      <w:tabs>
        <w:tab w:val="clear" w:pos="972"/>
        <w:tab w:val="num" w:pos="720"/>
      </w:tabs>
      <w:ind w:left="720" w:hanging="720"/>
    </w:pPr>
    <w:rPr>
      <w:rFonts w:ascii="Times New Roman" w:hAnsi="Times New Roman"/>
    </w:rPr>
  </w:style>
  <w:style w:type="character" w:customStyle="1" w:styleId="affffd">
    <w:name w:val="АД_Нумерованный пункт Знак"/>
    <w:link w:val="affffc"/>
    <w:locked/>
    <w:rsid w:val="00D65C9D"/>
    <w:rPr>
      <w:rFonts w:ascii="Times New Roman" w:eastAsia="Times New Roman" w:hAnsi="Times New Roman"/>
      <w:b/>
    </w:rPr>
  </w:style>
  <w:style w:type="paragraph" w:customStyle="1" w:styleId="affffe">
    <w:name w:val="АД_Нумерованный подпункт"/>
    <w:basedOn w:val="a5"/>
    <w:link w:val="afffff"/>
    <w:qFormat/>
    <w:rsid w:val="00D65C9D"/>
    <w:pPr>
      <w:tabs>
        <w:tab w:val="left" w:pos="720"/>
      </w:tabs>
      <w:ind w:left="720" w:hanging="720"/>
      <w:jc w:val="both"/>
    </w:pPr>
    <w:rPr>
      <w:sz w:val="24"/>
      <w:szCs w:val="24"/>
    </w:rPr>
  </w:style>
  <w:style w:type="character" w:customStyle="1" w:styleId="afffff">
    <w:name w:val="АД_Нумерованный подпункт Знак"/>
    <w:link w:val="affffe"/>
    <w:locked/>
    <w:rsid w:val="00D65C9D"/>
    <w:rPr>
      <w:rFonts w:ascii="Times New Roman" w:eastAsia="Times New Roman" w:hAnsi="Times New Roman"/>
      <w:sz w:val="24"/>
      <w:szCs w:val="24"/>
    </w:rPr>
  </w:style>
  <w:style w:type="paragraph" w:customStyle="1" w:styleId="afffff0">
    <w:name w:val="АД_Основной текст"/>
    <w:basedOn w:val="a5"/>
    <w:link w:val="afffff1"/>
    <w:qFormat/>
    <w:rsid w:val="00D65C9D"/>
    <w:pPr>
      <w:ind w:firstLine="567"/>
      <w:jc w:val="both"/>
    </w:pPr>
    <w:rPr>
      <w:sz w:val="24"/>
      <w:szCs w:val="24"/>
      <w:lang w:eastAsia="en-US"/>
    </w:rPr>
  </w:style>
  <w:style w:type="character" w:customStyle="1" w:styleId="afffff1">
    <w:name w:val="АД_Основной текст Знак"/>
    <w:link w:val="afffff0"/>
    <w:locked/>
    <w:rsid w:val="00D65C9D"/>
    <w:rPr>
      <w:rFonts w:ascii="Times New Roman" w:eastAsia="Times New Roman" w:hAnsi="Times New Roman"/>
      <w:sz w:val="24"/>
      <w:szCs w:val="24"/>
      <w:lang w:eastAsia="en-US"/>
    </w:rPr>
  </w:style>
  <w:style w:type="paragraph" w:customStyle="1" w:styleId="1">
    <w:name w:val="Стиль АД_Список 1"/>
    <w:aliases w:val="2,3 + полужирный курсив"/>
    <w:basedOn w:val="a5"/>
    <w:uiPriority w:val="99"/>
    <w:rsid w:val="00D65C9D"/>
    <w:pPr>
      <w:numPr>
        <w:ilvl w:val="2"/>
        <w:numId w:val="10"/>
      </w:numPr>
      <w:tabs>
        <w:tab w:val="left" w:pos="720"/>
      </w:tabs>
      <w:jc w:val="both"/>
    </w:pPr>
    <w:rPr>
      <w:b/>
      <w:bCs/>
      <w:i/>
      <w:iCs/>
      <w:sz w:val="24"/>
      <w:szCs w:val="24"/>
    </w:rPr>
  </w:style>
  <w:style w:type="paragraph" w:customStyle="1" w:styleId="afffff2">
    <w:name w:val="АД_Заголовки таблиц"/>
    <w:basedOn w:val="a5"/>
    <w:uiPriority w:val="99"/>
    <w:qFormat/>
    <w:rsid w:val="00D65C9D"/>
    <w:pPr>
      <w:jc w:val="center"/>
    </w:pPr>
    <w:rPr>
      <w:b/>
      <w:bCs/>
      <w:sz w:val="24"/>
      <w:szCs w:val="24"/>
    </w:rPr>
  </w:style>
  <w:style w:type="paragraph" w:styleId="afffff3">
    <w:name w:val="TOC Heading"/>
    <w:basedOn w:val="10"/>
    <w:next w:val="a5"/>
    <w:uiPriority w:val="39"/>
    <w:qFormat/>
    <w:rsid w:val="00D65C9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afffff4">
    <w:name w:val="АД_Основной текст по центру полужирный"/>
    <w:basedOn w:val="a5"/>
    <w:link w:val="afffff5"/>
    <w:qFormat/>
    <w:rsid w:val="00D65C9D"/>
    <w:pPr>
      <w:ind w:firstLine="567"/>
      <w:jc w:val="center"/>
    </w:pPr>
    <w:rPr>
      <w:b/>
      <w:sz w:val="24"/>
      <w:szCs w:val="24"/>
    </w:rPr>
  </w:style>
  <w:style w:type="character" w:customStyle="1" w:styleId="afffff5">
    <w:name w:val="АД_Основной текст по центру полужирный Знак"/>
    <w:link w:val="afffff4"/>
    <w:locked/>
    <w:rsid w:val="00D65C9D"/>
    <w:rPr>
      <w:rFonts w:ascii="Times New Roman" w:eastAsia="Times New Roman" w:hAnsi="Times New Roman"/>
      <w:b/>
      <w:sz w:val="24"/>
      <w:szCs w:val="24"/>
    </w:rPr>
  </w:style>
  <w:style w:type="paragraph" w:customStyle="1" w:styleId="3f0">
    <w:name w:val="АД_Текст отступ 3"/>
    <w:aliases w:val="25"/>
    <w:basedOn w:val="a5"/>
    <w:link w:val="3f1"/>
    <w:qFormat/>
    <w:rsid w:val="00D65C9D"/>
    <w:pPr>
      <w:ind w:left="1418"/>
      <w:jc w:val="both"/>
    </w:pPr>
    <w:rPr>
      <w:sz w:val="24"/>
      <w:szCs w:val="24"/>
    </w:rPr>
  </w:style>
  <w:style w:type="character" w:customStyle="1" w:styleId="3f1">
    <w:name w:val="АД_Текст отступ 3 Знак"/>
    <w:aliases w:val="25 Знак"/>
    <w:link w:val="3f0"/>
    <w:locked/>
    <w:rsid w:val="00D65C9D"/>
    <w:rPr>
      <w:rFonts w:ascii="Times New Roman" w:eastAsia="Times New Roman" w:hAnsi="Times New Roman"/>
      <w:sz w:val="24"/>
      <w:szCs w:val="24"/>
    </w:rPr>
  </w:style>
  <w:style w:type="paragraph" w:customStyle="1" w:styleId="45">
    <w:name w:val="АД_Нумерованный подпункт 4 уровня"/>
    <w:basedOn w:val="affffe"/>
    <w:link w:val="46"/>
    <w:qFormat/>
    <w:rsid w:val="00D65C9D"/>
    <w:pPr>
      <w:numPr>
        <w:ilvl w:val="3"/>
      </w:numPr>
      <w:tabs>
        <w:tab w:val="clear" w:pos="720"/>
        <w:tab w:val="num" w:pos="993"/>
      </w:tabs>
      <w:ind w:left="993" w:hanging="993"/>
    </w:pPr>
  </w:style>
  <w:style w:type="character" w:customStyle="1" w:styleId="46">
    <w:name w:val="АД_Нумерованный подпункт 4 уровня Знак"/>
    <w:basedOn w:val="afffff"/>
    <w:link w:val="45"/>
    <w:locked/>
    <w:rsid w:val="00D65C9D"/>
    <w:rPr>
      <w:rFonts w:ascii="Times New Roman" w:eastAsia="Times New Roman" w:hAnsi="Times New Roman"/>
      <w:sz w:val="24"/>
      <w:szCs w:val="24"/>
    </w:rPr>
  </w:style>
  <w:style w:type="paragraph" w:customStyle="1" w:styleId="a2">
    <w:name w:val="АД_Список абв"/>
    <w:basedOn w:val="a5"/>
    <w:uiPriority w:val="99"/>
    <w:rsid w:val="00D65C9D"/>
    <w:pPr>
      <w:numPr>
        <w:numId w:val="11"/>
      </w:numPr>
      <w:jc w:val="both"/>
    </w:pPr>
    <w:rPr>
      <w:sz w:val="24"/>
      <w:szCs w:val="24"/>
    </w:rPr>
  </w:style>
  <w:style w:type="paragraph" w:customStyle="1" w:styleId="WW-2">
    <w:name w:val="WW-Основной текст с отступом 2"/>
    <w:basedOn w:val="a5"/>
    <w:uiPriority w:val="99"/>
    <w:rsid w:val="00D65C9D"/>
    <w:pPr>
      <w:suppressAutoHyphens/>
      <w:ind w:left="-540"/>
      <w:jc w:val="both"/>
    </w:pPr>
    <w:rPr>
      <w:rFonts w:ascii="Arial" w:hAnsi="Arial" w:cs="Arial"/>
      <w:sz w:val="18"/>
      <w:szCs w:val="24"/>
      <w:lang w:eastAsia="ar-SA"/>
    </w:rPr>
  </w:style>
  <w:style w:type="paragraph" w:customStyle="1" w:styleId="WW-3">
    <w:name w:val="WW-Основной текст с отступом 3"/>
    <w:basedOn w:val="a5"/>
    <w:uiPriority w:val="99"/>
    <w:rsid w:val="00D65C9D"/>
    <w:pPr>
      <w:suppressAutoHyphens/>
      <w:ind w:left="-540"/>
      <w:jc w:val="both"/>
    </w:pPr>
    <w:rPr>
      <w:rFonts w:ascii="Arial" w:hAnsi="Arial" w:cs="Arial"/>
      <w:sz w:val="17"/>
      <w:szCs w:val="24"/>
      <w:lang w:eastAsia="ar-SA"/>
    </w:rPr>
  </w:style>
  <w:style w:type="paragraph" w:customStyle="1" w:styleId="a4">
    <w:name w:val="Список нум."/>
    <w:basedOn w:val="a5"/>
    <w:uiPriority w:val="99"/>
    <w:rsid w:val="00D65C9D"/>
    <w:pPr>
      <w:keepNext/>
      <w:numPr>
        <w:numId w:val="12"/>
      </w:numPr>
      <w:tabs>
        <w:tab w:val="left" w:pos="1701"/>
      </w:tabs>
      <w:spacing w:before="120" w:after="120" w:line="360" w:lineRule="auto"/>
    </w:pPr>
    <w:rPr>
      <w:rFonts w:ascii="Arial" w:hAnsi="Arial"/>
      <w:sz w:val="24"/>
    </w:rPr>
  </w:style>
  <w:style w:type="paragraph" w:customStyle="1" w:styleId="1VI">
    <w:name w:val="Заголовок 1 (раздел VI)"/>
    <w:basedOn w:val="10"/>
    <w:uiPriority w:val="99"/>
    <w:rsid w:val="00D65C9D"/>
    <w:pPr>
      <w:keepLines/>
      <w:widowControl w:val="0"/>
      <w:tabs>
        <w:tab w:val="num" w:pos="643"/>
      </w:tabs>
      <w:suppressAutoHyphens/>
      <w:ind w:left="643" w:right="567" w:firstLine="709"/>
      <w:jc w:val="center"/>
    </w:pPr>
    <w:rPr>
      <w:sz w:val="28"/>
    </w:rPr>
  </w:style>
  <w:style w:type="paragraph" w:customStyle="1" w:styleId="FR2">
    <w:name w:val="FR2"/>
    <w:uiPriority w:val="99"/>
    <w:rsid w:val="00D65C9D"/>
    <w:pPr>
      <w:widowControl w:val="0"/>
      <w:spacing w:before="20"/>
      <w:jc w:val="center"/>
    </w:pPr>
    <w:rPr>
      <w:rFonts w:ascii="Arial" w:eastAsia="Times New Roman" w:hAnsi="Arial"/>
      <w:sz w:val="24"/>
    </w:rPr>
  </w:style>
  <w:style w:type="paragraph" w:customStyle="1" w:styleId="afffff6">
    <w:name w:val="Знак"/>
    <w:basedOn w:val="a5"/>
    <w:uiPriority w:val="99"/>
    <w:rsid w:val="00D65C9D"/>
    <w:pPr>
      <w:spacing w:after="160" w:line="240" w:lineRule="exact"/>
      <w:jc w:val="both"/>
    </w:pPr>
    <w:rPr>
      <w:rFonts w:ascii="Verdana" w:hAnsi="Verdana"/>
      <w:sz w:val="22"/>
      <w:lang w:val="en-US" w:eastAsia="en-US"/>
    </w:rPr>
  </w:style>
  <w:style w:type="paragraph" w:customStyle="1" w:styleId="03zagolovok2">
    <w:name w:val="03zagolovok2"/>
    <w:basedOn w:val="a5"/>
    <w:uiPriority w:val="99"/>
    <w:rsid w:val="00D65C9D"/>
    <w:pPr>
      <w:keepNext/>
      <w:spacing w:before="360" w:after="120" w:line="360" w:lineRule="atLeast"/>
      <w:outlineLvl w:val="1"/>
    </w:pPr>
    <w:rPr>
      <w:rFonts w:ascii="GaramondC" w:hAnsi="GaramondC"/>
      <w:b/>
      <w:color w:val="000000"/>
      <w:szCs w:val="28"/>
    </w:rPr>
  </w:style>
  <w:style w:type="paragraph" w:customStyle="1" w:styleId="afffff7">
    <w:name w:val="втяжка"/>
    <w:basedOn w:val="1d"/>
    <w:next w:val="1d"/>
    <w:uiPriority w:val="99"/>
    <w:rsid w:val="00D65C9D"/>
  </w:style>
  <w:style w:type="paragraph" w:customStyle="1" w:styleId="1d">
    <w:name w:val="текст1"/>
    <w:uiPriority w:val="99"/>
    <w:rsid w:val="00D65C9D"/>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D65C9D"/>
    <w:pPr>
      <w:spacing w:before="100" w:beforeAutospacing="1" w:after="100" w:afterAutospacing="1"/>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uiPriority w:val="99"/>
    <w:rsid w:val="00D65C9D"/>
    <w:pPr>
      <w:spacing w:before="100" w:beforeAutospacing="1" w:after="100" w:afterAutospacing="1"/>
    </w:pPr>
    <w:rPr>
      <w:rFonts w:ascii="Tahoma" w:hAnsi="Tahoma"/>
      <w:sz w:val="20"/>
      <w:lang w:val="en-US" w:eastAsia="en-US"/>
    </w:rPr>
  </w:style>
  <w:style w:type="paragraph" w:customStyle="1" w:styleId="CharChar">
    <w:name w:val="Char Char"/>
    <w:basedOn w:val="a5"/>
    <w:rsid w:val="00D65C9D"/>
    <w:pPr>
      <w:spacing w:before="100" w:beforeAutospacing="1" w:after="100" w:afterAutospacing="1"/>
    </w:pPr>
    <w:rPr>
      <w:rFonts w:ascii="Tahoma" w:hAnsi="Tahoma"/>
      <w:sz w:val="20"/>
      <w:lang w:val="en-US" w:eastAsia="en-US"/>
    </w:rPr>
  </w:style>
  <w:style w:type="paragraph" w:customStyle="1" w:styleId="Document1">
    <w:name w:val="Document 1"/>
    <w:uiPriority w:val="99"/>
    <w:rsid w:val="00D65C9D"/>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paragraph" w:customStyle="1" w:styleId="Normal1">
    <w:name w:val="Normal1"/>
    <w:uiPriority w:val="99"/>
    <w:rsid w:val="00D65C9D"/>
    <w:pPr>
      <w:spacing w:before="100" w:after="100"/>
    </w:pPr>
    <w:rPr>
      <w:rFonts w:ascii="Times New Roman" w:eastAsia="Times New Roman" w:hAnsi="Times New Roman"/>
      <w:sz w:val="24"/>
    </w:rPr>
  </w:style>
  <w:style w:type="character" w:customStyle="1" w:styleId="311">
    <w:name w:val="Стиль3 Знак Знак1"/>
    <w:link w:val="3c"/>
    <w:locked/>
    <w:rsid w:val="00D65C9D"/>
    <w:rPr>
      <w:rFonts w:ascii="Times New Roman" w:eastAsia="Times New Roman" w:hAnsi="Times New Roman"/>
      <w:sz w:val="24"/>
    </w:rPr>
  </w:style>
  <w:style w:type="paragraph" w:customStyle="1" w:styleId="Normalkeepwithnext">
    <w:name w:val="Normal (keep with next)"/>
    <w:basedOn w:val="a5"/>
    <w:uiPriority w:val="99"/>
    <w:rsid w:val="00D65C9D"/>
    <w:pPr>
      <w:keepNext/>
      <w:keepLines/>
    </w:pPr>
    <w:rPr>
      <w:rFonts w:ascii="Arial" w:eastAsia="SimSun" w:hAnsi="Arial"/>
      <w:sz w:val="22"/>
      <w:szCs w:val="24"/>
      <w:lang w:val="en-GB" w:eastAsia="zh-CN"/>
    </w:rPr>
  </w:style>
  <w:style w:type="character" w:customStyle="1" w:styleId="3b">
    <w:name w:val="Стиль3 Знак Знак Знак"/>
    <w:link w:val="3a"/>
    <w:locked/>
    <w:rsid w:val="00D65C9D"/>
    <w:rPr>
      <w:rFonts w:ascii="Times New Roman" w:eastAsia="Times New Roman" w:hAnsi="Times New Roman"/>
      <w:sz w:val="24"/>
    </w:rPr>
  </w:style>
  <w:style w:type="paragraph" w:customStyle="1" w:styleId="StyleFirstline127cm">
    <w:name w:val="Style First line:  127 cm"/>
    <w:basedOn w:val="a5"/>
    <w:uiPriority w:val="99"/>
    <w:rsid w:val="00D65C9D"/>
    <w:pPr>
      <w:spacing w:before="120"/>
      <w:ind w:firstLine="720"/>
      <w:jc w:val="both"/>
    </w:pPr>
    <w:rPr>
      <w:rFonts w:ascii="Arial" w:hAnsi="Arial"/>
      <w:sz w:val="24"/>
      <w:lang w:eastAsia="en-US"/>
    </w:rPr>
  </w:style>
  <w:style w:type="paragraph" w:customStyle="1" w:styleId="afffff8">
    <w:name w:val="Знак Знак Знак Знак Знак Знак Знак"/>
    <w:basedOn w:val="a5"/>
    <w:uiPriority w:val="99"/>
    <w:rsid w:val="00D65C9D"/>
    <w:pPr>
      <w:spacing w:after="160" w:line="240" w:lineRule="exact"/>
    </w:pPr>
    <w:rPr>
      <w:rFonts w:ascii="Verdana" w:hAnsi="Verdana"/>
      <w:sz w:val="24"/>
      <w:szCs w:val="24"/>
      <w:lang w:val="en-US" w:eastAsia="en-US"/>
    </w:rPr>
  </w:style>
  <w:style w:type="paragraph" w:customStyle="1" w:styleId="afffff9">
    <w:name w:val="Текст в рамке"/>
    <w:basedOn w:val="a5"/>
    <w:uiPriority w:val="99"/>
    <w:rsid w:val="00D65C9D"/>
    <w:pPr>
      <w:widowControl w:val="0"/>
      <w:autoSpaceDE w:val="0"/>
      <w:autoSpaceDN w:val="0"/>
      <w:adjustRightInd w:val="0"/>
      <w:spacing w:after="120"/>
      <w:jc w:val="center"/>
    </w:pPr>
    <w:rPr>
      <w:rFonts w:ascii="Times New Roman;Symbol;Arial;??" w:hAnsi="Times New Roman;Symbol;Arial;??"/>
      <w:szCs w:val="28"/>
    </w:rPr>
  </w:style>
  <w:style w:type="character" w:styleId="afffffa">
    <w:name w:val="Emphasis"/>
    <w:uiPriority w:val="20"/>
    <w:qFormat/>
    <w:rsid w:val="00D65C9D"/>
    <w:rPr>
      <w:rFonts w:cs="Times New Roman"/>
      <w:i/>
      <w:iCs/>
    </w:rPr>
  </w:style>
  <w:style w:type="character" w:customStyle="1" w:styleId="set">
    <w:name w:val="set"/>
    <w:rsid w:val="00D65C9D"/>
    <w:rPr>
      <w:rFonts w:cs="Times New Roman"/>
    </w:rPr>
  </w:style>
  <w:style w:type="character" w:customStyle="1" w:styleId="product-weight">
    <w:name w:val="product-weight"/>
    <w:rsid w:val="00D65C9D"/>
    <w:rPr>
      <w:rFonts w:cs="Times New Roman"/>
    </w:rPr>
  </w:style>
  <w:style w:type="paragraph" w:customStyle="1" w:styleId="1e">
    <w:name w:val="1 Знак"/>
    <w:basedOn w:val="a5"/>
    <w:uiPriority w:val="99"/>
    <w:rsid w:val="00D65C9D"/>
    <w:pPr>
      <w:spacing w:before="100" w:beforeAutospacing="1" w:after="100" w:afterAutospacing="1"/>
    </w:pPr>
    <w:rPr>
      <w:rFonts w:ascii="Tahoma" w:hAnsi="Tahoma"/>
      <w:sz w:val="24"/>
      <w:szCs w:val="24"/>
      <w:lang w:val="en-US" w:eastAsia="en-US"/>
    </w:rPr>
  </w:style>
  <w:style w:type="paragraph" w:customStyle="1" w:styleId="1f">
    <w:name w:val="Знак Знак1 Знак Знак Знак Знак"/>
    <w:basedOn w:val="a5"/>
    <w:uiPriority w:val="99"/>
    <w:rsid w:val="00D65C9D"/>
    <w:pPr>
      <w:spacing w:before="100" w:beforeAutospacing="1" w:after="100" w:afterAutospacing="1"/>
    </w:pPr>
    <w:rPr>
      <w:rFonts w:ascii="Tahoma" w:hAnsi="Tahoma"/>
      <w:sz w:val="20"/>
      <w:lang w:val="en-US" w:eastAsia="en-US"/>
    </w:rPr>
  </w:style>
  <w:style w:type="paragraph" w:customStyle="1" w:styleId="110">
    <w:name w:val="1 Знак Знак Знак1 Знак"/>
    <w:basedOn w:val="a5"/>
    <w:rsid w:val="00D65C9D"/>
    <w:pPr>
      <w:spacing w:before="100" w:beforeAutospacing="1" w:after="100" w:afterAutospacing="1"/>
    </w:pPr>
    <w:rPr>
      <w:rFonts w:ascii="Tahoma" w:hAnsi="Tahoma"/>
      <w:sz w:val="20"/>
      <w:lang w:val="en-US" w:eastAsia="en-US"/>
    </w:rPr>
  </w:style>
  <w:style w:type="paragraph" w:styleId="2e">
    <w:name w:val="List 2"/>
    <w:basedOn w:val="a5"/>
    <w:uiPriority w:val="99"/>
    <w:unhideWhenUsed/>
    <w:rsid w:val="00D65C9D"/>
    <w:pPr>
      <w:ind w:left="566" w:hanging="283"/>
      <w:contextualSpacing/>
      <w:jc w:val="both"/>
    </w:pPr>
    <w:rPr>
      <w:sz w:val="24"/>
      <w:szCs w:val="24"/>
    </w:rPr>
  </w:style>
  <w:style w:type="paragraph" w:customStyle="1" w:styleId="1f0">
    <w:name w:val="заголовок 1"/>
    <w:basedOn w:val="a5"/>
    <w:next w:val="a5"/>
    <w:uiPriority w:val="99"/>
    <w:rsid w:val="00D65C9D"/>
    <w:pPr>
      <w:keepNext/>
      <w:widowControl w:val="0"/>
      <w:jc w:val="center"/>
    </w:pPr>
    <w:rPr>
      <w:rFonts w:ascii="Arial" w:hAnsi="Arial"/>
      <w:b/>
      <w:sz w:val="22"/>
    </w:rPr>
  </w:style>
  <w:style w:type="paragraph" w:customStyle="1" w:styleId="2f">
    <w:name w:val="заголовок 2"/>
    <w:basedOn w:val="a5"/>
    <w:next w:val="a5"/>
    <w:uiPriority w:val="99"/>
    <w:rsid w:val="00D65C9D"/>
    <w:pPr>
      <w:keepNext/>
      <w:widowControl w:val="0"/>
      <w:jc w:val="center"/>
    </w:pPr>
    <w:rPr>
      <w:rFonts w:ascii="Arial" w:hAnsi="Arial"/>
      <w:b/>
      <w:sz w:val="40"/>
    </w:rPr>
  </w:style>
  <w:style w:type="paragraph" w:styleId="afffffb">
    <w:name w:val="Document Map"/>
    <w:basedOn w:val="a5"/>
    <w:link w:val="afffffc"/>
    <w:uiPriority w:val="99"/>
    <w:rsid w:val="00D65C9D"/>
    <w:pPr>
      <w:jc w:val="both"/>
    </w:pPr>
    <w:rPr>
      <w:rFonts w:ascii="Tahoma" w:hAnsi="Tahoma"/>
      <w:sz w:val="16"/>
      <w:szCs w:val="16"/>
    </w:rPr>
  </w:style>
  <w:style w:type="character" w:customStyle="1" w:styleId="afffffc">
    <w:name w:val="Схема документа Знак"/>
    <w:basedOn w:val="a6"/>
    <w:link w:val="afffffb"/>
    <w:uiPriority w:val="99"/>
    <w:rsid w:val="00D65C9D"/>
    <w:rPr>
      <w:rFonts w:ascii="Tahoma" w:eastAsia="Times New Roman" w:hAnsi="Tahoma"/>
      <w:sz w:val="16"/>
      <w:szCs w:val="16"/>
    </w:rPr>
  </w:style>
  <w:style w:type="character" w:customStyle="1" w:styleId="ConsNormal0">
    <w:name w:val="ConsNormal Знак"/>
    <w:link w:val="ConsNormal"/>
    <w:locked/>
    <w:rsid w:val="00D65C9D"/>
    <w:rPr>
      <w:rFonts w:ascii="Arial" w:eastAsia="Times New Roman" w:hAnsi="Arial"/>
      <w:snapToGrid w:val="0"/>
    </w:rPr>
  </w:style>
  <w:style w:type="paragraph" w:customStyle="1" w:styleId="120">
    <w:name w:val="Обычный12"/>
    <w:uiPriority w:val="99"/>
    <w:rsid w:val="00D65C9D"/>
    <w:pPr>
      <w:jc w:val="both"/>
    </w:pPr>
    <w:rPr>
      <w:rFonts w:ascii="TimesET" w:eastAsia="Times New Roman" w:hAnsi="TimesET"/>
      <w:sz w:val="24"/>
    </w:rPr>
  </w:style>
  <w:style w:type="paragraph" w:customStyle="1" w:styleId="111">
    <w:name w:val="Обычный11"/>
    <w:uiPriority w:val="99"/>
    <w:rsid w:val="00D65C9D"/>
    <w:pPr>
      <w:suppressAutoHyphens/>
      <w:autoSpaceDE w:val="0"/>
    </w:pPr>
    <w:rPr>
      <w:rFonts w:ascii="Times New Roman" w:eastAsia="Times New Roman" w:hAnsi="Times New Roman"/>
      <w:kern w:val="1"/>
      <w:lang w:eastAsia="ar-SA"/>
    </w:rPr>
  </w:style>
  <w:style w:type="paragraph" w:customStyle="1" w:styleId="112">
    <w:name w:val="заголовок 11"/>
    <w:uiPriority w:val="99"/>
    <w:rsid w:val="00D65C9D"/>
    <w:pPr>
      <w:keepNext/>
      <w:autoSpaceDE w:val="0"/>
      <w:autoSpaceDN w:val="0"/>
      <w:jc w:val="center"/>
    </w:pPr>
    <w:rPr>
      <w:rFonts w:ascii="Times New Roman" w:eastAsia="Times New Roman" w:hAnsi="Times New Roman"/>
      <w:sz w:val="24"/>
      <w:szCs w:val="24"/>
    </w:rPr>
  </w:style>
  <w:style w:type="paragraph" w:customStyle="1" w:styleId="1f1">
    <w:name w:val="Знак Знак1 Знак"/>
    <w:basedOn w:val="a5"/>
    <w:uiPriority w:val="99"/>
    <w:rsid w:val="00D65C9D"/>
    <w:pPr>
      <w:spacing w:before="100" w:beforeAutospacing="1" w:after="100" w:afterAutospacing="1"/>
    </w:pPr>
    <w:rPr>
      <w:rFonts w:ascii="Tahoma" w:hAnsi="Tahoma"/>
      <w:sz w:val="20"/>
      <w:lang w:val="en-US" w:eastAsia="en-US"/>
    </w:rPr>
  </w:style>
  <w:style w:type="paragraph" w:customStyle="1" w:styleId="cn">
    <w:name w:val="cn"/>
    <w:basedOn w:val="a5"/>
    <w:uiPriority w:val="99"/>
    <w:rsid w:val="00D65C9D"/>
    <w:pPr>
      <w:spacing w:before="100" w:beforeAutospacing="1" w:after="100" w:afterAutospacing="1"/>
    </w:pPr>
    <w:rPr>
      <w:sz w:val="24"/>
      <w:szCs w:val="24"/>
    </w:rPr>
  </w:style>
  <w:style w:type="paragraph" w:customStyle="1" w:styleId="afffffd">
    <w:name w:val="Таблица текст"/>
    <w:basedOn w:val="a5"/>
    <w:uiPriority w:val="99"/>
    <w:rsid w:val="00D65C9D"/>
    <w:pPr>
      <w:spacing w:before="40" w:after="40"/>
      <w:ind w:left="57" w:right="57"/>
    </w:pPr>
    <w:rPr>
      <w:sz w:val="22"/>
      <w:szCs w:val="22"/>
    </w:rPr>
  </w:style>
  <w:style w:type="paragraph" w:customStyle="1" w:styleId="Style7">
    <w:name w:val="Style7"/>
    <w:basedOn w:val="a5"/>
    <w:uiPriority w:val="99"/>
    <w:rsid w:val="00D65C9D"/>
    <w:pPr>
      <w:widowControl w:val="0"/>
      <w:suppressAutoHyphens/>
      <w:autoSpaceDE w:val="0"/>
      <w:spacing w:line="276" w:lineRule="exact"/>
      <w:jc w:val="both"/>
    </w:pPr>
    <w:rPr>
      <w:sz w:val="24"/>
      <w:szCs w:val="24"/>
      <w:lang w:eastAsia="ar-SA"/>
    </w:rPr>
  </w:style>
  <w:style w:type="paragraph" w:customStyle="1" w:styleId="Style5">
    <w:name w:val="Style5"/>
    <w:basedOn w:val="a5"/>
    <w:uiPriority w:val="99"/>
    <w:rsid w:val="00D65C9D"/>
    <w:pPr>
      <w:widowControl w:val="0"/>
      <w:autoSpaceDE w:val="0"/>
      <w:autoSpaceDN w:val="0"/>
      <w:adjustRightInd w:val="0"/>
      <w:spacing w:line="276" w:lineRule="exact"/>
    </w:pPr>
    <w:rPr>
      <w:sz w:val="24"/>
      <w:szCs w:val="24"/>
    </w:rPr>
  </w:style>
  <w:style w:type="paragraph" w:customStyle="1" w:styleId="Style6">
    <w:name w:val="Style6"/>
    <w:basedOn w:val="a5"/>
    <w:rsid w:val="00D65C9D"/>
    <w:pPr>
      <w:widowControl w:val="0"/>
      <w:autoSpaceDE w:val="0"/>
      <w:autoSpaceDN w:val="0"/>
      <w:adjustRightInd w:val="0"/>
    </w:pPr>
    <w:rPr>
      <w:sz w:val="24"/>
      <w:szCs w:val="24"/>
    </w:rPr>
  </w:style>
  <w:style w:type="paragraph" w:customStyle="1" w:styleId="Style15">
    <w:name w:val="Style15"/>
    <w:basedOn w:val="a5"/>
    <w:uiPriority w:val="99"/>
    <w:rsid w:val="00D65C9D"/>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121">
    <w:name w:val="Знак Знак1 Знак2"/>
    <w:basedOn w:val="a5"/>
    <w:uiPriority w:val="99"/>
    <w:rsid w:val="00D65C9D"/>
    <w:pPr>
      <w:spacing w:before="100" w:beforeAutospacing="1" w:after="100" w:afterAutospacing="1"/>
    </w:pPr>
    <w:rPr>
      <w:rFonts w:ascii="Tahoma" w:hAnsi="Tahoma"/>
      <w:sz w:val="20"/>
      <w:lang w:val="en-US" w:eastAsia="en-US"/>
    </w:rPr>
  </w:style>
  <w:style w:type="paragraph" w:customStyle="1" w:styleId="113">
    <w:name w:val="Знак Знак1 Знак1"/>
    <w:basedOn w:val="a5"/>
    <w:uiPriority w:val="99"/>
    <w:rsid w:val="00D65C9D"/>
    <w:pPr>
      <w:spacing w:before="100" w:beforeAutospacing="1" w:after="100" w:afterAutospacing="1"/>
    </w:pPr>
    <w:rPr>
      <w:rFonts w:ascii="Tahoma" w:hAnsi="Tahoma"/>
      <w:sz w:val="20"/>
      <w:lang w:val="en-US" w:eastAsia="en-US"/>
    </w:rPr>
  </w:style>
  <w:style w:type="paragraph" w:customStyle="1" w:styleId="1f2">
    <w:name w:val="Название объекта1"/>
    <w:basedOn w:val="a5"/>
    <w:next w:val="a5"/>
    <w:uiPriority w:val="99"/>
    <w:rsid w:val="00D65C9D"/>
    <w:pPr>
      <w:jc w:val="center"/>
    </w:pPr>
    <w:rPr>
      <w:b/>
      <w:sz w:val="24"/>
    </w:rPr>
  </w:style>
  <w:style w:type="paragraph" w:customStyle="1" w:styleId="Heading4">
    <w:name w:val="Heading4"/>
    <w:basedOn w:val="a5"/>
    <w:uiPriority w:val="99"/>
    <w:rsid w:val="00D65C9D"/>
    <w:pPr>
      <w:numPr>
        <w:ilvl w:val="1"/>
        <w:numId w:val="13"/>
      </w:numPr>
      <w:spacing w:before="60"/>
      <w:outlineLvl w:val="1"/>
    </w:pPr>
    <w:rPr>
      <w:sz w:val="22"/>
      <w:lang w:eastAsia="en-US"/>
    </w:rPr>
  </w:style>
  <w:style w:type="paragraph" w:customStyle="1" w:styleId="114">
    <w:name w:val="Название объекта11"/>
    <w:basedOn w:val="a5"/>
    <w:next w:val="a5"/>
    <w:uiPriority w:val="99"/>
    <w:rsid w:val="00D65C9D"/>
    <w:pPr>
      <w:jc w:val="center"/>
    </w:pPr>
    <w:rPr>
      <w:b/>
      <w:sz w:val="24"/>
    </w:rPr>
  </w:style>
  <w:style w:type="paragraph" w:customStyle="1" w:styleId="211">
    <w:name w:val="Основной текст 211"/>
    <w:basedOn w:val="a5"/>
    <w:uiPriority w:val="99"/>
    <w:rsid w:val="00D65C9D"/>
    <w:pPr>
      <w:overflowPunct w:val="0"/>
      <w:autoSpaceDE w:val="0"/>
      <w:autoSpaceDN w:val="0"/>
      <w:adjustRightInd w:val="0"/>
      <w:jc w:val="center"/>
      <w:textAlignment w:val="baseline"/>
    </w:pPr>
    <w:rPr>
      <w:rFonts w:ascii="Arial" w:hAnsi="Arial"/>
      <w:b/>
      <w:szCs w:val="24"/>
    </w:rPr>
  </w:style>
  <w:style w:type="table" w:customStyle="1" w:styleId="1f3">
    <w:name w:val="Сетка таблицы1"/>
    <w:basedOn w:val="a7"/>
    <w:next w:val="af7"/>
    <w:uiPriority w:val="59"/>
    <w:rsid w:val="00D65C9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2">
    <w:name w:val="style22"/>
    <w:rsid w:val="00D65C9D"/>
    <w:rPr>
      <w:rFonts w:cs="Times New Roman"/>
    </w:rPr>
  </w:style>
  <w:style w:type="character" w:customStyle="1" w:styleId="iceouttxt">
    <w:name w:val="iceouttxt"/>
    <w:uiPriority w:val="99"/>
    <w:rsid w:val="00D65C9D"/>
    <w:rPr>
      <w:rFonts w:cs="Times New Roman"/>
    </w:rPr>
  </w:style>
  <w:style w:type="character" w:customStyle="1" w:styleId="rserrmark">
    <w:name w:val="rs_err_mark"/>
    <w:uiPriority w:val="99"/>
    <w:rsid w:val="00D65C9D"/>
    <w:rPr>
      <w:rFonts w:cs="Times New Roman"/>
    </w:rPr>
  </w:style>
  <w:style w:type="paragraph" w:customStyle="1" w:styleId="s13">
    <w:name w:val="s_13"/>
    <w:basedOn w:val="a5"/>
    <w:uiPriority w:val="99"/>
    <w:rsid w:val="00D65C9D"/>
    <w:pPr>
      <w:ind w:firstLine="720"/>
    </w:pPr>
    <w:rPr>
      <w:rFonts w:eastAsia="Calibri"/>
      <w:sz w:val="20"/>
    </w:rPr>
  </w:style>
  <w:style w:type="character" w:customStyle="1" w:styleId="FontStyle21">
    <w:name w:val="Font Style21"/>
    <w:uiPriority w:val="99"/>
    <w:rsid w:val="00D65C9D"/>
    <w:rPr>
      <w:rFonts w:ascii="Times New Roman" w:hAnsi="Times New Roman" w:cs="Times New Roman"/>
      <w:sz w:val="24"/>
      <w:szCs w:val="24"/>
    </w:rPr>
  </w:style>
  <w:style w:type="character" w:customStyle="1" w:styleId="affd">
    <w:name w:val="Без интервала Знак"/>
    <w:aliases w:val="мой Знак,МОЙ Знак,Без интервала 111 Знак"/>
    <w:link w:val="affc"/>
    <w:uiPriority w:val="1"/>
    <w:rsid w:val="00D65C9D"/>
    <w:rPr>
      <w:rFonts w:ascii="Times New Roman" w:eastAsia="Times New Roman" w:hAnsi="Times New Roman"/>
      <w:sz w:val="24"/>
      <w:szCs w:val="24"/>
    </w:rPr>
  </w:style>
  <w:style w:type="paragraph" w:customStyle="1" w:styleId="1f4">
    <w:name w:val="Без интервала1"/>
    <w:link w:val="NoSpacingChar"/>
    <w:qFormat/>
    <w:rsid w:val="00D65C9D"/>
    <w:rPr>
      <w:rFonts w:eastAsia="Times New Roman"/>
      <w:sz w:val="22"/>
      <w:szCs w:val="22"/>
    </w:rPr>
  </w:style>
  <w:style w:type="paragraph" w:customStyle="1" w:styleId="Style3">
    <w:name w:val="Style3"/>
    <w:basedOn w:val="a5"/>
    <w:uiPriority w:val="99"/>
    <w:rsid w:val="00D65C9D"/>
    <w:pPr>
      <w:widowControl w:val="0"/>
      <w:autoSpaceDE w:val="0"/>
      <w:autoSpaceDN w:val="0"/>
      <w:adjustRightInd w:val="0"/>
      <w:spacing w:line="266" w:lineRule="exact"/>
      <w:ind w:hanging="288"/>
    </w:pPr>
    <w:rPr>
      <w:sz w:val="24"/>
      <w:szCs w:val="24"/>
    </w:rPr>
  </w:style>
  <w:style w:type="character" w:customStyle="1" w:styleId="FontStyle15">
    <w:name w:val="Font Style15"/>
    <w:uiPriority w:val="99"/>
    <w:rsid w:val="00D65C9D"/>
    <w:rPr>
      <w:rFonts w:ascii="Calibri" w:hAnsi="Calibri" w:cs="Calibri"/>
      <w:spacing w:val="-10"/>
      <w:sz w:val="22"/>
      <w:szCs w:val="22"/>
    </w:rPr>
  </w:style>
  <w:style w:type="paragraph" w:customStyle="1" w:styleId="1460">
    <w:name w:val="1460"/>
    <w:basedOn w:val="a5"/>
    <w:uiPriority w:val="99"/>
    <w:rsid w:val="00D65C9D"/>
    <w:pPr>
      <w:autoSpaceDE w:val="0"/>
      <w:autoSpaceDN w:val="0"/>
      <w:spacing w:before="120"/>
      <w:jc w:val="center"/>
    </w:pPr>
    <w:rPr>
      <w:b/>
      <w:bCs/>
      <w:color w:val="000000"/>
      <w:szCs w:val="28"/>
    </w:rPr>
  </w:style>
  <w:style w:type="paragraph" w:customStyle="1" w:styleId="Default">
    <w:name w:val="Default"/>
    <w:rsid w:val="00D65C9D"/>
    <w:pPr>
      <w:autoSpaceDE w:val="0"/>
      <w:autoSpaceDN w:val="0"/>
      <w:adjustRightInd w:val="0"/>
    </w:pPr>
    <w:rPr>
      <w:rFonts w:ascii="Times New Roman" w:eastAsia="Times New Roman" w:hAnsi="Times New Roman"/>
      <w:color w:val="000000"/>
      <w:sz w:val="24"/>
      <w:szCs w:val="24"/>
    </w:rPr>
  </w:style>
  <w:style w:type="character" w:customStyle="1" w:styleId="aff3">
    <w:name w:val="Абзац списка Знак"/>
    <w:aliases w:val="Заговок Марина Знак,Bullet Number Знак,Индексы Знак,Num Bullet 1 Знак,Абзац списка3 Знак,FooterText Знак,numbered Знак"/>
    <w:link w:val="aff2"/>
    <w:uiPriority w:val="34"/>
    <w:locked/>
    <w:rsid w:val="00A547E6"/>
    <w:rPr>
      <w:rFonts w:ascii="Times New Roman" w:eastAsia="Times New Roman" w:hAnsi="Times New Roman"/>
      <w:sz w:val="28"/>
    </w:rPr>
  </w:style>
  <w:style w:type="paragraph" w:customStyle="1" w:styleId="stylea13383089420000000902msonormal">
    <w:name w:val="style_a_13383089420000000902msonormal"/>
    <w:basedOn w:val="a5"/>
    <w:rsid w:val="00A547E6"/>
    <w:pPr>
      <w:spacing w:after="240"/>
    </w:pPr>
    <w:rPr>
      <w:sz w:val="24"/>
      <w:szCs w:val="24"/>
    </w:rPr>
  </w:style>
  <w:style w:type="paragraph" w:customStyle="1" w:styleId="xl24">
    <w:name w:val="xl24"/>
    <w:basedOn w:val="a5"/>
    <w:rsid w:val="002A21C3"/>
    <w:pPr>
      <w:spacing w:before="100" w:after="100"/>
      <w:jc w:val="center"/>
      <w:textAlignment w:val="center"/>
    </w:pPr>
    <w:rPr>
      <w:sz w:val="24"/>
    </w:rPr>
  </w:style>
  <w:style w:type="paragraph" w:customStyle="1" w:styleId="Standard">
    <w:name w:val="Standard"/>
    <w:rsid w:val="009927B5"/>
    <w:pPr>
      <w:suppressAutoHyphens/>
      <w:autoSpaceDN w:val="0"/>
      <w:jc w:val="both"/>
      <w:textAlignment w:val="baseline"/>
    </w:pPr>
    <w:rPr>
      <w:rFonts w:ascii="Times New Roman" w:eastAsia="Times New Roman" w:hAnsi="Times New Roman"/>
      <w:kern w:val="3"/>
      <w:sz w:val="24"/>
      <w:szCs w:val="24"/>
    </w:rPr>
  </w:style>
  <w:style w:type="paragraph" w:customStyle="1" w:styleId="Textbody">
    <w:name w:val="Text body"/>
    <w:basedOn w:val="Standard"/>
    <w:rsid w:val="009927B5"/>
    <w:pPr>
      <w:spacing w:after="120"/>
    </w:pPr>
  </w:style>
  <w:style w:type="paragraph" w:customStyle="1" w:styleId="ConsPlusCell">
    <w:name w:val="ConsPlusCell"/>
    <w:next w:val="ConsPlusNormal1"/>
    <w:uiPriority w:val="99"/>
    <w:rsid w:val="009927B5"/>
    <w:pPr>
      <w:widowControl w:val="0"/>
      <w:suppressAutoHyphens/>
      <w:autoSpaceDE w:val="0"/>
      <w:autoSpaceDN w:val="0"/>
      <w:textAlignment w:val="baseline"/>
    </w:pPr>
    <w:rPr>
      <w:rFonts w:ascii="Courier New" w:eastAsia="Courier New" w:hAnsi="Courier New" w:cs="Courier New"/>
      <w:kern w:val="3"/>
      <w:lang w:eastAsia="en-US"/>
    </w:rPr>
  </w:style>
  <w:style w:type="character" w:customStyle="1" w:styleId="1f5">
    <w:name w:val="Текст примечания Знак1"/>
    <w:basedOn w:val="a6"/>
    <w:uiPriority w:val="99"/>
    <w:rsid w:val="00D71DB8"/>
  </w:style>
  <w:style w:type="table" w:customStyle="1" w:styleId="220">
    <w:name w:val="Сетка таблицы22"/>
    <w:basedOn w:val="a7"/>
    <w:next w:val="af7"/>
    <w:uiPriority w:val="39"/>
    <w:rsid w:val="00E03D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8"/>
    <w:uiPriority w:val="99"/>
    <w:semiHidden/>
    <w:unhideWhenUsed/>
    <w:rsid w:val="00C97248"/>
  </w:style>
  <w:style w:type="paragraph" w:customStyle="1" w:styleId="-1">
    <w:name w:val="абзац-1"/>
    <w:basedOn w:val="a5"/>
    <w:rsid w:val="00C97248"/>
    <w:pPr>
      <w:spacing w:line="360" w:lineRule="auto"/>
      <w:ind w:firstLine="709"/>
    </w:pPr>
    <w:rPr>
      <w:sz w:val="24"/>
    </w:rPr>
  </w:style>
  <w:style w:type="paragraph" w:styleId="afffffe">
    <w:name w:val="envelope address"/>
    <w:basedOn w:val="a5"/>
    <w:rsid w:val="00C97248"/>
    <w:pPr>
      <w:framePr w:w="7920" w:h="1980" w:hRule="exact" w:hSpace="180" w:wrap="auto" w:hAnchor="page" w:xAlign="center" w:yAlign="bottom"/>
      <w:ind w:left="2880"/>
    </w:pPr>
    <w:rPr>
      <w:rFonts w:ascii="Arial" w:hAnsi="Arial"/>
      <w:sz w:val="24"/>
    </w:rPr>
  </w:style>
  <w:style w:type="paragraph" w:styleId="affffff">
    <w:name w:val="Date"/>
    <w:basedOn w:val="a5"/>
    <w:next w:val="a5"/>
    <w:link w:val="affffff0"/>
    <w:rsid w:val="00C97248"/>
    <w:rPr>
      <w:sz w:val="24"/>
    </w:rPr>
  </w:style>
  <w:style w:type="character" w:customStyle="1" w:styleId="affffff0">
    <w:name w:val="Дата Знак"/>
    <w:basedOn w:val="a6"/>
    <w:link w:val="affffff"/>
    <w:rsid w:val="00C97248"/>
    <w:rPr>
      <w:rFonts w:ascii="Times New Roman" w:eastAsia="Times New Roman" w:hAnsi="Times New Roman"/>
      <w:sz w:val="24"/>
    </w:rPr>
  </w:style>
  <w:style w:type="paragraph" w:styleId="affffff1">
    <w:name w:val="Note Heading"/>
    <w:basedOn w:val="a5"/>
    <w:next w:val="a5"/>
    <w:link w:val="affffff2"/>
    <w:rsid w:val="00C97248"/>
    <w:rPr>
      <w:sz w:val="24"/>
    </w:rPr>
  </w:style>
  <w:style w:type="character" w:customStyle="1" w:styleId="affffff2">
    <w:name w:val="Заголовок записки Знак"/>
    <w:basedOn w:val="a6"/>
    <w:link w:val="affffff1"/>
    <w:rsid w:val="00C97248"/>
    <w:rPr>
      <w:rFonts w:ascii="Times New Roman" w:eastAsia="Times New Roman" w:hAnsi="Times New Roman"/>
      <w:sz w:val="24"/>
    </w:rPr>
  </w:style>
  <w:style w:type="paragraph" w:styleId="affffff3">
    <w:name w:val="toa heading"/>
    <w:basedOn w:val="a5"/>
    <w:next w:val="a5"/>
    <w:semiHidden/>
    <w:rsid w:val="00C97248"/>
    <w:pPr>
      <w:spacing w:before="120"/>
    </w:pPr>
    <w:rPr>
      <w:rFonts w:ascii="Arial" w:hAnsi="Arial"/>
      <w:b/>
      <w:sz w:val="24"/>
    </w:rPr>
  </w:style>
  <w:style w:type="paragraph" w:styleId="affffff4">
    <w:name w:val="Body Text First Indent"/>
    <w:basedOn w:val="ab"/>
    <w:link w:val="affffff5"/>
    <w:rsid w:val="00C97248"/>
    <w:pPr>
      <w:ind w:firstLine="210"/>
    </w:pPr>
    <w:rPr>
      <w:sz w:val="24"/>
    </w:rPr>
  </w:style>
  <w:style w:type="character" w:customStyle="1" w:styleId="affffff5">
    <w:name w:val="Красная строка Знак"/>
    <w:basedOn w:val="ac"/>
    <w:link w:val="affffff4"/>
    <w:rsid w:val="00C97248"/>
    <w:rPr>
      <w:rFonts w:ascii="Times New Roman" w:eastAsia="Times New Roman" w:hAnsi="Times New Roman" w:cs="Times New Roman"/>
      <w:sz w:val="24"/>
      <w:szCs w:val="20"/>
      <w:lang w:eastAsia="ru-RU"/>
    </w:rPr>
  </w:style>
  <w:style w:type="paragraph" w:styleId="2f0">
    <w:name w:val="Body Text First Indent 2"/>
    <w:basedOn w:val="a9"/>
    <w:link w:val="2f1"/>
    <w:rsid w:val="00C97248"/>
    <w:pPr>
      <w:spacing w:after="120"/>
      <w:ind w:left="283" w:firstLine="210"/>
      <w:jc w:val="left"/>
    </w:pPr>
    <w:rPr>
      <w:sz w:val="24"/>
    </w:rPr>
  </w:style>
  <w:style w:type="character" w:customStyle="1" w:styleId="2f1">
    <w:name w:val="Красная строка 2 Знак"/>
    <w:basedOn w:val="aa"/>
    <w:link w:val="2f0"/>
    <w:rsid w:val="00C97248"/>
    <w:rPr>
      <w:rFonts w:ascii="Times New Roman" w:eastAsia="Times New Roman" w:hAnsi="Times New Roman" w:cs="Times New Roman"/>
      <w:sz w:val="24"/>
      <w:szCs w:val="20"/>
      <w:lang w:eastAsia="ru-RU"/>
    </w:rPr>
  </w:style>
  <w:style w:type="paragraph" w:styleId="affffff6">
    <w:name w:val="caption"/>
    <w:basedOn w:val="a5"/>
    <w:next w:val="a5"/>
    <w:qFormat/>
    <w:rsid w:val="00C97248"/>
    <w:pPr>
      <w:spacing w:before="120" w:after="120"/>
    </w:pPr>
    <w:rPr>
      <w:b/>
      <w:sz w:val="24"/>
    </w:rPr>
  </w:style>
  <w:style w:type="character" w:styleId="affffff7">
    <w:name w:val="line number"/>
    <w:basedOn w:val="a6"/>
    <w:rsid w:val="00C97248"/>
  </w:style>
  <w:style w:type="paragraph" w:styleId="2f2">
    <w:name w:val="envelope return"/>
    <w:basedOn w:val="a5"/>
    <w:rsid w:val="00C97248"/>
    <w:rPr>
      <w:rFonts w:ascii="Arial" w:hAnsi="Arial"/>
      <w:sz w:val="20"/>
    </w:rPr>
  </w:style>
  <w:style w:type="paragraph" w:styleId="affffff8">
    <w:name w:val="Normal Indent"/>
    <w:basedOn w:val="a5"/>
    <w:link w:val="affffff9"/>
    <w:rsid w:val="00C97248"/>
    <w:pPr>
      <w:ind w:left="720"/>
    </w:pPr>
    <w:rPr>
      <w:sz w:val="24"/>
    </w:rPr>
  </w:style>
  <w:style w:type="paragraph" w:styleId="affffffa">
    <w:name w:val="table of figures"/>
    <w:basedOn w:val="a5"/>
    <w:next w:val="a5"/>
    <w:semiHidden/>
    <w:rsid w:val="00C97248"/>
    <w:pPr>
      <w:ind w:left="480" w:hanging="480"/>
    </w:pPr>
    <w:rPr>
      <w:sz w:val="24"/>
    </w:rPr>
  </w:style>
  <w:style w:type="paragraph" w:styleId="affffffb">
    <w:name w:val="Subtitle"/>
    <w:basedOn w:val="a5"/>
    <w:link w:val="affffffc"/>
    <w:qFormat/>
    <w:rsid w:val="00C97248"/>
    <w:pPr>
      <w:spacing w:after="60"/>
      <w:jc w:val="center"/>
      <w:outlineLvl w:val="1"/>
    </w:pPr>
    <w:rPr>
      <w:rFonts w:ascii="Arial" w:hAnsi="Arial"/>
      <w:sz w:val="24"/>
    </w:rPr>
  </w:style>
  <w:style w:type="character" w:customStyle="1" w:styleId="affffffc">
    <w:name w:val="Подзаголовок Знак"/>
    <w:basedOn w:val="a6"/>
    <w:link w:val="affffffb"/>
    <w:rsid w:val="00C97248"/>
    <w:rPr>
      <w:rFonts w:ascii="Arial" w:eastAsia="Times New Roman" w:hAnsi="Arial"/>
      <w:sz w:val="24"/>
    </w:rPr>
  </w:style>
  <w:style w:type="paragraph" w:styleId="affffffd">
    <w:name w:val="Signature"/>
    <w:basedOn w:val="a5"/>
    <w:link w:val="affffffe"/>
    <w:rsid w:val="00C97248"/>
    <w:pPr>
      <w:ind w:left="4252"/>
    </w:pPr>
    <w:rPr>
      <w:sz w:val="24"/>
    </w:rPr>
  </w:style>
  <w:style w:type="character" w:customStyle="1" w:styleId="affffffe">
    <w:name w:val="Подпись Знак"/>
    <w:basedOn w:val="a6"/>
    <w:link w:val="affffffd"/>
    <w:rsid w:val="00C97248"/>
    <w:rPr>
      <w:rFonts w:ascii="Times New Roman" w:eastAsia="Times New Roman" w:hAnsi="Times New Roman"/>
      <w:sz w:val="24"/>
    </w:rPr>
  </w:style>
  <w:style w:type="paragraph" w:styleId="afffffff">
    <w:name w:val="Salutation"/>
    <w:basedOn w:val="a5"/>
    <w:next w:val="a5"/>
    <w:link w:val="afffffff0"/>
    <w:rsid w:val="00C97248"/>
    <w:rPr>
      <w:sz w:val="24"/>
    </w:rPr>
  </w:style>
  <w:style w:type="character" w:customStyle="1" w:styleId="afffffff0">
    <w:name w:val="Приветствие Знак"/>
    <w:basedOn w:val="a6"/>
    <w:link w:val="afffffff"/>
    <w:rsid w:val="00C97248"/>
    <w:rPr>
      <w:rFonts w:ascii="Times New Roman" w:eastAsia="Times New Roman" w:hAnsi="Times New Roman"/>
      <w:sz w:val="24"/>
    </w:rPr>
  </w:style>
  <w:style w:type="paragraph" w:styleId="afffffff1">
    <w:name w:val="List Continue"/>
    <w:basedOn w:val="a5"/>
    <w:rsid w:val="00C97248"/>
    <w:pPr>
      <w:spacing w:after="120"/>
      <w:ind w:left="283"/>
    </w:pPr>
    <w:rPr>
      <w:sz w:val="24"/>
    </w:rPr>
  </w:style>
  <w:style w:type="paragraph" w:styleId="2f3">
    <w:name w:val="List Continue 2"/>
    <w:basedOn w:val="a5"/>
    <w:rsid w:val="00C97248"/>
    <w:pPr>
      <w:spacing w:after="120"/>
      <w:ind w:left="566"/>
    </w:pPr>
    <w:rPr>
      <w:sz w:val="24"/>
    </w:rPr>
  </w:style>
  <w:style w:type="paragraph" w:styleId="3f2">
    <w:name w:val="List Continue 3"/>
    <w:basedOn w:val="a5"/>
    <w:rsid w:val="00C97248"/>
    <w:pPr>
      <w:spacing w:after="120"/>
      <w:ind w:left="849"/>
    </w:pPr>
    <w:rPr>
      <w:sz w:val="24"/>
    </w:rPr>
  </w:style>
  <w:style w:type="paragraph" w:styleId="47">
    <w:name w:val="List Continue 4"/>
    <w:basedOn w:val="a5"/>
    <w:rsid w:val="00C97248"/>
    <w:pPr>
      <w:spacing w:after="120"/>
      <w:ind w:left="1132"/>
    </w:pPr>
    <w:rPr>
      <w:sz w:val="24"/>
    </w:rPr>
  </w:style>
  <w:style w:type="paragraph" w:styleId="57">
    <w:name w:val="List Continue 5"/>
    <w:basedOn w:val="a5"/>
    <w:rsid w:val="00C97248"/>
    <w:pPr>
      <w:spacing w:after="120"/>
      <w:ind w:left="1415"/>
    </w:pPr>
    <w:rPr>
      <w:sz w:val="24"/>
    </w:rPr>
  </w:style>
  <w:style w:type="paragraph" w:styleId="afffffff2">
    <w:name w:val="Closing"/>
    <w:basedOn w:val="a5"/>
    <w:link w:val="afffffff3"/>
    <w:rsid w:val="00C97248"/>
    <w:pPr>
      <w:ind w:left="4252"/>
    </w:pPr>
    <w:rPr>
      <w:sz w:val="24"/>
    </w:rPr>
  </w:style>
  <w:style w:type="character" w:customStyle="1" w:styleId="afffffff3">
    <w:name w:val="Прощание Знак"/>
    <w:basedOn w:val="a6"/>
    <w:link w:val="afffffff2"/>
    <w:rsid w:val="00C97248"/>
    <w:rPr>
      <w:rFonts w:ascii="Times New Roman" w:eastAsia="Times New Roman" w:hAnsi="Times New Roman"/>
      <w:sz w:val="24"/>
    </w:rPr>
  </w:style>
  <w:style w:type="paragraph" w:styleId="afffffff4">
    <w:name w:val="List"/>
    <w:basedOn w:val="a5"/>
    <w:rsid w:val="00C97248"/>
    <w:pPr>
      <w:ind w:left="283" w:hanging="283"/>
    </w:pPr>
    <w:rPr>
      <w:sz w:val="24"/>
    </w:rPr>
  </w:style>
  <w:style w:type="paragraph" w:styleId="3f3">
    <w:name w:val="List 3"/>
    <w:basedOn w:val="a5"/>
    <w:rsid w:val="00C97248"/>
    <w:pPr>
      <w:ind w:left="849" w:hanging="283"/>
    </w:pPr>
    <w:rPr>
      <w:sz w:val="24"/>
    </w:rPr>
  </w:style>
  <w:style w:type="paragraph" w:styleId="48">
    <w:name w:val="List 4"/>
    <w:basedOn w:val="a5"/>
    <w:rsid w:val="00C97248"/>
    <w:pPr>
      <w:ind w:left="1132" w:hanging="283"/>
    </w:pPr>
    <w:rPr>
      <w:sz w:val="24"/>
    </w:rPr>
  </w:style>
  <w:style w:type="paragraph" w:styleId="58">
    <w:name w:val="List 5"/>
    <w:basedOn w:val="a5"/>
    <w:rsid w:val="00C97248"/>
    <w:pPr>
      <w:ind w:left="1415" w:hanging="283"/>
    </w:pPr>
    <w:rPr>
      <w:sz w:val="24"/>
    </w:rPr>
  </w:style>
  <w:style w:type="paragraph" w:styleId="afffffff5">
    <w:name w:val="table of authorities"/>
    <w:basedOn w:val="a5"/>
    <w:next w:val="a5"/>
    <w:semiHidden/>
    <w:rsid w:val="00C97248"/>
    <w:pPr>
      <w:ind w:left="240" w:hanging="240"/>
    </w:pPr>
    <w:rPr>
      <w:sz w:val="24"/>
    </w:rPr>
  </w:style>
  <w:style w:type="paragraph" w:styleId="afffffff6">
    <w:name w:val="macro"/>
    <w:link w:val="afffffff7"/>
    <w:semiHidden/>
    <w:rsid w:val="00C972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ffff7">
    <w:name w:val="Текст макроса Знак"/>
    <w:basedOn w:val="a6"/>
    <w:link w:val="afffffff6"/>
    <w:semiHidden/>
    <w:rsid w:val="00C97248"/>
    <w:rPr>
      <w:rFonts w:ascii="Courier New" w:eastAsia="Times New Roman" w:hAnsi="Courier New"/>
    </w:rPr>
  </w:style>
  <w:style w:type="paragraph" w:styleId="afffffff8">
    <w:name w:val="Message Header"/>
    <w:basedOn w:val="a5"/>
    <w:link w:val="afffffff9"/>
    <w:rsid w:val="00C972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ffffff9">
    <w:name w:val="Шапка Знак"/>
    <w:basedOn w:val="a6"/>
    <w:link w:val="afffffff8"/>
    <w:rsid w:val="00C97248"/>
    <w:rPr>
      <w:rFonts w:ascii="Arial" w:eastAsia="Times New Roman" w:hAnsi="Arial"/>
      <w:sz w:val="24"/>
      <w:shd w:val="pct20" w:color="auto" w:fill="auto"/>
    </w:rPr>
  </w:style>
  <w:style w:type="table" w:customStyle="1" w:styleId="2f4">
    <w:name w:val="Сетка таблицы2"/>
    <w:basedOn w:val="a7"/>
    <w:next w:val="af7"/>
    <w:uiPriority w:val="39"/>
    <w:rsid w:val="00C9724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8"/>
    <w:uiPriority w:val="99"/>
    <w:semiHidden/>
    <w:unhideWhenUsed/>
    <w:rsid w:val="00C97248"/>
  </w:style>
  <w:style w:type="character" w:customStyle="1" w:styleId="116">
    <w:name w:val="Заголовок 1 Знак1"/>
    <w:aliases w:val="H1 Знак1,h1 Знак1,Глава 1 Знак1,_уровень_1 Знак1,Level 1 Topic Heading Знак1,Section Знак1,app heading 1 Знак1,ITT t1 Знак1,II+ Знак1,I Знак1,H11 Знак1,H12 Знак1,H13 Знак1,H14 Знак1,H15 Знак1,H16 Знак1,H17 Знак1,H18 Знак1,H111 Знак1"/>
    <w:uiPriority w:val="9"/>
    <w:rsid w:val="00C97248"/>
    <w:rPr>
      <w:rFonts w:ascii="Cambria" w:eastAsia="Times New Roman" w:hAnsi="Cambria" w:cs="Times New Roman"/>
      <w:b/>
      <w:bCs/>
      <w:color w:val="365F91"/>
      <w:sz w:val="28"/>
      <w:szCs w:val="28"/>
    </w:rPr>
  </w:style>
  <w:style w:type="character" w:customStyle="1" w:styleId="1f7">
    <w:name w:val="Верхний колонтитул Знак1"/>
    <w:aliases w:val="Linie Знак1,header Знак1,Название 2 Знак1"/>
    <w:uiPriority w:val="99"/>
    <w:semiHidden/>
    <w:rsid w:val="00C97248"/>
    <w:rPr>
      <w:sz w:val="28"/>
    </w:rPr>
  </w:style>
  <w:style w:type="character" w:customStyle="1" w:styleId="1f8">
    <w:name w:val="Название Знак1"/>
    <w:aliases w:val="Знак8 Знак1"/>
    <w:rsid w:val="00C97248"/>
    <w:rPr>
      <w:rFonts w:ascii="Cambria" w:eastAsia="Times New Roman" w:hAnsi="Cambria" w:cs="Times New Roman"/>
      <w:color w:val="17365D"/>
      <w:spacing w:val="5"/>
      <w:kern w:val="28"/>
      <w:sz w:val="52"/>
      <w:szCs w:val="52"/>
    </w:rPr>
  </w:style>
  <w:style w:type="character" w:customStyle="1" w:styleId="ConsNonformat0">
    <w:name w:val="ConsNonformat Знак"/>
    <w:link w:val="ConsNonformat"/>
    <w:uiPriority w:val="99"/>
    <w:locked/>
    <w:rsid w:val="00C97248"/>
    <w:rPr>
      <w:rFonts w:ascii="Courier New" w:eastAsia="Times New Roman" w:hAnsi="Courier New"/>
      <w:snapToGrid w:val="0"/>
    </w:rPr>
  </w:style>
  <w:style w:type="character" w:customStyle="1" w:styleId="NoSpacingChar">
    <w:name w:val="No Spacing Char"/>
    <w:link w:val="1f4"/>
    <w:locked/>
    <w:rsid w:val="00C97248"/>
    <w:rPr>
      <w:rFonts w:eastAsia="Times New Roman"/>
      <w:sz w:val="22"/>
      <w:szCs w:val="22"/>
    </w:rPr>
  </w:style>
  <w:style w:type="paragraph" w:customStyle="1" w:styleId="afffffffa">
    <w:name w:val="Список: нумерация"/>
    <w:basedOn w:val="a5"/>
    <w:uiPriority w:val="99"/>
    <w:rsid w:val="00C97248"/>
    <w:pPr>
      <w:tabs>
        <w:tab w:val="left" w:pos="720"/>
        <w:tab w:val="num" w:pos="1209"/>
      </w:tabs>
      <w:spacing w:line="360" w:lineRule="auto"/>
      <w:ind w:left="1209" w:hanging="360"/>
      <w:jc w:val="both"/>
    </w:pPr>
  </w:style>
  <w:style w:type="character" w:customStyle="1" w:styleId="afffffffb">
    <w:name w:val="Подпись к таблице_"/>
    <w:link w:val="afffffffc"/>
    <w:locked/>
    <w:rsid w:val="00C97248"/>
    <w:rPr>
      <w:b/>
      <w:bCs/>
      <w:shd w:val="clear" w:color="auto" w:fill="FFFFFF"/>
    </w:rPr>
  </w:style>
  <w:style w:type="paragraph" w:customStyle="1" w:styleId="afffffffc">
    <w:name w:val="Подпись к таблице"/>
    <w:basedOn w:val="a5"/>
    <w:link w:val="afffffffb"/>
    <w:rsid w:val="00C97248"/>
    <w:pPr>
      <w:widowControl w:val="0"/>
      <w:shd w:val="clear" w:color="auto" w:fill="FFFFFF"/>
      <w:spacing w:line="240" w:lineRule="atLeast"/>
    </w:pPr>
    <w:rPr>
      <w:rFonts w:ascii="Calibri" w:eastAsia="Calibri" w:hAnsi="Calibri"/>
      <w:b/>
      <w:bCs/>
      <w:sz w:val="20"/>
    </w:rPr>
  </w:style>
  <w:style w:type="character" w:customStyle="1" w:styleId="2f5">
    <w:name w:val="Основной текст (2)_"/>
    <w:link w:val="212"/>
    <w:locked/>
    <w:rsid w:val="00C97248"/>
    <w:rPr>
      <w:b/>
      <w:bCs/>
      <w:shd w:val="clear" w:color="auto" w:fill="FFFFFF"/>
    </w:rPr>
  </w:style>
  <w:style w:type="paragraph" w:customStyle="1" w:styleId="212">
    <w:name w:val="Основной текст (2)1"/>
    <w:basedOn w:val="a5"/>
    <w:link w:val="2f5"/>
    <w:rsid w:val="00C97248"/>
    <w:pPr>
      <w:widowControl w:val="0"/>
      <w:shd w:val="clear" w:color="auto" w:fill="FFFFFF"/>
      <w:spacing w:before="540" w:after="300" w:line="264" w:lineRule="exact"/>
      <w:ind w:hanging="620"/>
      <w:jc w:val="center"/>
    </w:pPr>
    <w:rPr>
      <w:rFonts w:ascii="Calibri" w:eastAsia="Calibri" w:hAnsi="Calibri"/>
      <w:b/>
      <w:bCs/>
      <w:sz w:val="20"/>
    </w:rPr>
  </w:style>
  <w:style w:type="paragraph" w:customStyle="1" w:styleId="1f9">
    <w:name w:val="Абзац списка1"/>
    <w:basedOn w:val="a5"/>
    <w:uiPriority w:val="99"/>
    <w:rsid w:val="00C97248"/>
    <w:pPr>
      <w:ind w:left="720"/>
      <w:contextualSpacing/>
    </w:pPr>
    <w:rPr>
      <w:sz w:val="24"/>
      <w:szCs w:val="24"/>
    </w:rPr>
  </w:style>
  <w:style w:type="character" w:customStyle="1" w:styleId="NoSpacingChar1">
    <w:name w:val="No Spacing Char1"/>
    <w:link w:val="2f6"/>
    <w:locked/>
    <w:rsid w:val="00C97248"/>
    <w:rPr>
      <w:sz w:val="22"/>
      <w:szCs w:val="22"/>
      <w:lang w:eastAsia="en-US"/>
    </w:rPr>
  </w:style>
  <w:style w:type="paragraph" w:customStyle="1" w:styleId="2f6">
    <w:name w:val="Без интервала2"/>
    <w:link w:val="NoSpacingChar1"/>
    <w:rsid w:val="00C97248"/>
    <w:rPr>
      <w:sz w:val="22"/>
      <w:szCs w:val="22"/>
      <w:lang w:eastAsia="en-US"/>
    </w:rPr>
  </w:style>
  <w:style w:type="paragraph" w:customStyle="1" w:styleId="afffffffd">
    <w:name w:val="Обычный + по ширине"/>
    <w:basedOn w:val="a5"/>
    <w:uiPriority w:val="99"/>
    <w:rsid w:val="00C97248"/>
    <w:pPr>
      <w:jc w:val="both"/>
    </w:pPr>
    <w:rPr>
      <w:sz w:val="24"/>
      <w:szCs w:val="24"/>
    </w:rPr>
  </w:style>
  <w:style w:type="character" w:customStyle="1" w:styleId="afffffffe">
    <w:name w:val="Основной текст + Полужирный"/>
    <w:rsid w:val="00C97248"/>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3">
    <w:name w:val="Основной текст + 8"/>
    <w:rsid w:val="00C97248"/>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character" w:customStyle="1" w:styleId="1fa">
    <w:name w:val="Основной текст + Полужирный1"/>
    <w:aliases w:val="Курсив1"/>
    <w:rsid w:val="00C97248"/>
    <w:rPr>
      <w:rFonts w:ascii="Times New Roman" w:eastAsia="Times New Roman" w:hAnsi="Times New Roman" w:cs="Times New Roman" w:hint="default"/>
      <w:b/>
      <w:bCs/>
      <w:i/>
      <w:iCs/>
      <w:strike w:val="0"/>
      <w:dstrike w:val="0"/>
      <w:color w:val="000000"/>
      <w:kern w:val="32"/>
      <w:sz w:val="22"/>
      <w:szCs w:val="22"/>
      <w:u w:val="none"/>
      <w:effect w:val="none"/>
      <w:shd w:val="clear" w:color="auto" w:fill="FFFFFF"/>
      <w:lang w:eastAsia="ru-RU" w:bidi="ar-SA"/>
    </w:rPr>
  </w:style>
  <w:style w:type="table" w:customStyle="1" w:styleId="117">
    <w:name w:val="Сетка таблицы11"/>
    <w:basedOn w:val="a7"/>
    <w:next w:val="af7"/>
    <w:rsid w:val="00C97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C9724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7">
    <w:name w:val="Нет списка2"/>
    <w:next w:val="a8"/>
    <w:uiPriority w:val="99"/>
    <w:semiHidden/>
    <w:unhideWhenUsed/>
    <w:rsid w:val="00C97248"/>
  </w:style>
  <w:style w:type="table" w:customStyle="1" w:styleId="213">
    <w:name w:val="Сетка таблицы21"/>
    <w:basedOn w:val="a7"/>
    <w:next w:val="af7"/>
    <w:uiPriority w:val="39"/>
    <w:rsid w:val="00C97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7"/>
    <w:next w:val="af7"/>
    <w:uiPriority w:val="39"/>
    <w:rsid w:val="00C97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8"/>
    <w:uiPriority w:val="99"/>
    <w:semiHidden/>
    <w:unhideWhenUsed/>
    <w:rsid w:val="00C97248"/>
  </w:style>
  <w:style w:type="paragraph" w:customStyle="1" w:styleId="affffffff">
    <w:name w:val="Мой"/>
    <w:basedOn w:val="a5"/>
    <w:rsid w:val="00C97248"/>
    <w:pPr>
      <w:tabs>
        <w:tab w:val="left" w:pos="964"/>
      </w:tabs>
      <w:ind w:firstLine="737"/>
      <w:jc w:val="both"/>
    </w:pPr>
    <w:rPr>
      <w:sz w:val="24"/>
      <w:szCs w:val="24"/>
    </w:rPr>
  </w:style>
  <w:style w:type="paragraph" w:customStyle="1" w:styleId="affffffff0">
    <w:name w:val="м.заголов"/>
    <w:basedOn w:val="10"/>
    <w:next w:val="affffffff"/>
    <w:rsid w:val="00C97248"/>
    <w:pPr>
      <w:spacing w:before="480" w:after="240"/>
      <w:ind w:left="1134"/>
      <w:jc w:val="both"/>
    </w:pPr>
    <w:rPr>
      <w:rFonts w:ascii="Times New Roman" w:hAnsi="Times New Roman" w:cs="Times New Roman"/>
      <w:b w:val="0"/>
      <w:bCs w:val="0"/>
      <w:sz w:val="28"/>
      <w:szCs w:val="28"/>
    </w:rPr>
  </w:style>
  <w:style w:type="table" w:customStyle="1" w:styleId="49">
    <w:name w:val="Сетка таблицы4"/>
    <w:basedOn w:val="a7"/>
    <w:next w:val="af7"/>
    <w:uiPriority w:val="39"/>
    <w:rsid w:val="00C97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8"/>
    <w:uiPriority w:val="99"/>
    <w:semiHidden/>
    <w:unhideWhenUsed/>
    <w:rsid w:val="00C97248"/>
  </w:style>
  <w:style w:type="numbering" w:customStyle="1" w:styleId="1111">
    <w:name w:val="Нет списка111"/>
    <w:next w:val="a8"/>
    <w:uiPriority w:val="99"/>
    <w:semiHidden/>
    <w:unhideWhenUsed/>
    <w:rsid w:val="00C97248"/>
  </w:style>
  <w:style w:type="table" w:customStyle="1" w:styleId="59">
    <w:name w:val="Сетка таблицы5"/>
    <w:basedOn w:val="a7"/>
    <w:next w:val="af7"/>
    <w:uiPriority w:val="39"/>
    <w:rsid w:val="00C97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5"/>
    <w:rsid w:val="00C97248"/>
    <w:pPr>
      <w:spacing w:before="100" w:beforeAutospacing="1" w:after="100" w:afterAutospacing="1"/>
    </w:pPr>
    <w:rPr>
      <w:sz w:val="24"/>
      <w:szCs w:val="24"/>
    </w:rPr>
  </w:style>
  <w:style w:type="character" w:customStyle="1" w:styleId="1fb">
    <w:name w:val="Обычный 1 Знак"/>
    <w:link w:val="1fc"/>
    <w:locked/>
    <w:rsid w:val="00C97248"/>
    <w:rPr>
      <w:sz w:val="24"/>
    </w:rPr>
  </w:style>
  <w:style w:type="paragraph" w:customStyle="1" w:styleId="1fc">
    <w:name w:val="Обычный 1"/>
    <w:basedOn w:val="a5"/>
    <w:link w:val="1fb"/>
    <w:rsid w:val="00C97248"/>
    <w:pPr>
      <w:spacing w:before="60" w:after="60" w:line="360" w:lineRule="auto"/>
      <w:ind w:firstLine="709"/>
      <w:jc w:val="both"/>
    </w:pPr>
    <w:rPr>
      <w:rFonts w:ascii="Calibri" w:eastAsia="Calibri" w:hAnsi="Calibri"/>
      <w:sz w:val="24"/>
    </w:rPr>
  </w:style>
  <w:style w:type="paragraph" w:customStyle="1" w:styleId="formattext">
    <w:name w:val="formattext"/>
    <w:basedOn w:val="a5"/>
    <w:rsid w:val="00C97248"/>
    <w:pPr>
      <w:spacing w:before="100" w:beforeAutospacing="1" w:after="100" w:afterAutospacing="1"/>
    </w:pPr>
    <w:rPr>
      <w:sz w:val="24"/>
      <w:szCs w:val="24"/>
    </w:rPr>
  </w:style>
  <w:style w:type="paragraph" w:customStyle="1" w:styleId="Style10">
    <w:name w:val="Style10"/>
    <w:basedOn w:val="a5"/>
    <w:rsid w:val="00C97248"/>
    <w:pPr>
      <w:widowControl w:val="0"/>
      <w:autoSpaceDE w:val="0"/>
      <w:autoSpaceDN w:val="0"/>
      <w:adjustRightInd w:val="0"/>
    </w:pPr>
    <w:rPr>
      <w:sz w:val="24"/>
      <w:szCs w:val="24"/>
    </w:rPr>
  </w:style>
  <w:style w:type="character" w:customStyle="1" w:styleId="FontStyle33">
    <w:name w:val="Font Style33"/>
    <w:rsid w:val="00C97248"/>
    <w:rPr>
      <w:rFonts w:ascii="Times New Roman" w:hAnsi="Times New Roman" w:cs="Times New Roman"/>
      <w:b/>
      <w:bCs/>
      <w:sz w:val="22"/>
      <w:szCs w:val="22"/>
    </w:rPr>
  </w:style>
  <w:style w:type="table" w:customStyle="1" w:styleId="221">
    <w:name w:val="Сетка таблицы221"/>
    <w:basedOn w:val="a7"/>
    <w:next w:val="af7"/>
    <w:uiPriority w:val="39"/>
    <w:rsid w:val="00C97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абзац"/>
    <w:basedOn w:val="afffb"/>
    <w:uiPriority w:val="99"/>
    <w:rsid w:val="00C97248"/>
    <w:pPr>
      <w:widowControl/>
      <w:numPr>
        <w:numId w:val="14"/>
      </w:numPr>
      <w:tabs>
        <w:tab w:val="num" w:pos="360"/>
      </w:tabs>
      <w:spacing w:after="120"/>
      <w:ind w:left="1429"/>
      <w:contextualSpacing/>
    </w:pPr>
    <w:rPr>
      <w:rFonts w:ascii="Calibri" w:hAnsi="Calibri"/>
      <w:sz w:val="28"/>
      <w:szCs w:val="28"/>
    </w:rPr>
  </w:style>
  <w:style w:type="numbering" w:customStyle="1" w:styleId="5a">
    <w:name w:val="Нет списка5"/>
    <w:next w:val="a8"/>
    <w:uiPriority w:val="99"/>
    <w:semiHidden/>
    <w:unhideWhenUsed/>
    <w:rsid w:val="00C97248"/>
  </w:style>
  <w:style w:type="table" w:customStyle="1" w:styleId="64">
    <w:name w:val="Сетка таблицы6"/>
    <w:basedOn w:val="a7"/>
    <w:next w:val="af7"/>
    <w:uiPriority w:val="59"/>
    <w:rsid w:val="00C97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next w:val="af7"/>
    <w:uiPriority w:val="59"/>
    <w:rsid w:val="00C972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7"/>
    <w:uiPriority w:val="39"/>
    <w:rsid w:val="00C9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7"/>
    <w:next w:val="af7"/>
    <w:uiPriority w:val="39"/>
    <w:rsid w:val="00C9724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7"/>
    <w:uiPriority w:val="39"/>
    <w:rsid w:val="00C9724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7"/>
    <w:uiPriority w:val="39"/>
    <w:rsid w:val="00C9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7"/>
    <w:uiPriority w:val="39"/>
    <w:rsid w:val="00C9724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7"/>
    <w:next w:val="af7"/>
    <w:uiPriority w:val="39"/>
    <w:rsid w:val="00C9724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Знак Знак Знак Знак"/>
    <w:basedOn w:val="a5"/>
    <w:rsid w:val="00C97248"/>
    <w:pPr>
      <w:keepLines/>
      <w:spacing w:after="160" w:line="240" w:lineRule="exact"/>
    </w:pPr>
    <w:rPr>
      <w:rFonts w:ascii="Verdana" w:eastAsia="MS Mincho" w:hAnsi="Verdana" w:cs="Franklin Gothic Book"/>
      <w:sz w:val="20"/>
      <w:lang w:val="en-US" w:eastAsia="en-US"/>
    </w:rPr>
  </w:style>
  <w:style w:type="character" w:customStyle="1" w:styleId="1fd">
    <w:name w:val="Основной шрифт абзаца1"/>
    <w:rsid w:val="00C97248"/>
    <w:rPr>
      <w:sz w:val="24"/>
    </w:rPr>
  </w:style>
  <w:style w:type="paragraph" w:customStyle="1" w:styleId="1fe">
    <w:name w:val="Рецензия1"/>
    <w:next w:val="affffffff2"/>
    <w:hidden/>
    <w:uiPriority w:val="99"/>
    <w:semiHidden/>
    <w:rsid w:val="00C97248"/>
    <w:rPr>
      <w:sz w:val="22"/>
      <w:szCs w:val="22"/>
      <w:lang w:eastAsia="en-US"/>
    </w:rPr>
  </w:style>
  <w:style w:type="character" w:customStyle="1" w:styleId="blk">
    <w:name w:val="blk"/>
    <w:basedOn w:val="a6"/>
    <w:rsid w:val="00C97248"/>
  </w:style>
  <w:style w:type="paragraph" w:styleId="affffffff2">
    <w:name w:val="Revision"/>
    <w:hidden/>
    <w:uiPriority w:val="99"/>
    <w:semiHidden/>
    <w:rsid w:val="00C97248"/>
    <w:rPr>
      <w:rFonts w:ascii="Times New Roman" w:eastAsia="Times New Roman" w:hAnsi="Times New Roman"/>
      <w:sz w:val="28"/>
    </w:rPr>
  </w:style>
  <w:style w:type="numbering" w:customStyle="1" w:styleId="65">
    <w:name w:val="Нет списка6"/>
    <w:next w:val="a8"/>
    <w:uiPriority w:val="99"/>
    <w:semiHidden/>
    <w:unhideWhenUsed/>
    <w:rsid w:val="00FF6F29"/>
  </w:style>
  <w:style w:type="table" w:customStyle="1" w:styleId="140">
    <w:name w:val="Сетка таблицы14"/>
    <w:basedOn w:val="a7"/>
    <w:next w:val="af7"/>
    <w:uiPriority w:val="39"/>
    <w:rsid w:val="00FF6F29"/>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3">
    <w:name w:val="Заполнение ФИО"/>
    <w:basedOn w:val="a5"/>
    <w:qFormat/>
    <w:rsid w:val="00FF6F29"/>
    <w:pPr>
      <w:autoSpaceDE w:val="0"/>
      <w:autoSpaceDN w:val="0"/>
      <w:adjustRightInd w:val="0"/>
      <w:ind w:firstLine="709"/>
    </w:pPr>
    <w:rPr>
      <w:bCs/>
      <w:i/>
      <w:sz w:val="24"/>
      <w:szCs w:val="22"/>
    </w:rPr>
  </w:style>
  <w:style w:type="numbering" w:customStyle="1" w:styleId="74">
    <w:name w:val="Нет списка7"/>
    <w:next w:val="a8"/>
    <w:uiPriority w:val="99"/>
    <w:semiHidden/>
    <w:unhideWhenUsed/>
    <w:rsid w:val="0053232F"/>
  </w:style>
  <w:style w:type="numbering" w:customStyle="1" w:styleId="85">
    <w:name w:val="Нет списка8"/>
    <w:next w:val="a8"/>
    <w:uiPriority w:val="99"/>
    <w:semiHidden/>
    <w:unhideWhenUsed/>
    <w:rsid w:val="00AE2476"/>
  </w:style>
  <w:style w:type="table" w:customStyle="1" w:styleId="290">
    <w:name w:val="Сетка таблицы29"/>
    <w:basedOn w:val="a7"/>
    <w:next w:val="af7"/>
    <w:uiPriority w:val="39"/>
    <w:rsid w:val="00881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BB7F21"/>
  </w:style>
  <w:style w:type="table" w:customStyle="1" w:styleId="150">
    <w:name w:val="Сетка таблицы15"/>
    <w:basedOn w:val="a7"/>
    <w:next w:val="af7"/>
    <w:uiPriority w:val="39"/>
    <w:rsid w:val="00BB7F2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BB7F21"/>
  </w:style>
  <w:style w:type="table" w:customStyle="1" w:styleId="160">
    <w:name w:val="Сетка таблицы16"/>
    <w:basedOn w:val="a7"/>
    <w:next w:val="af7"/>
    <w:uiPriority w:val="59"/>
    <w:rsid w:val="00BB7F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rsid w:val="00BB7F2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8"/>
    <w:uiPriority w:val="99"/>
    <w:semiHidden/>
    <w:unhideWhenUsed/>
    <w:rsid w:val="00BB7F21"/>
  </w:style>
  <w:style w:type="table" w:customStyle="1" w:styleId="240">
    <w:name w:val="Сетка таблицы24"/>
    <w:basedOn w:val="a7"/>
    <w:next w:val="af7"/>
    <w:uiPriority w:val="39"/>
    <w:rsid w:val="00BB7F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BB7F21"/>
  </w:style>
  <w:style w:type="character" w:customStyle="1" w:styleId="313">
    <w:name w:val="Заголовок 3 Знак1"/>
    <w:rsid w:val="00BB7F21"/>
    <w:rPr>
      <w:rFonts w:ascii="Arial" w:eastAsia="Times New Roman" w:hAnsi="Arial" w:cs="Times New Roman"/>
      <w:b/>
      <w:sz w:val="24"/>
      <w:szCs w:val="20"/>
      <w:lang w:eastAsia="ru-RU"/>
    </w:rPr>
  </w:style>
  <w:style w:type="paragraph" w:styleId="HTML">
    <w:name w:val="HTML Preformatted"/>
    <w:basedOn w:val="a5"/>
    <w:link w:val="HTML0"/>
    <w:rsid w:val="00BB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6"/>
    <w:link w:val="HTML"/>
    <w:rsid w:val="00BB7F21"/>
    <w:rPr>
      <w:rFonts w:ascii="Courier New" w:eastAsia="Times New Roman" w:hAnsi="Courier New" w:cs="Courier New"/>
    </w:rPr>
  </w:style>
  <w:style w:type="character" w:customStyle="1" w:styleId="BodyTextIndentChar">
    <w:name w:val="Body Text Indent Char"/>
    <w:locked/>
    <w:rsid w:val="00BB7F21"/>
    <w:rPr>
      <w:rFonts w:ascii="Times New Roman" w:hAnsi="Times New Roman" w:cs="Times New Roman"/>
      <w:sz w:val="24"/>
      <w:szCs w:val="24"/>
      <w:lang w:eastAsia="ru-RU"/>
    </w:rPr>
  </w:style>
  <w:style w:type="character" w:customStyle="1" w:styleId="118">
    <w:name w:val="Заголовок 1 Знак1 Знак"/>
    <w:aliases w:val="Заголовок 1 Знак Знак Знак,Заголовок 1 Знак Знак1 Знак,Заголовок 1 Знак2 Знак Знак"/>
    <w:rsid w:val="00BB7F21"/>
    <w:rPr>
      <w:b/>
      <w:kern w:val="28"/>
      <w:sz w:val="36"/>
    </w:rPr>
  </w:style>
  <w:style w:type="paragraph" w:customStyle="1" w:styleId="consplusnormal2">
    <w:name w:val="consplusnormal"/>
    <w:basedOn w:val="a5"/>
    <w:rsid w:val="00BB7F21"/>
    <w:pPr>
      <w:spacing w:before="100" w:beforeAutospacing="1" w:after="100" w:afterAutospacing="1"/>
    </w:pPr>
    <w:rPr>
      <w:sz w:val="24"/>
      <w:szCs w:val="24"/>
    </w:rPr>
  </w:style>
  <w:style w:type="paragraph" w:customStyle="1" w:styleId="affffffff4">
    <w:name w:val="Íîðìàëüíûé"/>
    <w:rsid w:val="00BB7F21"/>
    <w:rPr>
      <w:rFonts w:ascii="Courier" w:eastAsia="Times New Roman" w:hAnsi="Courier"/>
      <w:sz w:val="24"/>
      <w:szCs w:val="24"/>
      <w:lang w:val="en-GB"/>
    </w:rPr>
  </w:style>
  <w:style w:type="paragraph" w:customStyle="1" w:styleId="Apxrz">
    <w:name w:val="Apx/rz"/>
    <w:rsid w:val="00BB7F21"/>
    <w:pPr>
      <w:widowControl w:val="0"/>
      <w:suppressAutoHyphens/>
    </w:pPr>
    <w:rPr>
      <w:rFonts w:ascii="Times New Roman" w:eastAsia="Arial" w:hAnsi="Times New Roman" w:cs="Mangal"/>
      <w:kern w:val="1"/>
      <w:sz w:val="24"/>
      <w:szCs w:val="24"/>
      <w:lang w:eastAsia="hi-IN" w:bidi="hi-IN"/>
    </w:rPr>
  </w:style>
  <w:style w:type="character" w:customStyle="1" w:styleId="font2">
    <w:name w:val="font2"/>
    <w:rsid w:val="00BB7F21"/>
  </w:style>
  <w:style w:type="paragraph" w:customStyle="1" w:styleId="Style1">
    <w:name w:val="Style1"/>
    <w:basedOn w:val="a5"/>
    <w:uiPriority w:val="99"/>
    <w:rsid w:val="00BB7F21"/>
    <w:pPr>
      <w:widowControl w:val="0"/>
      <w:autoSpaceDE w:val="0"/>
      <w:autoSpaceDN w:val="0"/>
      <w:adjustRightInd w:val="0"/>
      <w:spacing w:line="278" w:lineRule="exact"/>
      <w:jc w:val="center"/>
    </w:pPr>
    <w:rPr>
      <w:sz w:val="24"/>
      <w:szCs w:val="24"/>
    </w:rPr>
  </w:style>
  <w:style w:type="paragraph" w:customStyle="1" w:styleId="Style2">
    <w:name w:val="Style2"/>
    <w:basedOn w:val="a5"/>
    <w:uiPriority w:val="99"/>
    <w:rsid w:val="00BB7F21"/>
    <w:pPr>
      <w:widowControl w:val="0"/>
      <w:autoSpaceDE w:val="0"/>
      <w:autoSpaceDN w:val="0"/>
      <w:adjustRightInd w:val="0"/>
    </w:pPr>
    <w:rPr>
      <w:sz w:val="24"/>
      <w:szCs w:val="24"/>
    </w:rPr>
  </w:style>
  <w:style w:type="paragraph" w:customStyle="1" w:styleId="Style4">
    <w:name w:val="Style4"/>
    <w:basedOn w:val="a5"/>
    <w:uiPriority w:val="99"/>
    <w:rsid w:val="00BB7F21"/>
    <w:pPr>
      <w:widowControl w:val="0"/>
      <w:autoSpaceDE w:val="0"/>
      <w:autoSpaceDN w:val="0"/>
      <w:adjustRightInd w:val="0"/>
    </w:pPr>
    <w:rPr>
      <w:sz w:val="24"/>
      <w:szCs w:val="24"/>
    </w:rPr>
  </w:style>
  <w:style w:type="character" w:customStyle="1" w:styleId="FontStyle13">
    <w:name w:val="Font Style13"/>
    <w:uiPriority w:val="99"/>
    <w:rsid w:val="00BB7F21"/>
    <w:rPr>
      <w:rFonts w:ascii="Times New Roman" w:hAnsi="Times New Roman" w:cs="Times New Roman"/>
      <w:sz w:val="22"/>
      <w:szCs w:val="22"/>
    </w:rPr>
  </w:style>
  <w:style w:type="paragraph" w:customStyle="1" w:styleId="Style8">
    <w:name w:val="Style8"/>
    <w:basedOn w:val="a5"/>
    <w:uiPriority w:val="99"/>
    <w:rsid w:val="00BB7F21"/>
    <w:pPr>
      <w:widowControl w:val="0"/>
      <w:autoSpaceDE w:val="0"/>
      <w:autoSpaceDN w:val="0"/>
      <w:adjustRightInd w:val="0"/>
    </w:pPr>
    <w:rPr>
      <w:sz w:val="24"/>
      <w:szCs w:val="24"/>
    </w:rPr>
  </w:style>
  <w:style w:type="character" w:customStyle="1" w:styleId="FontStyle18">
    <w:name w:val="Font Style18"/>
    <w:uiPriority w:val="99"/>
    <w:rsid w:val="00BB7F21"/>
    <w:rPr>
      <w:rFonts w:ascii="Times New Roman" w:hAnsi="Times New Roman" w:cs="Times New Roman"/>
      <w:sz w:val="22"/>
      <w:szCs w:val="22"/>
    </w:rPr>
  </w:style>
  <w:style w:type="paragraph" w:customStyle="1" w:styleId="CharCharCharCharCharChar">
    <w:name w:val="Char Char Знак Знак Char Char Знак Знак Char Char"/>
    <w:basedOn w:val="a5"/>
    <w:rsid w:val="00BB7F21"/>
    <w:pPr>
      <w:spacing w:after="160" w:line="240" w:lineRule="exact"/>
    </w:pPr>
    <w:rPr>
      <w:sz w:val="20"/>
    </w:rPr>
  </w:style>
  <w:style w:type="paragraph" w:customStyle="1" w:styleId="CharCharCarCarCharCharCarCarCharCharCarCarCharChar">
    <w:name w:val="Char Char Car Car Char Char Car Car Char Char Car Car Char Char"/>
    <w:basedOn w:val="a5"/>
    <w:rsid w:val="00BB7F21"/>
    <w:pPr>
      <w:spacing w:after="160" w:line="240" w:lineRule="exact"/>
    </w:pPr>
    <w:rPr>
      <w:sz w:val="20"/>
    </w:rPr>
  </w:style>
  <w:style w:type="paragraph" w:customStyle="1" w:styleId="CharCharCharChar">
    <w:name w:val="Char Char Знак Знак Char Char"/>
    <w:basedOn w:val="a5"/>
    <w:rsid w:val="00BB7F21"/>
    <w:pPr>
      <w:spacing w:after="160" w:line="240" w:lineRule="exact"/>
    </w:pPr>
    <w:rPr>
      <w:sz w:val="20"/>
    </w:rPr>
  </w:style>
  <w:style w:type="paragraph" w:customStyle="1" w:styleId="affffffff5">
    <w:name w:val="Заголовок статьи"/>
    <w:basedOn w:val="a5"/>
    <w:next w:val="a5"/>
    <w:rsid w:val="00BB7F21"/>
    <w:pPr>
      <w:widowControl w:val="0"/>
      <w:autoSpaceDE w:val="0"/>
      <w:autoSpaceDN w:val="0"/>
      <w:adjustRightInd w:val="0"/>
      <w:ind w:left="1612" w:hanging="892"/>
      <w:jc w:val="both"/>
    </w:pPr>
    <w:rPr>
      <w:rFonts w:ascii="Arial" w:hAnsi="Arial"/>
      <w:sz w:val="20"/>
    </w:rPr>
  </w:style>
  <w:style w:type="paragraph" w:customStyle="1" w:styleId="affffffff6">
    <w:name w:val="Комментарий"/>
    <w:basedOn w:val="a5"/>
    <w:next w:val="a5"/>
    <w:rsid w:val="00BB7F21"/>
    <w:pPr>
      <w:widowControl w:val="0"/>
      <w:autoSpaceDE w:val="0"/>
      <w:autoSpaceDN w:val="0"/>
      <w:adjustRightInd w:val="0"/>
      <w:ind w:left="170"/>
      <w:jc w:val="both"/>
    </w:pPr>
    <w:rPr>
      <w:rFonts w:ascii="Arial" w:hAnsi="Arial"/>
      <w:i/>
      <w:iCs/>
      <w:color w:val="800080"/>
      <w:sz w:val="20"/>
    </w:rPr>
  </w:style>
  <w:style w:type="character" w:customStyle="1" w:styleId="2f8">
    <w:name w:val="Знак Знак2"/>
    <w:rsid w:val="00BB7F21"/>
    <w:rPr>
      <w:rFonts w:ascii="Arial" w:hAnsi="Arial" w:cs="Arial"/>
      <w:b/>
      <w:bCs/>
      <w:color w:val="000080"/>
      <w:lang w:val="ru-RU" w:eastAsia="ru-RU" w:bidi="ar-SA"/>
    </w:rPr>
  </w:style>
  <w:style w:type="character" w:customStyle="1" w:styleId="affffffff7">
    <w:name w:val="Знак Знак"/>
    <w:aliases w:val="Основной текст Знак1,Основной текст Знак Знак Знак3,Основной текст Знак Знак3, Знак1 Знак2,body text Знак Знак Знак Знак1,Основной текст Знак Знак Знак Знак Знак Знак Знак Знак1"/>
    <w:uiPriority w:val="99"/>
    <w:rsid w:val="00BB7F21"/>
    <w:rPr>
      <w:b/>
      <w:kern w:val="28"/>
      <w:sz w:val="36"/>
      <w:lang w:val="ru-RU" w:eastAsia="ru-RU" w:bidi="ar-SA"/>
    </w:rPr>
  </w:style>
  <w:style w:type="character" w:customStyle="1" w:styleId="affffffff8">
    <w:name w:val="Основной текст с отступом Знак Знак Знак"/>
    <w:aliases w:val="текст Знак"/>
    <w:rsid w:val="00BB7F21"/>
    <w:rPr>
      <w:sz w:val="24"/>
      <w:lang w:val="ru-RU" w:eastAsia="ru-RU" w:bidi="ar-SA"/>
    </w:rPr>
  </w:style>
  <w:style w:type="paragraph" w:customStyle="1" w:styleId="affffffff9">
    <w:name w:val="Словарная статья"/>
    <w:basedOn w:val="a5"/>
    <w:next w:val="a5"/>
    <w:rsid w:val="00BB7F21"/>
    <w:pPr>
      <w:autoSpaceDE w:val="0"/>
      <w:autoSpaceDN w:val="0"/>
      <w:adjustRightInd w:val="0"/>
      <w:ind w:right="118"/>
      <w:jc w:val="both"/>
    </w:pPr>
    <w:rPr>
      <w:rFonts w:ascii="Arial" w:hAnsi="Arial"/>
      <w:sz w:val="20"/>
    </w:rPr>
  </w:style>
  <w:style w:type="paragraph" w:customStyle="1" w:styleId="affffffffa">
    <w:name w:val="Пункт Знак"/>
    <w:basedOn w:val="a5"/>
    <w:rsid w:val="00BB7F21"/>
    <w:pPr>
      <w:tabs>
        <w:tab w:val="num" w:pos="1134"/>
        <w:tab w:val="left" w:pos="1701"/>
      </w:tabs>
      <w:snapToGrid w:val="0"/>
      <w:spacing w:line="360" w:lineRule="auto"/>
      <w:ind w:left="1134" w:hanging="567"/>
      <w:jc w:val="both"/>
    </w:pPr>
  </w:style>
  <w:style w:type="character" w:customStyle="1" w:styleId="affffffffb">
    <w:name w:val="Пункт Знак Знак"/>
    <w:rsid w:val="00BB7F21"/>
    <w:rPr>
      <w:sz w:val="28"/>
      <w:lang w:val="ru-RU" w:eastAsia="ru-RU" w:bidi="ar-SA"/>
    </w:rPr>
  </w:style>
  <w:style w:type="paragraph" w:customStyle="1" w:styleId="-0">
    <w:name w:val="Контракт-раздел"/>
    <w:basedOn w:val="a5"/>
    <w:next w:val="-"/>
    <w:rsid w:val="00BB7F21"/>
    <w:pPr>
      <w:keepNext/>
      <w:tabs>
        <w:tab w:val="num" w:pos="0"/>
        <w:tab w:val="left" w:pos="540"/>
      </w:tabs>
      <w:suppressAutoHyphens/>
      <w:spacing w:before="360" w:after="120"/>
      <w:jc w:val="center"/>
      <w:outlineLvl w:val="3"/>
    </w:pPr>
    <w:rPr>
      <w:b/>
      <w:bCs/>
      <w:caps/>
      <w:smallCaps/>
      <w:sz w:val="24"/>
      <w:szCs w:val="24"/>
    </w:rPr>
  </w:style>
  <w:style w:type="paragraph" w:customStyle="1" w:styleId="-2">
    <w:name w:val="Контракт-подпункт"/>
    <w:basedOn w:val="a5"/>
    <w:rsid w:val="00BB7F21"/>
    <w:pPr>
      <w:tabs>
        <w:tab w:val="num" w:pos="851"/>
      </w:tabs>
      <w:ind w:left="851" w:hanging="851"/>
      <w:jc w:val="both"/>
    </w:pPr>
    <w:rPr>
      <w:sz w:val="24"/>
      <w:szCs w:val="24"/>
    </w:rPr>
  </w:style>
  <w:style w:type="paragraph" w:customStyle="1" w:styleId="-4">
    <w:name w:val="Контракт-подподпункт"/>
    <w:basedOn w:val="a5"/>
    <w:rsid w:val="00BB7F21"/>
    <w:pPr>
      <w:tabs>
        <w:tab w:val="num" w:pos="1418"/>
      </w:tabs>
      <w:ind w:left="1418" w:hanging="567"/>
      <w:jc w:val="both"/>
    </w:pPr>
    <w:rPr>
      <w:sz w:val="24"/>
      <w:szCs w:val="24"/>
    </w:rPr>
  </w:style>
  <w:style w:type="paragraph" w:customStyle="1" w:styleId="affffffffc">
    <w:name w:val="Подпункт"/>
    <w:basedOn w:val="aff5"/>
    <w:rsid w:val="00BB7F21"/>
    <w:pPr>
      <w:tabs>
        <w:tab w:val="clear" w:pos="1980"/>
        <w:tab w:val="num" w:pos="2700"/>
      </w:tabs>
      <w:ind w:left="1908" w:hanging="648"/>
    </w:pPr>
  </w:style>
  <w:style w:type="character" w:customStyle="1" w:styleId="1ff">
    <w:name w:val="Заголовок 1 Знак Знак Знак Знак Знак Знак Знак Знак Знак Знак Знак Знак Знак"/>
    <w:rsid w:val="00BB7F21"/>
    <w:rPr>
      <w:b/>
      <w:kern w:val="28"/>
      <w:sz w:val="36"/>
      <w:lang w:val="ru-RU" w:eastAsia="ru-RU" w:bidi="ar-SA"/>
    </w:rPr>
  </w:style>
  <w:style w:type="paragraph" w:customStyle="1" w:styleId="01zagolovok">
    <w:name w:val="01_zagolovok"/>
    <w:basedOn w:val="a5"/>
    <w:rsid w:val="00BB7F21"/>
    <w:pPr>
      <w:keepNext/>
      <w:pageBreakBefore/>
      <w:spacing w:before="360" w:after="120"/>
      <w:outlineLvl w:val="0"/>
    </w:pPr>
    <w:rPr>
      <w:rFonts w:ascii="GaramondC" w:hAnsi="GaramondC"/>
      <w:b/>
      <w:color w:val="000000"/>
      <w:sz w:val="40"/>
      <w:szCs w:val="62"/>
    </w:rPr>
  </w:style>
  <w:style w:type="paragraph" w:customStyle="1" w:styleId="02statia1">
    <w:name w:val="02statia1"/>
    <w:basedOn w:val="a5"/>
    <w:rsid w:val="00BB7F21"/>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5"/>
    <w:rsid w:val="00BB7F21"/>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5"/>
    <w:rsid w:val="00BB7F21"/>
    <w:pPr>
      <w:spacing w:before="120" w:line="320" w:lineRule="atLeast"/>
      <w:ind w:left="2900" w:hanging="880"/>
      <w:jc w:val="both"/>
    </w:pPr>
    <w:rPr>
      <w:rFonts w:ascii="GaramondNarrowC" w:hAnsi="GaramondNarrowC"/>
      <w:color w:val="000000"/>
      <w:sz w:val="21"/>
      <w:szCs w:val="21"/>
    </w:rPr>
  </w:style>
  <w:style w:type="character" w:customStyle="1" w:styleId="3f6">
    <w:name w:val="Стиль3 Знак Знак Знак Знак"/>
    <w:locked/>
    <w:rsid w:val="00BB7F21"/>
    <w:rPr>
      <w:sz w:val="24"/>
    </w:rPr>
  </w:style>
  <w:style w:type="paragraph" w:customStyle="1" w:styleId="03osnovnoytext">
    <w:name w:val="03osnovnoytext"/>
    <w:basedOn w:val="a5"/>
    <w:rsid w:val="00BB7F21"/>
    <w:pPr>
      <w:spacing w:before="320" w:line="320" w:lineRule="atLeast"/>
      <w:ind w:left="1191"/>
      <w:jc w:val="both"/>
    </w:pPr>
    <w:rPr>
      <w:rFonts w:ascii="GaramondC" w:hAnsi="GaramondC"/>
      <w:color w:val="000000"/>
      <w:sz w:val="20"/>
    </w:rPr>
  </w:style>
  <w:style w:type="paragraph" w:customStyle="1" w:styleId="03osnovnoytexttabl">
    <w:name w:val="03osnovnoytexttabl"/>
    <w:basedOn w:val="a5"/>
    <w:rsid w:val="00BB7F21"/>
    <w:pPr>
      <w:spacing w:before="120" w:line="320" w:lineRule="atLeast"/>
    </w:pPr>
    <w:rPr>
      <w:rFonts w:ascii="GaramondC" w:hAnsi="GaramondC"/>
      <w:color w:val="000000"/>
      <w:sz w:val="20"/>
    </w:rPr>
  </w:style>
  <w:style w:type="character" w:customStyle="1" w:styleId="314">
    <w:name w:val="Стиль3 Знак Знак Знак1"/>
    <w:locked/>
    <w:rsid w:val="00BB7F21"/>
    <w:rPr>
      <w:sz w:val="24"/>
      <w:lang w:val="ru-RU" w:eastAsia="ru-RU" w:bidi="ar-SA"/>
    </w:rPr>
  </w:style>
  <w:style w:type="paragraph" w:customStyle="1" w:styleId="affffffffd">
    <w:name w:val="Бюллет"/>
    <w:basedOn w:val="ab"/>
    <w:rsid w:val="00BB7F21"/>
    <w:pPr>
      <w:tabs>
        <w:tab w:val="num" w:pos="720"/>
      </w:tabs>
      <w:spacing w:after="0"/>
      <w:ind w:left="283" w:hanging="283"/>
    </w:pPr>
    <w:rPr>
      <w:sz w:val="24"/>
    </w:rPr>
  </w:style>
  <w:style w:type="paragraph" w:customStyle="1" w:styleId="1ff0">
    <w:name w:val="Знак1 Знак Знак Знак"/>
    <w:basedOn w:val="a5"/>
    <w:rsid w:val="00BB7F21"/>
    <w:pPr>
      <w:widowControl w:val="0"/>
      <w:adjustRightInd w:val="0"/>
      <w:spacing w:after="160" w:line="240" w:lineRule="exact"/>
      <w:jc w:val="right"/>
    </w:pPr>
    <w:rPr>
      <w:sz w:val="20"/>
      <w:lang w:val="en-GB" w:eastAsia="en-US"/>
    </w:rPr>
  </w:style>
  <w:style w:type="paragraph" w:customStyle="1" w:styleId="affffffffe">
    <w:name w:val="Подраздел"/>
    <w:basedOn w:val="a5"/>
    <w:rsid w:val="00BB7F21"/>
    <w:pPr>
      <w:suppressAutoHyphens/>
      <w:spacing w:before="240" w:after="120"/>
      <w:jc w:val="center"/>
    </w:pPr>
    <w:rPr>
      <w:rFonts w:ascii="TimesDL" w:hAnsi="TimesDL" w:cs="TimesDL"/>
      <w:b/>
      <w:bCs/>
      <w:smallCaps/>
      <w:spacing w:val="-2"/>
      <w:sz w:val="24"/>
      <w:szCs w:val="24"/>
    </w:rPr>
  </w:style>
  <w:style w:type="paragraph" w:customStyle="1" w:styleId="afffffffff">
    <w:name w:val="А_обычный"/>
    <w:basedOn w:val="a5"/>
    <w:rsid w:val="00BB7F21"/>
    <w:pPr>
      <w:ind w:firstLine="709"/>
      <w:jc w:val="both"/>
    </w:pPr>
    <w:rPr>
      <w:sz w:val="24"/>
      <w:szCs w:val="24"/>
    </w:rPr>
  </w:style>
  <w:style w:type="paragraph" w:customStyle="1" w:styleId="2f9">
    <w:name w:val="Знак Знак Знак2 Знак"/>
    <w:basedOn w:val="a5"/>
    <w:rsid w:val="00BB7F21"/>
    <w:pPr>
      <w:widowControl w:val="0"/>
      <w:adjustRightInd w:val="0"/>
      <w:spacing w:after="160" w:line="240" w:lineRule="exact"/>
      <w:jc w:val="right"/>
    </w:pPr>
    <w:rPr>
      <w:sz w:val="20"/>
      <w:lang w:val="en-GB" w:eastAsia="en-US"/>
    </w:rPr>
  </w:style>
  <w:style w:type="paragraph" w:customStyle="1" w:styleId="315">
    <w:name w:val="Основной текст с отступом 31"/>
    <w:basedOn w:val="a5"/>
    <w:rsid w:val="00BB7F21"/>
    <w:pPr>
      <w:ind w:left="426"/>
      <w:jc w:val="both"/>
    </w:pPr>
    <w:rPr>
      <w:sz w:val="20"/>
    </w:rPr>
  </w:style>
  <w:style w:type="paragraph" w:customStyle="1" w:styleId="afffffffff0">
    <w:name w:val="Íàçâàíèå"/>
    <w:basedOn w:val="a5"/>
    <w:rsid w:val="00BB7F21"/>
    <w:pPr>
      <w:tabs>
        <w:tab w:val="left" w:pos="426"/>
      </w:tabs>
      <w:spacing w:before="120" w:line="360" w:lineRule="auto"/>
      <w:jc w:val="center"/>
    </w:pPr>
    <w:rPr>
      <w:b/>
      <w:sz w:val="22"/>
    </w:rPr>
  </w:style>
  <w:style w:type="character" w:customStyle="1" w:styleId="2fa">
    <w:name w:val="Основной текст Знак Знак Знак2"/>
    <w:aliases w:val="Основной текст Знак Знак2,Знак Знак Знак2"/>
    <w:rsid w:val="00BB7F21"/>
    <w:rPr>
      <w:sz w:val="24"/>
      <w:lang w:val="ru-RU" w:eastAsia="ru-RU" w:bidi="ar-SA"/>
    </w:rPr>
  </w:style>
  <w:style w:type="paragraph" w:customStyle="1" w:styleId="afffffffff1">
    <w:name w:val="Знак Знак Знак Знак Знак Знак Знак Знак Знак Знак Знак Знак"/>
    <w:basedOn w:val="a5"/>
    <w:rsid w:val="00BB7F21"/>
    <w:pPr>
      <w:spacing w:before="100" w:beforeAutospacing="1" w:after="100" w:afterAutospacing="1"/>
    </w:pPr>
    <w:rPr>
      <w:rFonts w:ascii="Tahoma" w:hAnsi="Tahoma"/>
      <w:sz w:val="20"/>
      <w:lang w:val="en-US" w:eastAsia="en-US"/>
    </w:rPr>
  </w:style>
  <w:style w:type="paragraph" w:customStyle="1" w:styleId="1ff1">
    <w:name w:val="Знак Знак Знак Знак1 Знак Знак"/>
    <w:basedOn w:val="a5"/>
    <w:rsid w:val="00BB7F21"/>
    <w:pPr>
      <w:spacing w:before="100" w:beforeAutospacing="1" w:after="100" w:afterAutospacing="1"/>
    </w:pPr>
    <w:rPr>
      <w:rFonts w:ascii="Tahoma" w:hAnsi="Tahoma"/>
      <w:sz w:val="20"/>
      <w:lang w:val="en-US" w:eastAsia="en-US"/>
    </w:rPr>
  </w:style>
  <w:style w:type="paragraph" w:customStyle="1" w:styleId="text8">
    <w:name w:val="text8"/>
    <w:basedOn w:val="a5"/>
    <w:rsid w:val="00BB7F21"/>
    <w:pPr>
      <w:ind w:left="180" w:right="180"/>
    </w:pPr>
    <w:rPr>
      <w:rFonts w:ascii="Verdana" w:hAnsi="Verdana"/>
      <w:color w:val="323232"/>
      <w:sz w:val="16"/>
      <w:szCs w:val="16"/>
    </w:rPr>
  </w:style>
  <w:style w:type="paragraph" w:customStyle="1" w:styleId="1ff2">
    <w:name w:val="Знак1 Знак Знак Знак Знак Знак"/>
    <w:basedOn w:val="a5"/>
    <w:rsid w:val="00BB7F21"/>
    <w:pPr>
      <w:spacing w:before="100" w:beforeAutospacing="1" w:after="100" w:afterAutospacing="1"/>
    </w:pPr>
    <w:rPr>
      <w:rFonts w:ascii="Tahoma" w:hAnsi="Tahoma"/>
      <w:sz w:val="20"/>
      <w:lang w:val="en-US" w:eastAsia="en-US"/>
    </w:rPr>
  </w:style>
  <w:style w:type="character" w:customStyle="1" w:styleId="ConsNonformat1">
    <w:name w:val="ConsNonformat Знак Знак"/>
    <w:semiHidden/>
    <w:rsid w:val="00BB7F21"/>
    <w:rPr>
      <w:rFonts w:ascii="Courier New" w:eastAsia="Times New Roman" w:hAnsi="Courier New" w:cs="Courier New"/>
      <w:sz w:val="20"/>
      <w:szCs w:val="20"/>
      <w:lang w:eastAsia="ru-RU"/>
    </w:rPr>
  </w:style>
  <w:style w:type="paragraph" w:customStyle="1" w:styleId="1ff3">
    <w:name w:val="Знак Знак Знак Знак1 Знак Знак Знак Знак Знак"/>
    <w:basedOn w:val="a5"/>
    <w:rsid w:val="00BB7F21"/>
    <w:pPr>
      <w:spacing w:before="100" w:beforeAutospacing="1" w:after="100" w:afterAutospacing="1"/>
    </w:pPr>
    <w:rPr>
      <w:rFonts w:ascii="Tahoma" w:hAnsi="Tahoma"/>
      <w:sz w:val="20"/>
      <w:lang w:val="en-US" w:eastAsia="en-US"/>
    </w:rPr>
  </w:style>
  <w:style w:type="paragraph" w:customStyle="1" w:styleId="text7">
    <w:name w:val="text7"/>
    <w:basedOn w:val="a5"/>
    <w:rsid w:val="00BB7F21"/>
    <w:pPr>
      <w:ind w:left="180" w:right="180" w:firstLine="180"/>
    </w:pPr>
    <w:rPr>
      <w:rFonts w:ascii="Verdana" w:hAnsi="Verdana"/>
      <w:color w:val="323232"/>
      <w:sz w:val="18"/>
      <w:szCs w:val="18"/>
    </w:rPr>
  </w:style>
  <w:style w:type="paragraph" w:customStyle="1" w:styleId="1ff4">
    <w:name w:val="Знак Знак1 Знак Знак Знак Знак Знак Знак Знак Знак Знак Знак Знак Знак Знак Знак"/>
    <w:basedOn w:val="a5"/>
    <w:rsid w:val="00BB7F21"/>
    <w:pPr>
      <w:spacing w:after="160" w:line="240" w:lineRule="exact"/>
    </w:pPr>
    <w:rPr>
      <w:rFonts w:eastAsia="Calibri"/>
      <w:sz w:val="20"/>
      <w:lang w:eastAsia="zh-CN"/>
    </w:rPr>
  </w:style>
  <w:style w:type="paragraph" w:customStyle="1" w:styleId="1ff5">
    <w:name w:val="Текст1"/>
    <w:basedOn w:val="a5"/>
    <w:rsid w:val="00BB7F21"/>
    <w:pPr>
      <w:suppressAutoHyphens/>
    </w:pPr>
    <w:rPr>
      <w:rFonts w:ascii="Courier New" w:hAnsi="Courier New" w:cs="Courier New"/>
      <w:sz w:val="20"/>
      <w:lang w:eastAsia="ar-SA"/>
    </w:rPr>
  </w:style>
  <w:style w:type="paragraph" w:customStyle="1" w:styleId="119">
    <w:name w:val="Знак1 Знак Знак Знак Знак Знак1 Знак"/>
    <w:basedOn w:val="a5"/>
    <w:rsid w:val="00BB7F21"/>
    <w:pPr>
      <w:widowControl w:val="0"/>
      <w:adjustRightInd w:val="0"/>
      <w:spacing w:after="160" w:line="240" w:lineRule="exact"/>
      <w:jc w:val="right"/>
    </w:pPr>
    <w:rPr>
      <w:sz w:val="20"/>
      <w:lang w:val="en-GB" w:eastAsia="en-US"/>
    </w:rPr>
  </w:style>
  <w:style w:type="paragraph" w:customStyle="1" w:styleId="2fb">
    <w:name w:val="çàãîëîâîê 2"/>
    <w:basedOn w:val="a5"/>
    <w:next w:val="a5"/>
    <w:rsid w:val="00BB7F21"/>
    <w:pPr>
      <w:keepNext/>
      <w:widowControl w:val="0"/>
      <w:adjustRightInd w:val="0"/>
      <w:spacing w:line="360" w:lineRule="auto"/>
      <w:jc w:val="center"/>
      <w:textAlignment w:val="baseline"/>
    </w:pPr>
    <w:rPr>
      <w:b/>
      <w:sz w:val="20"/>
    </w:rPr>
  </w:style>
  <w:style w:type="paragraph" w:customStyle="1" w:styleId="1ff6">
    <w:name w:val="Основной текст1"/>
    <w:basedOn w:val="a5"/>
    <w:link w:val="afffffffff2"/>
    <w:rsid w:val="00BB7F21"/>
    <w:pPr>
      <w:jc w:val="both"/>
    </w:pPr>
    <w:rPr>
      <w:sz w:val="22"/>
    </w:rPr>
  </w:style>
  <w:style w:type="paragraph" w:customStyle="1" w:styleId="afffffffff3">
    <w:name w:val="второй абзац !"/>
    <w:basedOn w:val="a5"/>
    <w:rsid w:val="00BB7F21"/>
    <w:pPr>
      <w:spacing w:line="360" w:lineRule="auto"/>
      <w:ind w:firstLine="360"/>
      <w:jc w:val="both"/>
    </w:pPr>
    <w:rPr>
      <w:szCs w:val="28"/>
    </w:rPr>
  </w:style>
  <w:style w:type="paragraph" w:customStyle="1" w:styleId="2fc">
    <w:name w:val="Стиль Заголовок 2 + не полужирный не курсив Красный"/>
    <w:basedOn w:val="21"/>
    <w:rsid w:val="00BB7F21"/>
    <w:rPr>
      <w:rFonts w:ascii="Times New Roman" w:hAnsi="Times New Roman"/>
    </w:rPr>
  </w:style>
  <w:style w:type="paragraph" w:customStyle="1" w:styleId="2fd">
    <w:name w:val="Стиль Стиль Заголовок 2 + не полужирный не курсив Красный + не полу..."/>
    <w:basedOn w:val="2fc"/>
    <w:rsid w:val="00BB7F21"/>
    <w:rPr>
      <w:b w:val="0"/>
      <w:bCs w:val="0"/>
    </w:rPr>
  </w:style>
  <w:style w:type="paragraph" w:customStyle="1" w:styleId="-5">
    <w:name w:val="Абзац- перечень"/>
    <w:basedOn w:val="2fd"/>
    <w:autoRedefine/>
    <w:rsid w:val="00BB7F21"/>
    <w:pPr>
      <w:jc w:val="both"/>
    </w:pPr>
    <w:rPr>
      <w:i w:val="0"/>
      <w:iCs w:val="0"/>
    </w:rPr>
  </w:style>
  <w:style w:type="paragraph" w:customStyle="1" w:styleId="2fe">
    <w:name w:val="абзац 2"/>
    <w:basedOn w:val="31"/>
    <w:autoRedefine/>
    <w:rsid w:val="00BB7F21"/>
    <w:pPr>
      <w:shd w:val="clear" w:color="auto" w:fill="auto"/>
      <w:spacing w:before="240" w:after="60"/>
      <w:jc w:val="both"/>
    </w:pPr>
    <w:rPr>
      <w:rFonts w:ascii="Courier New" w:hAnsi="Courier New" w:cs="Courier New"/>
      <w:b w:val="0"/>
      <w:color w:val="auto"/>
      <w:szCs w:val="26"/>
    </w:rPr>
  </w:style>
  <w:style w:type="paragraph" w:customStyle="1" w:styleId="3f7">
    <w:name w:val="абзац 3"/>
    <w:basedOn w:val="40"/>
    <w:autoRedefine/>
    <w:rsid w:val="00BB7F21"/>
    <w:pPr>
      <w:ind w:firstLine="36"/>
    </w:pPr>
    <w:rPr>
      <w:b w:val="0"/>
      <w:bCs w:val="0"/>
      <w:sz w:val="24"/>
      <w:szCs w:val="24"/>
    </w:rPr>
  </w:style>
  <w:style w:type="paragraph" w:customStyle="1" w:styleId="afffffffff4">
    <w:name w:val="раздел_документа"/>
    <w:basedOn w:val="10"/>
    <w:autoRedefine/>
    <w:rsid w:val="00BB7F21"/>
    <w:pPr>
      <w:keepNext w:val="0"/>
      <w:pageBreakBefore/>
      <w:widowControl w:val="0"/>
      <w:tabs>
        <w:tab w:val="left" w:pos="900"/>
      </w:tabs>
      <w:spacing w:before="0" w:after="0"/>
      <w:jc w:val="center"/>
    </w:pPr>
    <w:rPr>
      <w:rFonts w:ascii="Times New Roman" w:hAnsi="Times New Roman" w:cs="Times New Roman"/>
      <w:sz w:val="28"/>
      <w:szCs w:val="28"/>
    </w:rPr>
  </w:style>
  <w:style w:type="paragraph" w:customStyle="1" w:styleId="afffffffff5">
    <w:name w:val="подраздел_подраздела"/>
    <w:basedOn w:val="31"/>
    <w:autoRedefine/>
    <w:rsid w:val="00BB7F21"/>
    <w:pPr>
      <w:keepNext w:val="0"/>
      <w:widowControl w:val="0"/>
      <w:numPr>
        <w:ilvl w:val="2"/>
      </w:numPr>
      <w:shd w:val="clear" w:color="auto" w:fill="auto"/>
      <w:tabs>
        <w:tab w:val="num" w:pos="720"/>
      </w:tabs>
      <w:ind w:left="720"/>
      <w:jc w:val="both"/>
    </w:pPr>
    <w:rPr>
      <w:b w:val="0"/>
      <w:color w:val="auto"/>
      <w:szCs w:val="26"/>
    </w:rPr>
  </w:style>
  <w:style w:type="paragraph" w:customStyle="1" w:styleId="afffffffff6">
    <w:name w:val="вставка_в_подраздел"/>
    <w:basedOn w:val="40"/>
    <w:autoRedefine/>
    <w:rsid w:val="00BB7F21"/>
    <w:pPr>
      <w:ind w:firstLine="36"/>
      <w:jc w:val="both"/>
    </w:pPr>
    <w:rPr>
      <w:b w:val="0"/>
      <w:bCs w:val="0"/>
      <w:color w:val="000000"/>
      <w:sz w:val="24"/>
      <w:szCs w:val="24"/>
    </w:rPr>
  </w:style>
  <w:style w:type="character" w:customStyle="1" w:styleId="afffffffff7">
    <w:name w:val="подраздел_подраздела Знак"/>
    <w:rsid w:val="00BB7F21"/>
    <w:rPr>
      <w:rFonts w:ascii="Arial" w:hAnsi="Arial" w:cs="Arial"/>
      <w:b/>
      <w:bCs/>
      <w:sz w:val="26"/>
      <w:szCs w:val="26"/>
      <w:lang w:val="ru-RU" w:eastAsia="ru-RU" w:bidi="ar-SA"/>
    </w:rPr>
  </w:style>
  <w:style w:type="paragraph" w:customStyle="1" w:styleId="412">
    <w:name w:val="Стиль Заголовок 4 + 12 пт не полужирный Черный По ширине Перед:..."/>
    <w:basedOn w:val="40"/>
    <w:rsid w:val="00BB7F21"/>
    <w:pPr>
      <w:spacing w:before="0"/>
      <w:ind w:left="1728"/>
      <w:jc w:val="both"/>
    </w:pPr>
    <w:rPr>
      <w:b w:val="0"/>
      <w:bCs w:val="0"/>
      <w:color w:val="000000"/>
      <w:sz w:val="24"/>
      <w:szCs w:val="24"/>
    </w:rPr>
  </w:style>
  <w:style w:type="paragraph" w:customStyle="1" w:styleId="afffffffff8">
    <w:name w:val="Заголовок раздела документа"/>
    <w:basedOn w:val="a5"/>
    <w:next w:val="a5"/>
    <w:autoRedefine/>
    <w:rsid w:val="00BB7F21"/>
    <w:pPr>
      <w:widowControl w:val="0"/>
      <w:jc w:val="right"/>
    </w:pPr>
    <w:rPr>
      <w:b/>
      <w:bCs/>
      <w:iCs/>
      <w:color w:val="000000"/>
      <w:sz w:val="24"/>
      <w:szCs w:val="24"/>
    </w:rPr>
  </w:style>
  <w:style w:type="paragraph" w:customStyle="1" w:styleId="afffffffff9">
    <w:name w:val="заголовок подраздела"/>
    <w:basedOn w:val="10"/>
    <w:autoRedefine/>
    <w:rsid w:val="00BB7F21"/>
    <w:pPr>
      <w:keepNext w:val="0"/>
      <w:widowControl w:val="0"/>
    </w:pPr>
    <w:rPr>
      <w:rFonts w:ascii="Times New Roman" w:hAnsi="Times New Roman" w:cs="Times New Roman"/>
      <w:i/>
      <w:iCs/>
    </w:rPr>
  </w:style>
  <w:style w:type="paragraph" w:customStyle="1" w:styleId="afffffffffa">
    <w:name w:val="абзац подраздела"/>
    <w:basedOn w:val="2fd"/>
    <w:autoRedefine/>
    <w:rsid w:val="00BB7F21"/>
    <w:pPr>
      <w:keepNext w:val="0"/>
      <w:widowControl w:val="0"/>
      <w:jc w:val="both"/>
    </w:pPr>
    <w:rPr>
      <w:i w:val="0"/>
      <w:iCs w:val="0"/>
    </w:rPr>
  </w:style>
  <w:style w:type="paragraph" w:styleId="HTML1">
    <w:name w:val="HTML Address"/>
    <w:basedOn w:val="a5"/>
    <w:link w:val="HTML2"/>
    <w:rsid w:val="00BB7F21"/>
    <w:rPr>
      <w:i/>
      <w:iCs/>
      <w:sz w:val="24"/>
      <w:szCs w:val="24"/>
    </w:rPr>
  </w:style>
  <w:style w:type="character" w:customStyle="1" w:styleId="HTML2">
    <w:name w:val="Адрес HTML Знак"/>
    <w:basedOn w:val="a6"/>
    <w:link w:val="HTML1"/>
    <w:rsid w:val="00BB7F21"/>
    <w:rPr>
      <w:rFonts w:ascii="Times New Roman" w:eastAsia="Times New Roman" w:hAnsi="Times New Roman"/>
      <w:i/>
      <w:iCs/>
      <w:sz w:val="24"/>
      <w:szCs w:val="24"/>
    </w:rPr>
  </w:style>
  <w:style w:type="character" w:styleId="HTML3">
    <w:name w:val="HTML Acronym"/>
    <w:basedOn w:val="a6"/>
    <w:rsid w:val="00BB7F21"/>
  </w:style>
  <w:style w:type="character" w:styleId="HTML4">
    <w:name w:val="HTML Keyboard"/>
    <w:rsid w:val="00BB7F21"/>
    <w:rPr>
      <w:rFonts w:ascii="Courier New" w:hAnsi="Courier New" w:cs="Courier New"/>
      <w:sz w:val="20"/>
      <w:szCs w:val="20"/>
    </w:rPr>
  </w:style>
  <w:style w:type="character" w:styleId="HTML5">
    <w:name w:val="HTML Code"/>
    <w:rsid w:val="00BB7F21"/>
    <w:rPr>
      <w:rFonts w:ascii="Courier New" w:hAnsi="Courier New" w:cs="Courier New"/>
      <w:sz w:val="20"/>
      <w:szCs w:val="20"/>
    </w:rPr>
  </w:style>
  <w:style w:type="character" w:customStyle="1" w:styleId="1ff7">
    <w:name w:val="Основной текст с отступом Знак1"/>
    <w:aliases w:val="Основной текст с отступом Знак Знак,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BB7F21"/>
    <w:rPr>
      <w:sz w:val="24"/>
      <w:szCs w:val="24"/>
    </w:rPr>
  </w:style>
  <w:style w:type="character" w:styleId="HTML6">
    <w:name w:val="HTML Sample"/>
    <w:rsid w:val="00BB7F21"/>
    <w:rPr>
      <w:rFonts w:ascii="Courier New" w:hAnsi="Courier New" w:cs="Courier New"/>
    </w:rPr>
  </w:style>
  <w:style w:type="character" w:styleId="HTML7">
    <w:name w:val="HTML Definition"/>
    <w:rsid w:val="00BB7F21"/>
    <w:rPr>
      <w:i/>
      <w:iCs/>
    </w:rPr>
  </w:style>
  <w:style w:type="character" w:styleId="HTML8">
    <w:name w:val="HTML Variable"/>
    <w:rsid w:val="00BB7F21"/>
    <w:rPr>
      <w:i/>
      <w:iCs/>
    </w:rPr>
  </w:style>
  <w:style w:type="character" w:styleId="HTML9">
    <w:name w:val="HTML Typewriter"/>
    <w:rsid w:val="00BB7F21"/>
    <w:rPr>
      <w:rFonts w:ascii="Courier New" w:hAnsi="Courier New" w:cs="Courier New"/>
      <w:sz w:val="20"/>
      <w:szCs w:val="20"/>
    </w:rPr>
  </w:style>
  <w:style w:type="character" w:styleId="HTMLa">
    <w:name w:val="HTML Cite"/>
    <w:rsid w:val="00BB7F21"/>
    <w:rPr>
      <w:i/>
      <w:iCs/>
    </w:rPr>
  </w:style>
  <w:style w:type="paragraph" w:styleId="afffffffffb">
    <w:name w:val="E-mail Signature"/>
    <w:basedOn w:val="a5"/>
    <w:link w:val="afffffffffc"/>
    <w:rsid w:val="00BB7F21"/>
    <w:rPr>
      <w:sz w:val="24"/>
      <w:szCs w:val="24"/>
    </w:rPr>
  </w:style>
  <w:style w:type="character" w:customStyle="1" w:styleId="afffffffffc">
    <w:name w:val="Электронная подпись Знак"/>
    <w:basedOn w:val="a6"/>
    <w:link w:val="afffffffffb"/>
    <w:rsid w:val="00BB7F21"/>
    <w:rPr>
      <w:rFonts w:ascii="Times New Roman" w:eastAsia="Times New Roman" w:hAnsi="Times New Roman"/>
      <w:sz w:val="24"/>
      <w:szCs w:val="24"/>
    </w:rPr>
  </w:style>
  <w:style w:type="character" w:customStyle="1" w:styleId="2ff">
    <w:name w:val="Стиль Заголовок 2 + не полужирный не курсив Красный Знак"/>
    <w:rsid w:val="00BB7F21"/>
    <w:rPr>
      <w:rFonts w:ascii="Arial" w:hAnsi="Arial" w:cs="Arial"/>
      <w:b/>
      <w:bCs/>
      <w:i/>
      <w:iCs/>
      <w:sz w:val="28"/>
      <w:szCs w:val="28"/>
      <w:lang w:val="ru-RU" w:eastAsia="ru-RU" w:bidi="ar-SA"/>
    </w:rPr>
  </w:style>
  <w:style w:type="character" w:customStyle="1" w:styleId="2ff0">
    <w:name w:val="Стиль Стиль Заголовок 2 + не полужирный не курсив Красный + не полу... Знак"/>
    <w:basedOn w:val="2ff"/>
    <w:rsid w:val="00BB7F21"/>
    <w:rPr>
      <w:rFonts w:ascii="Arial" w:hAnsi="Arial" w:cs="Arial"/>
      <w:b/>
      <w:bCs/>
      <w:i/>
      <w:iCs/>
      <w:sz w:val="28"/>
      <w:szCs w:val="28"/>
      <w:lang w:val="ru-RU" w:eastAsia="ru-RU" w:bidi="ar-SA"/>
    </w:rPr>
  </w:style>
  <w:style w:type="character" w:customStyle="1" w:styleId="afffffffffd">
    <w:name w:val="абзац подраздела Знак"/>
    <w:basedOn w:val="2ff0"/>
    <w:rsid w:val="00BB7F21"/>
    <w:rPr>
      <w:rFonts w:ascii="Arial" w:hAnsi="Arial" w:cs="Arial"/>
      <w:b/>
      <w:bCs/>
      <w:i/>
      <w:iCs/>
      <w:sz w:val="28"/>
      <w:szCs w:val="28"/>
      <w:lang w:val="ru-RU" w:eastAsia="ru-RU" w:bidi="ar-SA"/>
    </w:rPr>
  </w:style>
  <w:style w:type="paragraph" w:customStyle="1" w:styleId="afffffffffe">
    <w:name w:val="перечень внутри абзаца"/>
    <w:basedOn w:val="2fd"/>
    <w:rsid w:val="00BB7F21"/>
    <w:pPr>
      <w:keepLines/>
      <w:spacing w:before="0"/>
      <w:ind w:left="708"/>
      <w:jc w:val="both"/>
    </w:pPr>
    <w:rPr>
      <w:i w:val="0"/>
      <w:iCs w:val="0"/>
      <w:color w:val="000000"/>
    </w:rPr>
  </w:style>
  <w:style w:type="paragraph" w:customStyle="1" w:styleId="4b">
    <w:name w:val="абзац 4"/>
    <w:basedOn w:val="412"/>
    <w:autoRedefine/>
    <w:rsid w:val="00BB7F21"/>
    <w:pPr>
      <w:keepLines/>
      <w:ind w:left="1260"/>
    </w:pPr>
  </w:style>
  <w:style w:type="paragraph" w:customStyle="1" w:styleId="Iniiaiieoaeno">
    <w:name w:val="Iniiaiie oaeno"/>
    <w:basedOn w:val="a5"/>
    <w:rsid w:val="00BB7F21"/>
    <w:pPr>
      <w:suppressAutoHyphens/>
      <w:autoSpaceDE w:val="0"/>
      <w:autoSpaceDN w:val="0"/>
      <w:jc w:val="center"/>
    </w:pPr>
    <w:rPr>
      <w:rFonts w:ascii="Arial" w:hAnsi="Arial" w:cs="Arial"/>
      <w:sz w:val="24"/>
      <w:szCs w:val="24"/>
    </w:rPr>
  </w:style>
  <w:style w:type="paragraph" w:customStyle="1" w:styleId="affffffffff">
    <w:name w:val="А. часть_раздела"/>
    <w:basedOn w:val="21"/>
    <w:autoRedefine/>
    <w:rsid w:val="00BB7F21"/>
    <w:pPr>
      <w:tabs>
        <w:tab w:val="left" w:pos="1080"/>
      </w:tabs>
      <w:jc w:val="center"/>
    </w:pPr>
    <w:rPr>
      <w:rFonts w:ascii="Times New Roman" w:hAnsi="Times New Roman"/>
      <w:i w:val="0"/>
      <w:iCs w:val="0"/>
    </w:rPr>
  </w:style>
  <w:style w:type="paragraph" w:customStyle="1" w:styleId="11a">
    <w:name w:val="1.1 подпункт Знак"/>
    <w:basedOn w:val="afffffffffa"/>
    <w:autoRedefine/>
    <w:rsid w:val="00BB7F21"/>
    <w:pPr>
      <w:spacing w:before="120" w:after="0"/>
      <w:ind w:firstLine="720"/>
    </w:pPr>
    <w:rPr>
      <w:lang w:val="en-US"/>
    </w:rPr>
  </w:style>
  <w:style w:type="character" w:customStyle="1" w:styleId="11b">
    <w:name w:val="1.1 подпункт Знак Знак"/>
    <w:basedOn w:val="afffffffffd"/>
    <w:rsid w:val="00BB7F21"/>
    <w:rPr>
      <w:rFonts w:ascii="Arial" w:hAnsi="Arial" w:cs="Arial"/>
      <w:b/>
      <w:bCs/>
      <w:i/>
      <w:iCs/>
      <w:sz w:val="28"/>
      <w:szCs w:val="28"/>
      <w:lang w:val="ru-RU" w:eastAsia="ru-RU" w:bidi="ar-SA"/>
    </w:rPr>
  </w:style>
  <w:style w:type="paragraph" w:customStyle="1" w:styleId="1ff8">
    <w:name w:val="1 Часть"/>
    <w:basedOn w:val="a1"/>
    <w:next w:val="11a"/>
    <w:autoRedefine/>
    <w:rsid w:val="00BB7F21"/>
    <w:pPr>
      <w:keepNext/>
      <w:numPr>
        <w:numId w:val="0"/>
      </w:numPr>
      <w:spacing w:before="240" w:after="0"/>
      <w:ind w:left="900"/>
      <w:jc w:val="center"/>
    </w:pPr>
    <w:rPr>
      <w:b/>
      <w:bCs/>
      <w:szCs w:val="24"/>
    </w:rPr>
  </w:style>
  <w:style w:type="paragraph" w:customStyle="1" w:styleId="affffffffff0">
    <w:name w:val="Слева"/>
    <w:basedOn w:val="a5"/>
    <w:rsid w:val="00BB7F21"/>
    <w:pPr>
      <w:ind w:left="357"/>
    </w:pPr>
    <w:rPr>
      <w:szCs w:val="28"/>
    </w:rPr>
  </w:style>
  <w:style w:type="paragraph" w:customStyle="1" w:styleId="WW-20">
    <w:name w:val="WW-Основной текст 2"/>
    <w:basedOn w:val="a5"/>
    <w:rsid w:val="00BB7F21"/>
    <w:pPr>
      <w:suppressAutoHyphens/>
      <w:jc w:val="both"/>
    </w:pPr>
    <w:rPr>
      <w:sz w:val="24"/>
      <w:szCs w:val="24"/>
    </w:rPr>
  </w:style>
  <w:style w:type="paragraph" w:customStyle="1" w:styleId="Iauiue">
    <w:name w:val="Iau?iue"/>
    <w:rsid w:val="00BB7F21"/>
    <w:rPr>
      <w:rFonts w:ascii="Times New Roman" w:eastAsia="Times New Roman" w:hAnsi="Times New Roman"/>
      <w:lang w:val="en-US"/>
    </w:rPr>
  </w:style>
  <w:style w:type="paragraph" w:customStyle="1" w:styleId="Iacaaiea">
    <w:name w:val="Iacaaiea"/>
    <w:basedOn w:val="Iauiue"/>
    <w:rsid w:val="00BB7F21"/>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fffff1">
    <w:name w:val="Текст заявки"/>
    <w:basedOn w:val="Iauiue"/>
    <w:rsid w:val="00BB7F21"/>
    <w:pPr>
      <w:ind w:firstLine="567"/>
      <w:jc w:val="both"/>
    </w:pPr>
    <w:rPr>
      <w:sz w:val="28"/>
      <w:szCs w:val="28"/>
    </w:rPr>
  </w:style>
  <w:style w:type="character" w:customStyle="1" w:styleId="14pt">
    <w:name w:val="Стиль 14 pt"/>
    <w:rsid w:val="00BB7F21"/>
    <w:rPr>
      <w:sz w:val="24"/>
      <w:szCs w:val="24"/>
    </w:rPr>
  </w:style>
  <w:style w:type="paragraph" w:customStyle="1" w:styleId="caaieiaie2">
    <w:name w:val="caaieiaie 2"/>
    <w:basedOn w:val="Iauiue"/>
    <w:next w:val="Iauiue"/>
    <w:rsid w:val="00BB7F21"/>
    <w:pPr>
      <w:keepNext/>
    </w:pPr>
    <w:rPr>
      <w:sz w:val="24"/>
      <w:szCs w:val="24"/>
      <w:lang w:val="ru-RU"/>
    </w:rPr>
  </w:style>
  <w:style w:type="paragraph" w:customStyle="1" w:styleId="ww-21">
    <w:name w:val="ww-2"/>
    <w:basedOn w:val="a5"/>
    <w:rsid w:val="00BB7F21"/>
    <w:pPr>
      <w:jc w:val="both"/>
    </w:pPr>
    <w:rPr>
      <w:sz w:val="24"/>
      <w:szCs w:val="24"/>
    </w:rPr>
  </w:style>
  <w:style w:type="paragraph" w:customStyle="1" w:styleId="font0">
    <w:name w:val="font0"/>
    <w:basedOn w:val="a5"/>
    <w:rsid w:val="00BB7F21"/>
    <w:pPr>
      <w:spacing w:before="100" w:beforeAutospacing="1" w:after="100" w:afterAutospacing="1"/>
    </w:pPr>
    <w:rPr>
      <w:rFonts w:ascii="Arial CYR" w:eastAsia="Arial Unicode MS" w:hAnsi="Arial CYR" w:cs="Arial CYR"/>
      <w:sz w:val="20"/>
    </w:rPr>
  </w:style>
  <w:style w:type="paragraph" w:customStyle="1" w:styleId="font5">
    <w:name w:val="font5"/>
    <w:basedOn w:val="a5"/>
    <w:rsid w:val="00BB7F21"/>
    <w:pPr>
      <w:spacing w:before="100" w:beforeAutospacing="1" w:after="100" w:afterAutospacing="1"/>
    </w:pPr>
    <w:rPr>
      <w:rFonts w:ascii="Arial CYR" w:eastAsia="Arial Unicode MS" w:hAnsi="Arial CYR" w:cs="Arial CYR"/>
      <w:color w:val="FF0000"/>
      <w:sz w:val="20"/>
    </w:rPr>
  </w:style>
  <w:style w:type="paragraph" w:customStyle="1" w:styleId="xl25">
    <w:name w:val="xl25"/>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26">
    <w:name w:val="xl26"/>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color w:val="FF0000"/>
      <w:sz w:val="24"/>
      <w:szCs w:val="24"/>
    </w:rPr>
  </w:style>
  <w:style w:type="paragraph" w:customStyle="1" w:styleId="xl27">
    <w:name w:val="xl27"/>
    <w:basedOn w:val="a5"/>
    <w:rsid w:val="00BB7F21"/>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28">
    <w:name w:val="xl28"/>
    <w:basedOn w:val="a5"/>
    <w:rsid w:val="00BB7F21"/>
    <w:pPr>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29">
    <w:name w:val="xl29"/>
    <w:basedOn w:val="a5"/>
    <w:rsid w:val="00BB7F2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a5"/>
    <w:rsid w:val="00BB7F21"/>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BulletinTable">
    <w:name w:val="Bullet in Table"/>
    <w:basedOn w:val="a5"/>
    <w:rsid w:val="00BB7F21"/>
    <w:pPr>
      <w:numPr>
        <w:numId w:val="16"/>
      </w:numPr>
    </w:pPr>
    <w:rPr>
      <w:rFonts w:ascii="Futura Bk" w:hAnsi="Futura Bk"/>
      <w:sz w:val="20"/>
      <w:szCs w:val="24"/>
      <w:lang w:eastAsia="en-US"/>
    </w:rPr>
  </w:style>
  <w:style w:type="paragraph" w:customStyle="1" w:styleId="affffffffff2">
    <w:name w:val="Таблицы (моноширинный)"/>
    <w:basedOn w:val="a5"/>
    <w:next w:val="a5"/>
    <w:rsid w:val="00BB7F21"/>
    <w:pPr>
      <w:widowControl w:val="0"/>
      <w:autoSpaceDE w:val="0"/>
      <w:autoSpaceDN w:val="0"/>
      <w:adjustRightInd w:val="0"/>
      <w:jc w:val="both"/>
    </w:pPr>
    <w:rPr>
      <w:rFonts w:ascii="Courier New" w:hAnsi="Courier New" w:cs="Courier New"/>
      <w:sz w:val="20"/>
    </w:rPr>
  </w:style>
  <w:style w:type="paragraph" w:customStyle="1" w:styleId="affffffffff3">
    <w:name w:val="Абзац нумерованный"/>
    <w:basedOn w:val="a5"/>
    <w:rsid w:val="00BB7F21"/>
    <w:pPr>
      <w:widowControl w:val="0"/>
      <w:adjustRightInd w:val="0"/>
      <w:jc w:val="both"/>
      <w:textAlignment w:val="baseline"/>
    </w:pPr>
    <w:rPr>
      <w:sz w:val="24"/>
    </w:rPr>
  </w:style>
  <w:style w:type="paragraph" w:customStyle="1" w:styleId="3f8">
    <w:name w:val="3"/>
    <w:basedOn w:val="a5"/>
    <w:rsid w:val="00BB7F21"/>
    <w:pPr>
      <w:spacing w:before="200" w:after="200"/>
      <w:ind w:left="200" w:right="200"/>
    </w:pPr>
    <w:rPr>
      <w:sz w:val="24"/>
      <w:szCs w:val="24"/>
    </w:rPr>
  </w:style>
  <w:style w:type="paragraph" w:customStyle="1" w:styleId="affffffffff4">
    <w:name w:val="АД_часть главы"/>
    <w:basedOn w:val="31"/>
    <w:link w:val="affffffffff5"/>
    <w:qFormat/>
    <w:rsid w:val="00BB7F21"/>
    <w:pPr>
      <w:shd w:val="clear" w:color="auto" w:fill="auto"/>
      <w:tabs>
        <w:tab w:val="left" w:pos="397"/>
      </w:tabs>
      <w:spacing w:before="240" w:after="60"/>
      <w:jc w:val="both"/>
    </w:pPr>
    <w:rPr>
      <w:bCs/>
      <w:color w:val="auto"/>
      <w:sz w:val="24"/>
      <w:szCs w:val="28"/>
    </w:rPr>
  </w:style>
  <w:style w:type="character" w:customStyle="1" w:styleId="affffffffff5">
    <w:name w:val="АД_часть главы Знак"/>
    <w:link w:val="affffffffff4"/>
    <w:rsid w:val="00BB7F21"/>
    <w:rPr>
      <w:rFonts w:ascii="Times New Roman" w:eastAsia="Times New Roman" w:hAnsi="Times New Roman"/>
      <w:b/>
      <w:bCs/>
      <w:sz w:val="24"/>
      <w:szCs w:val="28"/>
    </w:rPr>
  </w:style>
  <w:style w:type="paragraph" w:customStyle="1" w:styleId="xl63">
    <w:name w:val="xl63"/>
    <w:basedOn w:val="a5"/>
    <w:rsid w:val="00BB7F21"/>
    <w:pPr>
      <w:spacing w:before="100" w:beforeAutospacing="1" w:after="100" w:afterAutospacing="1"/>
      <w:textAlignment w:val="top"/>
    </w:pPr>
    <w:rPr>
      <w:sz w:val="24"/>
      <w:szCs w:val="24"/>
    </w:rPr>
  </w:style>
  <w:style w:type="paragraph" w:customStyle="1" w:styleId="xl65">
    <w:name w:val="xl65"/>
    <w:basedOn w:val="a5"/>
    <w:rsid w:val="00BB7F21"/>
    <w:pPr>
      <w:spacing w:before="100" w:beforeAutospacing="1" w:after="100" w:afterAutospacing="1"/>
      <w:textAlignment w:val="top"/>
    </w:pPr>
    <w:rPr>
      <w:sz w:val="24"/>
      <w:szCs w:val="24"/>
    </w:rPr>
  </w:style>
  <w:style w:type="paragraph" w:customStyle="1" w:styleId="xl66">
    <w:name w:val="xl66"/>
    <w:basedOn w:val="a5"/>
    <w:rsid w:val="00BB7F21"/>
    <w:pPr>
      <w:spacing w:before="100" w:beforeAutospacing="1" w:after="100" w:afterAutospacing="1"/>
      <w:jc w:val="right"/>
      <w:textAlignment w:val="center"/>
    </w:pPr>
    <w:rPr>
      <w:sz w:val="24"/>
      <w:szCs w:val="24"/>
    </w:rPr>
  </w:style>
  <w:style w:type="paragraph" w:customStyle="1" w:styleId="xl67">
    <w:name w:val="xl67"/>
    <w:basedOn w:val="a5"/>
    <w:rsid w:val="00BB7F21"/>
    <w:pPr>
      <w:spacing w:before="100" w:beforeAutospacing="1" w:after="100" w:afterAutospacing="1"/>
      <w:jc w:val="right"/>
      <w:textAlignment w:val="center"/>
    </w:pPr>
    <w:rPr>
      <w:sz w:val="24"/>
      <w:szCs w:val="24"/>
    </w:rPr>
  </w:style>
  <w:style w:type="paragraph" w:customStyle="1" w:styleId="u">
    <w:name w:val="u"/>
    <w:basedOn w:val="a5"/>
    <w:rsid w:val="00BB7F21"/>
    <w:pPr>
      <w:ind w:firstLine="539"/>
      <w:jc w:val="both"/>
    </w:pPr>
    <w:rPr>
      <w:color w:val="000000"/>
      <w:sz w:val="18"/>
      <w:szCs w:val="18"/>
    </w:rPr>
  </w:style>
  <w:style w:type="paragraph" w:customStyle="1" w:styleId="xl64">
    <w:name w:val="xl64"/>
    <w:basedOn w:val="a5"/>
    <w:rsid w:val="00BB7F21"/>
    <w:pPr>
      <w:spacing w:before="100" w:beforeAutospacing="1" w:after="100" w:afterAutospacing="1"/>
      <w:jc w:val="right"/>
      <w:textAlignment w:val="top"/>
    </w:pPr>
    <w:rPr>
      <w:sz w:val="16"/>
      <w:szCs w:val="16"/>
    </w:rPr>
  </w:style>
  <w:style w:type="paragraph" w:customStyle="1" w:styleId="xl68">
    <w:name w:val="xl68"/>
    <w:basedOn w:val="a5"/>
    <w:rsid w:val="00BB7F21"/>
    <w:pPr>
      <w:spacing w:before="100" w:beforeAutospacing="1" w:after="100" w:afterAutospacing="1"/>
      <w:jc w:val="center"/>
      <w:textAlignment w:val="top"/>
    </w:pPr>
    <w:rPr>
      <w:rFonts w:ascii="Arial" w:hAnsi="Arial" w:cs="Arial"/>
      <w:sz w:val="24"/>
      <w:szCs w:val="24"/>
    </w:rPr>
  </w:style>
  <w:style w:type="paragraph" w:customStyle="1" w:styleId="xl69">
    <w:name w:val="xl69"/>
    <w:basedOn w:val="a5"/>
    <w:rsid w:val="00BB7F21"/>
    <w:pPr>
      <w:spacing w:before="100" w:beforeAutospacing="1" w:after="100" w:afterAutospacing="1"/>
      <w:textAlignment w:val="top"/>
    </w:pPr>
    <w:rPr>
      <w:rFonts w:ascii="Arial" w:hAnsi="Arial" w:cs="Arial"/>
      <w:sz w:val="24"/>
      <w:szCs w:val="24"/>
    </w:rPr>
  </w:style>
  <w:style w:type="paragraph" w:customStyle="1" w:styleId="xl70">
    <w:name w:val="xl70"/>
    <w:basedOn w:val="a5"/>
    <w:rsid w:val="00BB7F21"/>
    <w:pPr>
      <w:spacing w:before="100" w:beforeAutospacing="1" w:after="100" w:afterAutospacing="1"/>
      <w:textAlignment w:val="top"/>
    </w:pPr>
    <w:rPr>
      <w:rFonts w:ascii="Arial" w:hAnsi="Arial" w:cs="Arial"/>
      <w:sz w:val="24"/>
      <w:szCs w:val="24"/>
    </w:rPr>
  </w:style>
  <w:style w:type="paragraph" w:customStyle="1" w:styleId="xl71">
    <w:name w:val="xl71"/>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5"/>
    <w:rsid w:val="00BB7F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5"/>
    <w:rsid w:val="00BB7F2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6">
    <w:name w:val="xl76"/>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0">
    <w:name w:val="xl80"/>
    <w:basedOn w:val="a5"/>
    <w:rsid w:val="00BB7F21"/>
    <w:pPr>
      <w:spacing w:before="100" w:beforeAutospacing="1" w:after="100" w:afterAutospacing="1"/>
      <w:jc w:val="center"/>
      <w:textAlignment w:val="top"/>
    </w:pPr>
    <w:rPr>
      <w:rFonts w:ascii="Arial" w:hAnsi="Arial" w:cs="Arial"/>
      <w:sz w:val="18"/>
      <w:szCs w:val="18"/>
    </w:rPr>
  </w:style>
  <w:style w:type="paragraph" w:customStyle="1" w:styleId="xl81">
    <w:name w:val="xl81"/>
    <w:basedOn w:val="a5"/>
    <w:rsid w:val="00BB7F21"/>
    <w:pPr>
      <w:spacing w:before="100" w:beforeAutospacing="1" w:after="100" w:afterAutospacing="1"/>
      <w:textAlignment w:val="top"/>
    </w:pPr>
    <w:rPr>
      <w:rFonts w:ascii="Arial" w:hAnsi="Arial" w:cs="Arial"/>
      <w:sz w:val="18"/>
      <w:szCs w:val="18"/>
    </w:rPr>
  </w:style>
  <w:style w:type="paragraph" w:customStyle="1" w:styleId="xl82">
    <w:name w:val="xl82"/>
    <w:basedOn w:val="a5"/>
    <w:rsid w:val="00BB7F21"/>
    <w:pPr>
      <w:spacing w:before="100" w:beforeAutospacing="1" w:after="100" w:afterAutospacing="1"/>
      <w:jc w:val="right"/>
      <w:textAlignment w:val="top"/>
    </w:pPr>
    <w:rPr>
      <w:rFonts w:ascii="Arial" w:hAnsi="Arial" w:cs="Arial"/>
      <w:sz w:val="18"/>
      <w:szCs w:val="18"/>
    </w:rPr>
  </w:style>
  <w:style w:type="paragraph" w:customStyle="1" w:styleId="xl83">
    <w:name w:val="xl83"/>
    <w:basedOn w:val="a5"/>
    <w:rsid w:val="00BB7F21"/>
    <w:pPr>
      <w:spacing w:before="100" w:beforeAutospacing="1" w:after="100" w:afterAutospacing="1"/>
      <w:textAlignment w:val="top"/>
    </w:pPr>
    <w:rPr>
      <w:rFonts w:ascii="Arial" w:hAnsi="Arial" w:cs="Arial"/>
      <w:sz w:val="18"/>
      <w:szCs w:val="18"/>
    </w:rPr>
  </w:style>
  <w:style w:type="paragraph" w:customStyle="1" w:styleId="xl84">
    <w:name w:val="xl84"/>
    <w:basedOn w:val="a5"/>
    <w:rsid w:val="00BB7F21"/>
    <w:pPr>
      <w:spacing w:before="100" w:beforeAutospacing="1" w:after="100" w:afterAutospacing="1"/>
      <w:textAlignment w:val="top"/>
    </w:pPr>
    <w:rPr>
      <w:rFonts w:ascii="Arial" w:hAnsi="Arial" w:cs="Arial"/>
      <w:sz w:val="22"/>
      <w:szCs w:val="22"/>
    </w:rPr>
  </w:style>
  <w:style w:type="paragraph" w:customStyle="1" w:styleId="xl85">
    <w:name w:val="xl85"/>
    <w:basedOn w:val="a5"/>
    <w:rsid w:val="00BB7F21"/>
    <w:pPr>
      <w:spacing w:before="100" w:beforeAutospacing="1" w:after="100" w:afterAutospacing="1"/>
      <w:jc w:val="center"/>
      <w:textAlignment w:val="top"/>
    </w:pPr>
    <w:rPr>
      <w:rFonts w:ascii="Arial" w:hAnsi="Arial" w:cs="Arial"/>
      <w:sz w:val="24"/>
      <w:szCs w:val="24"/>
    </w:rPr>
  </w:style>
  <w:style w:type="paragraph" w:customStyle="1" w:styleId="xl86">
    <w:name w:val="xl86"/>
    <w:basedOn w:val="a5"/>
    <w:rsid w:val="00BB7F21"/>
    <w:pPr>
      <w:spacing w:before="100" w:beforeAutospacing="1" w:after="100" w:afterAutospacing="1"/>
      <w:jc w:val="right"/>
      <w:textAlignment w:val="top"/>
    </w:pPr>
    <w:rPr>
      <w:rFonts w:ascii="Arial" w:hAnsi="Arial" w:cs="Arial"/>
      <w:sz w:val="16"/>
      <w:szCs w:val="16"/>
    </w:rPr>
  </w:style>
  <w:style w:type="paragraph" w:customStyle="1" w:styleId="xl87">
    <w:name w:val="xl87"/>
    <w:basedOn w:val="a5"/>
    <w:rsid w:val="00BB7F21"/>
    <w:pPr>
      <w:spacing w:before="100" w:beforeAutospacing="1" w:after="100" w:afterAutospacing="1"/>
      <w:textAlignment w:val="top"/>
    </w:pPr>
    <w:rPr>
      <w:rFonts w:ascii="Arial" w:hAnsi="Arial" w:cs="Arial"/>
      <w:sz w:val="22"/>
      <w:szCs w:val="22"/>
    </w:rPr>
  </w:style>
  <w:style w:type="paragraph" w:customStyle="1" w:styleId="xl88">
    <w:name w:val="xl88"/>
    <w:basedOn w:val="a5"/>
    <w:rsid w:val="00BB7F21"/>
    <w:pPr>
      <w:pBdr>
        <w:bottom w:val="single" w:sz="4" w:space="0" w:color="auto"/>
      </w:pBdr>
      <w:spacing w:before="100" w:beforeAutospacing="1" w:after="100" w:afterAutospacing="1"/>
      <w:textAlignment w:val="top"/>
    </w:pPr>
    <w:rPr>
      <w:rFonts w:ascii="Arial" w:hAnsi="Arial" w:cs="Arial"/>
      <w:sz w:val="24"/>
      <w:szCs w:val="24"/>
    </w:rPr>
  </w:style>
  <w:style w:type="paragraph" w:customStyle="1" w:styleId="xl89">
    <w:name w:val="xl89"/>
    <w:basedOn w:val="a5"/>
    <w:rsid w:val="00BB7F21"/>
    <w:pPr>
      <w:spacing w:before="100" w:beforeAutospacing="1" w:after="100" w:afterAutospacing="1"/>
      <w:jc w:val="center"/>
      <w:textAlignment w:val="top"/>
    </w:pPr>
    <w:rPr>
      <w:rFonts w:ascii="Arial" w:hAnsi="Arial" w:cs="Arial"/>
      <w:sz w:val="22"/>
      <w:szCs w:val="22"/>
    </w:rPr>
  </w:style>
  <w:style w:type="paragraph" w:customStyle="1" w:styleId="xl90">
    <w:name w:val="xl90"/>
    <w:basedOn w:val="a5"/>
    <w:rsid w:val="00BB7F21"/>
    <w:pPr>
      <w:spacing w:before="100" w:beforeAutospacing="1" w:after="100" w:afterAutospacing="1"/>
      <w:jc w:val="center"/>
      <w:textAlignment w:val="top"/>
    </w:pPr>
    <w:rPr>
      <w:rFonts w:ascii="Arial" w:hAnsi="Arial" w:cs="Arial"/>
      <w:b/>
      <w:bCs/>
      <w:sz w:val="22"/>
      <w:szCs w:val="22"/>
    </w:rPr>
  </w:style>
  <w:style w:type="paragraph" w:customStyle="1" w:styleId="xl91">
    <w:name w:val="xl91"/>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2">
    <w:name w:val="xl92"/>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3">
    <w:name w:val="xl93"/>
    <w:basedOn w:val="a5"/>
    <w:rsid w:val="00BB7F21"/>
    <w:pPr>
      <w:spacing w:before="100" w:beforeAutospacing="1" w:after="100" w:afterAutospacing="1"/>
      <w:jc w:val="center"/>
      <w:textAlignment w:val="top"/>
    </w:pPr>
    <w:rPr>
      <w:rFonts w:ascii="Arial" w:hAnsi="Arial" w:cs="Arial"/>
      <w:sz w:val="24"/>
      <w:szCs w:val="24"/>
    </w:rPr>
  </w:style>
  <w:style w:type="paragraph" w:customStyle="1" w:styleId="xl94">
    <w:name w:val="xl94"/>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5"/>
    <w:rsid w:val="00BB7F21"/>
    <w:pPr>
      <w:spacing w:after="160" w:line="240" w:lineRule="exact"/>
    </w:pPr>
    <w:rPr>
      <w:rFonts w:ascii="Verdana" w:hAnsi="Verdana"/>
      <w:color w:val="000000"/>
      <w:sz w:val="24"/>
      <w:szCs w:val="24"/>
      <w:lang w:val="en-US" w:eastAsia="en-US"/>
    </w:rPr>
  </w:style>
  <w:style w:type="character" w:customStyle="1" w:styleId="affffffffff6">
    <w:name w:val="Гипертекстовая ссылка"/>
    <w:uiPriority w:val="99"/>
    <w:rsid w:val="00BB7F21"/>
    <w:rPr>
      <w:color w:val="008000"/>
    </w:rPr>
  </w:style>
  <w:style w:type="paragraph" w:customStyle="1" w:styleId="affffffffff7">
    <w:name w:val="Прижатый влево"/>
    <w:basedOn w:val="a5"/>
    <w:next w:val="a5"/>
    <w:uiPriority w:val="99"/>
    <w:rsid w:val="00BB7F21"/>
    <w:pPr>
      <w:autoSpaceDE w:val="0"/>
      <w:autoSpaceDN w:val="0"/>
      <w:adjustRightInd w:val="0"/>
    </w:pPr>
    <w:rPr>
      <w:rFonts w:ascii="Arial" w:hAnsi="Arial" w:cs="Arial"/>
      <w:szCs w:val="28"/>
    </w:rPr>
  </w:style>
  <w:style w:type="paragraph" w:customStyle="1" w:styleId="Preformat">
    <w:name w:val="Preformat"/>
    <w:rsid w:val="00BB7F21"/>
    <w:pPr>
      <w:autoSpaceDE w:val="0"/>
      <w:autoSpaceDN w:val="0"/>
      <w:adjustRightInd w:val="0"/>
    </w:pPr>
    <w:rPr>
      <w:rFonts w:ascii="Courier New" w:eastAsia="Times New Roman" w:hAnsi="Courier New" w:cs="Courier New"/>
    </w:rPr>
  </w:style>
  <w:style w:type="paragraph" w:customStyle="1" w:styleId="Head93">
    <w:name w:val="Head 9.3"/>
    <w:basedOn w:val="a5"/>
    <w:next w:val="a5"/>
    <w:rsid w:val="00BB7F21"/>
    <w:pPr>
      <w:keepNext/>
      <w:widowControl w:val="0"/>
      <w:suppressAutoHyphens/>
      <w:spacing w:before="240" w:after="60"/>
      <w:jc w:val="center"/>
    </w:pPr>
    <w:rPr>
      <w:rFonts w:ascii="Times New Roman Bold" w:hAnsi="Times New Roman Bold"/>
      <w:b/>
      <w:bCs/>
      <w:szCs w:val="28"/>
    </w:rPr>
  </w:style>
  <w:style w:type="character" w:customStyle="1" w:styleId="affffff9">
    <w:name w:val="Обычный отступ Знак"/>
    <w:link w:val="affffff8"/>
    <w:locked/>
    <w:rsid w:val="00BB7F21"/>
    <w:rPr>
      <w:rFonts w:ascii="Times New Roman" w:eastAsia="Times New Roman" w:hAnsi="Times New Roman"/>
      <w:sz w:val="24"/>
    </w:rPr>
  </w:style>
  <w:style w:type="character" w:customStyle="1" w:styleId="FontStyle27">
    <w:name w:val="Font Style27"/>
    <w:uiPriority w:val="99"/>
    <w:rsid w:val="00BB7F21"/>
    <w:rPr>
      <w:rFonts w:ascii="Arial" w:hAnsi="Arial" w:cs="Arial"/>
      <w:sz w:val="22"/>
      <w:szCs w:val="22"/>
    </w:rPr>
  </w:style>
  <w:style w:type="paragraph" w:customStyle="1" w:styleId="215">
    <w:name w:val="Красная строка 21"/>
    <w:basedOn w:val="a9"/>
    <w:rsid w:val="00BB7F21"/>
    <w:pPr>
      <w:suppressAutoHyphens/>
      <w:spacing w:after="120"/>
      <w:ind w:left="283" w:firstLine="210"/>
      <w:jc w:val="left"/>
    </w:pPr>
    <w:rPr>
      <w:kern w:val="1"/>
      <w:sz w:val="24"/>
      <w:szCs w:val="24"/>
      <w:lang w:eastAsia="ar-SA"/>
    </w:rPr>
  </w:style>
  <w:style w:type="paragraph" w:customStyle="1" w:styleId="Style14">
    <w:name w:val="Style14"/>
    <w:basedOn w:val="a5"/>
    <w:uiPriority w:val="99"/>
    <w:rsid w:val="00BB7F21"/>
    <w:pPr>
      <w:widowControl w:val="0"/>
      <w:autoSpaceDE w:val="0"/>
      <w:autoSpaceDN w:val="0"/>
      <w:adjustRightInd w:val="0"/>
      <w:spacing w:line="259" w:lineRule="exact"/>
      <w:ind w:firstLine="677"/>
      <w:jc w:val="both"/>
    </w:pPr>
    <w:rPr>
      <w:sz w:val="24"/>
      <w:szCs w:val="24"/>
    </w:rPr>
  </w:style>
  <w:style w:type="paragraph" w:customStyle="1" w:styleId="Style18">
    <w:name w:val="Style18"/>
    <w:basedOn w:val="a5"/>
    <w:uiPriority w:val="99"/>
    <w:rsid w:val="00BB7F21"/>
    <w:pPr>
      <w:widowControl w:val="0"/>
      <w:autoSpaceDE w:val="0"/>
      <w:autoSpaceDN w:val="0"/>
      <w:adjustRightInd w:val="0"/>
      <w:spacing w:line="254" w:lineRule="exact"/>
      <w:ind w:firstLine="662"/>
    </w:pPr>
    <w:rPr>
      <w:sz w:val="24"/>
      <w:szCs w:val="24"/>
    </w:rPr>
  </w:style>
  <w:style w:type="character" w:customStyle="1" w:styleId="FontStyle28">
    <w:name w:val="Font Style28"/>
    <w:uiPriority w:val="99"/>
    <w:rsid w:val="00BB7F21"/>
    <w:rPr>
      <w:rFonts w:ascii="Times New Roman" w:hAnsi="Times New Roman" w:cs="Times New Roman"/>
      <w:b/>
      <w:bCs/>
      <w:sz w:val="20"/>
      <w:szCs w:val="20"/>
    </w:rPr>
  </w:style>
  <w:style w:type="paragraph" w:customStyle="1" w:styleId="Style11">
    <w:name w:val="Style11"/>
    <w:basedOn w:val="a5"/>
    <w:uiPriority w:val="99"/>
    <w:rsid w:val="00BB7F21"/>
    <w:pPr>
      <w:widowControl w:val="0"/>
      <w:autoSpaceDE w:val="0"/>
      <w:autoSpaceDN w:val="0"/>
      <w:adjustRightInd w:val="0"/>
      <w:spacing w:line="264" w:lineRule="exact"/>
      <w:ind w:firstLine="662"/>
      <w:jc w:val="both"/>
    </w:pPr>
    <w:rPr>
      <w:sz w:val="24"/>
      <w:szCs w:val="24"/>
    </w:rPr>
  </w:style>
  <w:style w:type="paragraph" w:customStyle="1" w:styleId="Style16">
    <w:name w:val="Style16"/>
    <w:basedOn w:val="a5"/>
    <w:uiPriority w:val="99"/>
    <w:rsid w:val="00BB7F21"/>
    <w:pPr>
      <w:widowControl w:val="0"/>
      <w:autoSpaceDE w:val="0"/>
      <w:autoSpaceDN w:val="0"/>
      <w:adjustRightInd w:val="0"/>
      <w:spacing w:line="250" w:lineRule="exact"/>
      <w:jc w:val="both"/>
    </w:pPr>
    <w:rPr>
      <w:sz w:val="24"/>
      <w:szCs w:val="24"/>
    </w:rPr>
  </w:style>
  <w:style w:type="paragraph" w:customStyle="1" w:styleId="Style17">
    <w:name w:val="Style17"/>
    <w:basedOn w:val="a5"/>
    <w:uiPriority w:val="99"/>
    <w:rsid w:val="00BB7F21"/>
    <w:pPr>
      <w:widowControl w:val="0"/>
      <w:autoSpaceDE w:val="0"/>
      <w:autoSpaceDN w:val="0"/>
      <w:adjustRightInd w:val="0"/>
      <w:spacing w:line="509" w:lineRule="exact"/>
      <w:ind w:firstLine="754"/>
    </w:pPr>
    <w:rPr>
      <w:sz w:val="24"/>
      <w:szCs w:val="24"/>
    </w:rPr>
  </w:style>
  <w:style w:type="paragraph" w:customStyle="1" w:styleId="Style21">
    <w:name w:val="Style21"/>
    <w:basedOn w:val="a5"/>
    <w:uiPriority w:val="99"/>
    <w:rsid w:val="00BB7F21"/>
    <w:pPr>
      <w:widowControl w:val="0"/>
      <w:autoSpaceDE w:val="0"/>
      <w:autoSpaceDN w:val="0"/>
      <w:adjustRightInd w:val="0"/>
      <w:spacing w:line="264" w:lineRule="exact"/>
      <w:jc w:val="both"/>
    </w:pPr>
    <w:rPr>
      <w:sz w:val="24"/>
      <w:szCs w:val="24"/>
    </w:rPr>
  </w:style>
  <w:style w:type="paragraph" w:customStyle="1" w:styleId="Style9">
    <w:name w:val="Style9"/>
    <w:basedOn w:val="a5"/>
    <w:uiPriority w:val="99"/>
    <w:rsid w:val="00BB7F21"/>
    <w:pPr>
      <w:widowControl w:val="0"/>
      <w:autoSpaceDE w:val="0"/>
      <w:autoSpaceDN w:val="0"/>
      <w:adjustRightInd w:val="0"/>
      <w:spacing w:line="260" w:lineRule="exact"/>
      <w:ind w:firstLine="509"/>
    </w:pPr>
    <w:rPr>
      <w:sz w:val="24"/>
      <w:szCs w:val="24"/>
    </w:rPr>
  </w:style>
  <w:style w:type="paragraph" w:customStyle="1" w:styleId="CharChar1">
    <w:name w:val="Char Char1"/>
    <w:basedOn w:val="a5"/>
    <w:uiPriority w:val="99"/>
    <w:rsid w:val="00BB7F21"/>
    <w:pPr>
      <w:spacing w:after="160" w:line="240" w:lineRule="exact"/>
    </w:pPr>
    <w:rPr>
      <w:sz w:val="20"/>
    </w:rPr>
  </w:style>
  <w:style w:type="paragraph" w:customStyle="1" w:styleId="CharCharCharCharCharChar1">
    <w:name w:val="Char Char Знак Знак Char Char Знак Знак Char Char1"/>
    <w:basedOn w:val="a5"/>
    <w:rsid w:val="00BB7F21"/>
    <w:pPr>
      <w:spacing w:after="160" w:line="240" w:lineRule="exact"/>
    </w:pPr>
    <w:rPr>
      <w:sz w:val="20"/>
    </w:rPr>
  </w:style>
  <w:style w:type="paragraph" w:customStyle="1" w:styleId="CharCharCarCarCharCharCarCarCharCharCarCarCharChar1">
    <w:name w:val="Char Char Car Car Char Char Car Car Char Char Car Car Char Char1"/>
    <w:basedOn w:val="a5"/>
    <w:rsid w:val="00BB7F21"/>
    <w:pPr>
      <w:spacing w:after="160" w:line="240" w:lineRule="exact"/>
    </w:pPr>
    <w:rPr>
      <w:sz w:val="20"/>
    </w:rPr>
  </w:style>
  <w:style w:type="paragraph" w:customStyle="1" w:styleId="CharCharCharChar1">
    <w:name w:val="Char Char Знак Знак Char Char1"/>
    <w:basedOn w:val="a5"/>
    <w:rsid w:val="00BB7F21"/>
    <w:pPr>
      <w:spacing w:after="160" w:line="240" w:lineRule="exact"/>
    </w:pPr>
    <w:rPr>
      <w:sz w:val="20"/>
    </w:rPr>
  </w:style>
  <w:style w:type="character" w:customStyle="1" w:styleId="216">
    <w:name w:val="Знак Знак21"/>
    <w:rsid w:val="00BB7F21"/>
    <w:rPr>
      <w:rFonts w:ascii="Arial" w:hAnsi="Arial" w:cs="Arial"/>
      <w:b/>
      <w:bCs/>
      <w:color w:val="000080"/>
      <w:lang w:val="ru-RU" w:eastAsia="ru-RU" w:bidi="ar-SA"/>
    </w:rPr>
  </w:style>
  <w:style w:type="paragraph" w:customStyle="1" w:styleId="1ff9">
    <w:name w:val="Знак Знак Знак Знак1"/>
    <w:basedOn w:val="a5"/>
    <w:rsid w:val="00BB7F21"/>
    <w:pPr>
      <w:spacing w:before="100" w:beforeAutospacing="1" w:after="100" w:afterAutospacing="1"/>
    </w:pPr>
    <w:rPr>
      <w:rFonts w:ascii="Tahoma" w:hAnsi="Tahoma"/>
      <w:sz w:val="20"/>
      <w:lang w:val="en-US" w:eastAsia="en-US"/>
    </w:rPr>
  </w:style>
  <w:style w:type="paragraph" w:customStyle="1" w:styleId="3f9">
    <w:name w:val="Обычный3"/>
    <w:rsid w:val="00BB7F21"/>
    <w:pPr>
      <w:ind w:left="1080" w:right="1200"/>
      <w:jc w:val="center"/>
    </w:pPr>
    <w:rPr>
      <w:rFonts w:ascii="Arial" w:eastAsia="Times New Roman" w:hAnsi="Arial"/>
      <w:b/>
      <w:snapToGrid w:val="0"/>
      <w:sz w:val="24"/>
    </w:rPr>
  </w:style>
  <w:style w:type="character" w:customStyle="1" w:styleId="1ffa">
    <w:name w:val="Знак Знак Знак1"/>
    <w:rsid w:val="00BB7F21"/>
    <w:rPr>
      <w:sz w:val="24"/>
      <w:lang w:val="ru-RU" w:eastAsia="ru-RU" w:bidi="ar-SA"/>
    </w:rPr>
  </w:style>
  <w:style w:type="paragraph" w:customStyle="1" w:styleId="11c">
    <w:name w:val="Знак1 Знак Знак Знак1"/>
    <w:basedOn w:val="a5"/>
    <w:rsid w:val="00BB7F21"/>
    <w:pPr>
      <w:widowControl w:val="0"/>
      <w:adjustRightInd w:val="0"/>
      <w:spacing w:after="160" w:line="240" w:lineRule="exact"/>
      <w:jc w:val="right"/>
    </w:pPr>
    <w:rPr>
      <w:sz w:val="20"/>
      <w:lang w:val="en-GB" w:eastAsia="en-US"/>
    </w:rPr>
  </w:style>
  <w:style w:type="paragraph" w:customStyle="1" w:styleId="320">
    <w:name w:val="Основной текст с отступом 32"/>
    <w:basedOn w:val="a5"/>
    <w:rsid w:val="00BB7F21"/>
    <w:pPr>
      <w:ind w:left="426"/>
      <w:jc w:val="both"/>
    </w:pPr>
    <w:rPr>
      <w:sz w:val="20"/>
    </w:rPr>
  </w:style>
  <w:style w:type="paragraph" w:customStyle="1" w:styleId="217">
    <w:name w:val="Знак21"/>
    <w:basedOn w:val="a5"/>
    <w:rsid w:val="00BB7F21"/>
    <w:pPr>
      <w:widowControl w:val="0"/>
      <w:adjustRightInd w:val="0"/>
      <w:spacing w:after="160" w:line="240" w:lineRule="exact"/>
      <w:jc w:val="right"/>
    </w:pPr>
    <w:rPr>
      <w:sz w:val="20"/>
      <w:lang w:val="en-GB" w:eastAsia="en-US"/>
    </w:rPr>
  </w:style>
  <w:style w:type="paragraph" w:customStyle="1" w:styleId="1ffb">
    <w:name w:val="Знак Знак Знак Знак Знак Знак Знак Знак Знак Знак Знак Знак1"/>
    <w:basedOn w:val="a5"/>
    <w:rsid w:val="00BB7F21"/>
    <w:pPr>
      <w:spacing w:before="100" w:beforeAutospacing="1" w:after="100" w:afterAutospacing="1"/>
    </w:pPr>
    <w:rPr>
      <w:rFonts w:ascii="Tahoma" w:hAnsi="Tahoma"/>
      <w:sz w:val="20"/>
      <w:lang w:val="en-US" w:eastAsia="en-US"/>
    </w:rPr>
  </w:style>
  <w:style w:type="paragraph" w:customStyle="1" w:styleId="11d">
    <w:name w:val="Знак Знак Знак Знак1 Знак Знак1"/>
    <w:basedOn w:val="a5"/>
    <w:rsid w:val="00BB7F21"/>
    <w:pPr>
      <w:spacing w:before="100" w:beforeAutospacing="1" w:after="100" w:afterAutospacing="1"/>
    </w:pPr>
    <w:rPr>
      <w:rFonts w:ascii="Tahoma" w:hAnsi="Tahoma"/>
      <w:sz w:val="20"/>
      <w:lang w:val="en-US" w:eastAsia="en-US"/>
    </w:rPr>
  </w:style>
  <w:style w:type="paragraph" w:customStyle="1" w:styleId="11e">
    <w:name w:val="Знак1 Знак Знак Знак Знак Знак1"/>
    <w:basedOn w:val="a5"/>
    <w:rsid w:val="00BB7F21"/>
    <w:pPr>
      <w:spacing w:before="100" w:beforeAutospacing="1" w:after="100" w:afterAutospacing="1"/>
    </w:pPr>
    <w:rPr>
      <w:rFonts w:ascii="Tahoma" w:hAnsi="Tahoma"/>
      <w:sz w:val="20"/>
      <w:lang w:val="en-US" w:eastAsia="en-US"/>
    </w:rPr>
  </w:style>
  <w:style w:type="paragraph" w:customStyle="1" w:styleId="11f">
    <w:name w:val="Знак Знак Знак Знак1 Знак Знак Знак Знак Знак1"/>
    <w:basedOn w:val="a5"/>
    <w:rsid w:val="00BB7F21"/>
    <w:pPr>
      <w:spacing w:before="100" w:beforeAutospacing="1" w:after="100" w:afterAutospacing="1"/>
    </w:pPr>
    <w:rPr>
      <w:rFonts w:ascii="Tahoma" w:hAnsi="Tahoma"/>
      <w:sz w:val="20"/>
      <w:lang w:val="en-US" w:eastAsia="en-US"/>
    </w:rPr>
  </w:style>
  <w:style w:type="paragraph" w:customStyle="1" w:styleId="11f0">
    <w:name w:val="Знак Знак1 Знак Знак Знак Знак Знак Знак Знак Знак Знак Знак Знак Знак Знак Знак1"/>
    <w:basedOn w:val="a5"/>
    <w:rsid w:val="00BB7F21"/>
    <w:pPr>
      <w:spacing w:after="160" w:line="240" w:lineRule="exact"/>
    </w:pPr>
    <w:rPr>
      <w:rFonts w:eastAsia="Calibri"/>
      <w:sz w:val="20"/>
      <w:lang w:eastAsia="zh-CN"/>
    </w:rPr>
  </w:style>
  <w:style w:type="paragraph" w:customStyle="1" w:styleId="1112">
    <w:name w:val="Знак1 Знак Знак Знак Знак Знак1 Знак1"/>
    <w:basedOn w:val="a5"/>
    <w:rsid w:val="00BB7F21"/>
    <w:pPr>
      <w:widowControl w:val="0"/>
      <w:adjustRightInd w:val="0"/>
      <w:spacing w:after="160" w:line="240" w:lineRule="exact"/>
      <w:jc w:val="right"/>
    </w:pPr>
    <w:rPr>
      <w:sz w:val="20"/>
      <w:lang w:val="en-GB" w:eastAsia="en-US"/>
    </w:rPr>
  </w:style>
  <w:style w:type="paragraph" w:customStyle="1" w:styleId="2ff1">
    <w:name w:val="Основной текст2"/>
    <w:basedOn w:val="a5"/>
    <w:rsid w:val="00BB7F21"/>
    <w:pPr>
      <w:jc w:val="both"/>
    </w:pPr>
    <w:rPr>
      <w:sz w:val="22"/>
    </w:rPr>
  </w:style>
  <w:style w:type="paragraph" w:customStyle="1" w:styleId="1211">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1"/>
    <w:basedOn w:val="a5"/>
    <w:rsid w:val="00BB7F21"/>
    <w:pPr>
      <w:spacing w:after="160" w:line="240" w:lineRule="exact"/>
    </w:pPr>
    <w:rPr>
      <w:rFonts w:ascii="Verdana" w:hAnsi="Verdana"/>
      <w:color w:val="000000"/>
      <w:sz w:val="24"/>
      <w:szCs w:val="24"/>
      <w:lang w:val="en-US" w:eastAsia="en-US"/>
    </w:rPr>
  </w:style>
  <w:style w:type="paragraph" w:customStyle="1" w:styleId="p2">
    <w:name w:val="p2"/>
    <w:basedOn w:val="a5"/>
    <w:rsid w:val="00BB7F21"/>
    <w:pPr>
      <w:spacing w:before="100" w:beforeAutospacing="1" w:after="100" w:afterAutospacing="1"/>
    </w:pPr>
    <w:rPr>
      <w:sz w:val="24"/>
      <w:szCs w:val="24"/>
    </w:rPr>
  </w:style>
  <w:style w:type="paragraph" w:customStyle="1" w:styleId="p3">
    <w:name w:val="p3"/>
    <w:basedOn w:val="a5"/>
    <w:rsid w:val="00BB7F21"/>
    <w:pPr>
      <w:spacing w:before="100" w:beforeAutospacing="1" w:after="100" w:afterAutospacing="1"/>
    </w:pPr>
    <w:rPr>
      <w:sz w:val="24"/>
      <w:szCs w:val="24"/>
    </w:rPr>
  </w:style>
  <w:style w:type="character" w:customStyle="1" w:styleId="3fa">
    <w:name w:val="Основной текст (3)_"/>
    <w:basedOn w:val="a6"/>
    <w:link w:val="3fb"/>
    <w:rsid w:val="00BB7F21"/>
    <w:rPr>
      <w:sz w:val="23"/>
      <w:szCs w:val="23"/>
      <w:shd w:val="clear" w:color="auto" w:fill="FFFFFF"/>
    </w:rPr>
  </w:style>
  <w:style w:type="character" w:customStyle="1" w:styleId="afffffffff2">
    <w:name w:val="Основной текст_"/>
    <w:basedOn w:val="a6"/>
    <w:link w:val="1ff6"/>
    <w:rsid w:val="00BB7F21"/>
    <w:rPr>
      <w:rFonts w:ascii="Times New Roman" w:eastAsia="Times New Roman" w:hAnsi="Times New Roman"/>
      <w:sz w:val="22"/>
    </w:rPr>
  </w:style>
  <w:style w:type="character" w:customStyle="1" w:styleId="1pt">
    <w:name w:val="Основной текст + Интервал 1 pt"/>
    <w:basedOn w:val="afffffffff2"/>
    <w:rsid w:val="00BB7F21"/>
    <w:rPr>
      <w:rFonts w:ascii="Times New Roman" w:eastAsia="Times New Roman" w:hAnsi="Times New Roman"/>
      <w:spacing w:val="30"/>
      <w:sz w:val="22"/>
    </w:rPr>
  </w:style>
  <w:style w:type="paragraph" w:customStyle="1" w:styleId="3fb">
    <w:name w:val="Основной текст (3)"/>
    <w:basedOn w:val="a5"/>
    <w:link w:val="3fa"/>
    <w:rsid w:val="00BB7F21"/>
    <w:pPr>
      <w:shd w:val="clear" w:color="auto" w:fill="FFFFFF"/>
      <w:spacing w:after="120" w:line="283" w:lineRule="exact"/>
    </w:pPr>
    <w:rPr>
      <w:rFonts w:ascii="Calibri" w:eastAsia="Calibri" w:hAnsi="Calibri"/>
      <w:sz w:val="23"/>
      <w:szCs w:val="23"/>
    </w:rPr>
  </w:style>
  <w:style w:type="paragraph" w:customStyle="1" w:styleId="2ff2">
    <w:name w:val="Основной текст (2)"/>
    <w:basedOn w:val="a5"/>
    <w:rsid w:val="00BB7F21"/>
    <w:pPr>
      <w:shd w:val="clear" w:color="auto" w:fill="FFFFFF"/>
      <w:spacing w:line="0" w:lineRule="atLeast"/>
    </w:pPr>
    <w:rPr>
      <w:sz w:val="20"/>
    </w:rPr>
  </w:style>
  <w:style w:type="character" w:customStyle="1" w:styleId="1ffc">
    <w:name w:val="Слабая ссылка1"/>
    <w:basedOn w:val="a6"/>
    <w:uiPriority w:val="31"/>
    <w:qFormat/>
    <w:rsid w:val="00BB7F21"/>
    <w:rPr>
      <w:smallCaps/>
      <w:color w:val="5A5A5A"/>
    </w:rPr>
  </w:style>
  <w:style w:type="numbering" w:customStyle="1" w:styleId="410">
    <w:name w:val="Нет списка41"/>
    <w:next w:val="a8"/>
    <w:uiPriority w:val="99"/>
    <w:semiHidden/>
    <w:unhideWhenUsed/>
    <w:rsid w:val="00BB7F21"/>
  </w:style>
  <w:style w:type="numbering" w:customStyle="1" w:styleId="1121">
    <w:name w:val="Нет списка112"/>
    <w:next w:val="a8"/>
    <w:uiPriority w:val="99"/>
    <w:semiHidden/>
    <w:unhideWhenUsed/>
    <w:rsid w:val="00BB7F21"/>
  </w:style>
  <w:style w:type="numbering" w:customStyle="1" w:styleId="510">
    <w:name w:val="Нет списка51"/>
    <w:next w:val="a8"/>
    <w:uiPriority w:val="99"/>
    <w:semiHidden/>
    <w:unhideWhenUsed/>
    <w:rsid w:val="00BB7F21"/>
  </w:style>
  <w:style w:type="table" w:customStyle="1" w:styleId="710">
    <w:name w:val="Сетка таблицы71"/>
    <w:basedOn w:val="a7"/>
    <w:next w:val="af7"/>
    <w:uiPriority w:val="59"/>
    <w:rsid w:val="00BB7F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7"/>
    <w:next w:val="af7"/>
    <w:uiPriority w:val="39"/>
    <w:rsid w:val="00BB7F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BB7F21"/>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nobr">
    <w:name w:val="nobr"/>
    <w:basedOn w:val="a6"/>
    <w:rsid w:val="00BB7F21"/>
  </w:style>
  <w:style w:type="paragraph" w:customStyle="1" w:styleId="xl95">
    <w:name w:val="xl95"/>
    <w:basedOn w:val="a5"/>
    <w:rsid w:val="00BB7F21"/>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5"/>
    <w:rsid w:val="00BB7F21"/>
    <w:pPr>
      <w:spacing w:before="100" w:beforeAutospacing="1" w:after="100" w:afterAutospacing="1"/>
      <w:jc w:val="center"/>
      <w:textAlignment w:val="center"/>
    </w:pPr>
    <w:rPr>
      <w:b/>
      <w:bCs/>
      <w:color w:val="000000"/>
      <w:sz w:val="24"/>
      <w:szCs w:val="24"/>
    </w:rPr>
  </w:style>
  <w:style w:type="paragraph" w:customStyle="1" w:styleId="xl97">
    <w:name w:val="xl97"/>
    <w:basedOn w:val="a5"/>
    <w:rsid w:val="00BB7F21"/>
    <w:pPr>
      <w:pBdr>
        <w:bottom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5"/>
    <w:rsid w:val="00BB7F21"/>
    <w:pPr>
      <w:pBdr>
        <w:top w:val="single" w:sz="4" w:space="0" w:color="auto"/>
      </w:pBdr>
      <w:spacing w:before="100" w:beforeAutospacing="1" w:after="100" w:afterAutospacing="1"/>
      <w:jc w:val="center"/>
    </w:pPr>
    <w:rPr>
      <w:b/>
      <w:bCs/>
      <w:i/>
      <w:iCs/>
      <w:sz w:val="24"/>
      <w:szCs w:val="24"/>
    </w:rPr>
  </w:style>
  <w:style w:type="paragraph" w:customStyle="1" w:styleId="xl99">
    <w:name w:val="xl99"/>
    <w:basedOn w:val="a5"/>
    <w:rsid w:val="00BB7F21"/>
    <w:pPr>
      <w:spacing w:before="100" w:beforeAutospacing="1" w:after="100" w:afterAutospacing="1"/>
      <w:jc w:val="center"/>
      <w:textAlignment w:val="top"/>
    </w:pPr>
    <w:rPr>
      <w:b/>
      <w:bCs/>
      <w:i/>
      <w:iCs/>
      <w:sz w:val="24"/>
      <w:szCs w:val="24"/>
    </w:rPr>
  </w:style>
  <w:style w:type="paragraph" w:customStyle="1" w:styleId="xl100">
    <w:name w:val="xl100"/>
    <w:basedOn w:val="a5"/>
    <w:rsid w:val="00BB7F21"/>
    <w:pPr>
      <w:spacing w:before="100" w:beforeAutospacing="1" w:after="100" w:afterAutospacing="1"/>
      <w:jc w:val="right"/>
      <w:textAlignment w:val="center"/>
    </w:pPr>
    <w:rPr>
      <w:sz w:val="22"/>
      <w:szCs w:val="22"/>
    </w:rPr>
  </w:style>
  <w:style w:type="character" w:customStyle="1" w:styleId="st">
    <w:name w:val="st"/>
    <w:basedOn w:val="a6"/>
    <w:rsid w:val="00BB7F21"/>
  </w:style>
  <w:style w:type="paragraph" w:customStyle="1" w:styleId="xl101">
    <w:name w:val="xl101"/>
    <w:basedOn w:val="a5"/>
    <w:rsid w:val="00BB7F21"/>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2">
    <w:name w:val="xl102"/>
    <w:basedOn w:val="a5"/>
    <w:rsid w:val="00BB7F21"/>
    <w:pPr>
      <w:pBdr>
        <w:top w:val="single" w:sz="8" w:space="0" w:color="auto"/>
        <w:lef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03">
    <w:name w:val="xl103"/>
    <w:basedOn w:val="a5"/>
    <w:rsid w:val="00BB7F21"/>
    <w:pPr>
      <w:pBdr>
        <w:left w:val="single" w:sz="8" w:space="0" w:color="auto"/>
        <w:bottom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5"/>
    <w:rsid w:val="00BB7F21"/>
    <w:pPr>
      <w:pBdr>
        <w:lef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05">
    <w:name w:val="xl105"/>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a5"/>
    <w:rsid w:val="00BB7F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11">
    <w:name w:val="xl111"/>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5">
    <w:name w:val="xl115"/>
    <w:basedOn w:val="a5"/>
    <w:rsid w:val="00BB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7">
    <w:name w:val="xl117"/>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8">
    <w:name w:val="xl118"/>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1">
    <w:name w:val="xl121"/>
    <w:basedOn w:val="a5"/>
    <w:rsid w:val="00BB7F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character" w:customStyle="1" w:styleId="name">
    <w:name w:val="name"/>
    <w:basedOn w:val="a6"/>
    <w:rsid w:val="00BB7F21"/>
  </w:style>
  <w:style w:type="character" w:customStyle="1" w:styleId="value">
    <w:name w:val="value"/>
    <w:basedOn w:val="a6"/>
    <w:rsid w:val="00BB7F21"/>
  </w:style>
  <w:style w:type="paragraph" w:customStyle="1" w:styleId="font6">
    <w:name w:val="font6"/>
    <w:basedOn w:val="a5"/>
    <w:rsid w:val="00BB7F21"/>
    <w:pPr>
      <w:spacing w:before="100" w:beforeAutospacing="1" w:after="100" w:afterAutospacing="1"/>
    </w:pPr>
    <w:rPr>
      <w:color w:val="000000"/>
      <w:sz w:val="18"/>
      <w:szCs w:val="18"/>
    </w:rPr>
  </w:style>
  <w:style w:type="paragraph" w:customStyle="1" w:styleId="font7">
    <w:name w:val="font7"/>
    <w:basedOn w:val="a5"/>
    <w:rsid w:val="00BB7F21"/>
    <w:pPr>
      <w:spacing w:before="100" w:beforeAutospacing="1" w:after="100" w:afterAutospacing="1"/>
    </w:pPr>
    <w:rPr>
      <w:color w:val="000000"/>
      <w:sz w:val="18"/>
      <w:szCs w:val="18"/>
    </w:rPr>
  </w:style>
  <w:style w:type="character" w:customStyle="1" w:styleId="snippet-cardheader-text">
    <w:name w:val="snippet-card__header-text"/>
    <w:basedOn w:val="a6"/>
    <w:rsid w:val="00BB7F21"/>
  </w:style>
  <w:style w:type="character" w:customStyle="1" w:styleId="propertyname">
    <w:name w:val="property_name"/>
    <w:basedOn w:val="a6"/>
    <w:rsid w:val="00BB7F21"/>
  </w:style>
  <w:style w:type="paragraph" w:customStyle="1" w:styleId="evn">
    <w:name w:val="evn"/>
    <w:basedOn w:val="a5"/>
    <w:rsid w:val="00BB7F21"/>
    <w:pPr>
      <w:spacing w:before="100" w:beforeAutospacing="1" w:after="100" w:afterAutospacing="1"/>
    </w:pPr>
    <w:rPr>
      <w:sz w:val="24"/>
      <w:szCs w:val="24"/>
    </w:rPr>
  </w:style>
  <w:style w:type="character" w:customStyle="1" w:styleId="characteristicstext">
    <w:name w:val="characteristics__text"/>
    <w:basedOn w:val="a6"/>
    <w:rsid w:val="00BB7F21"/>
  </w:style>
  <w:style w:type="character" w:customStyle="1" w:styleId="characteristicsspec">
    <w:name w:val="characteristics__spec"/>
    <w:basedOn w:val="a6"/>
    <w:rsid w:val="00BB7F21"/>
  </w:style>
  <w:style w:type="paragraph" w:customStyle="1" w:styleId="11f1">
    <w:name w:val="Заголовок 11"/>
    <w:basedOn w:val="a5"/>
    <w:next w:val="a5"/>
    <w:uiPriority w:val="9"/>
    <w:qFormat/>
    <w:rsid w:val="00BB7F21"/>
    <w:pPr>
      <w:keepNext/>
      <w:keepLines/>
      <w:spacing w:before="480" w:line="276" w:lineRule="auto"/>
      <w:outlineLvl w:val="0"/>
    </w:pPr>
    <w:rPr>
      <w:rFonts w:ascii="Cambria" w:hAnsi="Cambria"/>
      <w:b/>
      <w:bCs/>
      <w:color w:val="365F91"/>
      <w:szCs w:val="28"/>
      <w:lang w:eastAsia="en-US"/>
    </w:rPr>
  </w:style>
  <w:style w:type="numbering" w:customStyle="1" w:styleId="1212">
    <w:name w:val="Нет списка121"/>
    <w:next w:val="a8"/>
    <w:uiPriority w:val="99"/>
    <w:semiHidden/>
    <w:unhideWhenUsed/>
    <w:rsid w:val="00BB7F21"/>
  </w:style>
  <w:style w:type="numbering" w:customStyle="1" w:styleId="2110">
    <w:name w:val="Нет списка211"/>
    <w:next w:val="a8"/>
    <w:uiPriority w:val="99"/>
    <w:semiHidden/>
    <w:unhideWhenUsed/>
    <w:rsid w:val="00BB7F21"/>
  </w:style>
  <w:style w:type="numbering" w:customStyle="1" w:styleId="132">
    <w:name w:val="Нет списка13"/>
    <w:next w:val="a8"/>
    <w:uiPriority w:val="99"/>
    <w:semiHidden/>
    <w:unhideWhenUsed/>
    <w:rsid w:val="00BB7F21"/>
  </w:style>
  <w:style w:type="numbering" w:customStyle="1" w:styleId="222">
    <w:name w:val="Нет списка22"/>
    <w:next w:val="a8"/>
    <w:uiPriority w:val="99"/>
    <w:semiHidden/>
    <w:unhideWhenUsed/>
    <w:rsid w:val="00BB7F21"/>
  </w:style>
  <w:style w:type="character" w:styleId="affffffffff8">
    <w:name w:val="Subtle Reference"/>
    <w:basedOn w:val="a6"/>
    <w:uiPriority w:val="31"/>
    <w:qFormat/>
    <w:rsid w:val="00BB7F2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1993">
      <w:bodyDiv w:val="1"/>
      <w:marLeft w:val="0"/>
      <w:marRight w:val="0"/>
      <w:marTop w:val="0"/>
      <w:marBottom w:val="0"/>
      <w:divBdr>
        <w:top w:val="none" w:sz="0" w:space="0" w:color="auto"/>
        <w:left w:val="none" w:sz="0" w:space="0" w:color="auto"/>
        <w:bottom w:val="none" w:sz="0" w:space="0" w:color="auto"/>
        <w:right w:val="none" w:sz="0" w:space="0" w:color="auto"/>
      </w:divBdr>
    </w:div>
    <w:div w:id="340859741">
      <w:bodyDiv w:val="1"/>
      <w:marLeft w:val="0"/>
      <w:marRight w:val="0"/>
      <w:marTop w:val="0"/>
      <w:marBottom w:val="0"/>
      <w:divBdr>
        <w:top w:val="none" w:sz="0" w:space="0" w:color="auto"/>
        <w:left w:val="none" w:sz="0" w:space="0" w:color="auto"/>
        <w:bottom w:val="none" w:sz="0" w:space="0" w:color="auto"/>
        <w:right w:val="none" w:sz="0" w:space="0" w:color="auto"/>
      </w:divBdr>
    </w:div>
    <w:div w:id="357197443">
      <w:bodyDiv w:val="1"/>
      <w:marLeft w:val="0"/>
      <w:marRight w:val="0"/>
      <w:marTop w:val="0"/>
      <w:marBottom w:val="0"/>
      <w:divBdr>
        <w:top w:val="none" w:sz="0" w:space="0" w:color="auto"/>
        <w:left w:val="none" w:sz="0" w:space="0" w:color="auto"/>
        <w:bottom w:val="none" w:sz="0" w:space="0" w:color="auto"/>
        <w:right w:val="none" w:sz="0" w:space="0" w:color="auto"/>
      </w:divBdr>
    </w:div>
    <w:div w:id="469321403">
      <w:bodyDiv w:val="1"/>
      <w:marLeft w:val="0"/>
      <w:marRight w:val="0"/>
      <w:marTop w:val="0"/>
      <w:marBottom w:val="0"/>
      <w:divBdr>
        <w:top w:val="none" w:sz="0" w:space="0" w:color="auto"/>
        <w:left w:val="none" w:sz="0" w:space="0" w:color="auto"/>
        <w:bottom w:val="none" w:sz="0" w:space="0" w:color="auto"/>
        <w:right w:val="none" w:sz="0" w:space="0" w:color="auto"/>
      </w:divBdr>
    </w:div>
    <w:div w:id="558134050">
      <w:bodyDiv w:val="1"/>
      <w:marLeft w:val="0"/>
      <w:marRight w:val="0"/>
      <w:marTop w:val="0"/>
      <w:marBottom w:val="0"/>
      <w:divBdr>
        <w:top w:val="none" w:sz="0" w:space="0" w:color="auto"/>
        <w:left w:val="none" w:sz="0" w:space="0" w:color="auto"/>
        <w:bottom w:val="none" w:sz="0" w:space="0" w:color="auto"/>
        <w:right w:val="none" w:sz="0" w:space="0" w:color="auto"/>
      </w:divBdr>
    </w:div>
    <w:div w:id="561402481">
      <w:bodyDiv w:val="1"/>
      <w:marLeft w:val="0"/>
      <w:marRight w:val="0"/>
      <w:marTop w:val="0"/>
      <w:marBottom w:val="0"/>
      <w:divBdr>
        <w:top w:val="none" w:sz="0" w:space="0" w:color="auto"/>
        <w:left w:val="none" w:sz="0" w:space="0" w:color="auto"/>
        <w:bottom w:val="none" w:sz="0" w:space="0" w:color="auto"/>
        <w:right w:val="none" w:sz="0" w:space="0" w:color="auto"/>
      </w:divBdr>
    </w:div>
    <w:div w:id="748648907">
      <w:bodyDiv w:val="1"/>
      <w:marLeft w:val="0"/>
      <w:marRight w:val="0"/>
      <w:marTop w:val="0"/>
      <w:marBottom w:val="0"/>
      <w:divBdr>
        <w:top w:val="none" w:sz="0" w:space="0" w:color="auto"/>
        <w:left w:val="none" w:sz="0" w:space="0" w:color="auto"/>
        <w:bottom w:val="none" w:sz="0" w:space="0" w:color="auto"/>
        <w:right w:val="none" w:sz="0" w:space="0" w:color="auto"/>
      </w:divBdr>
    </w:div>
    <w:div w:id="861627181">
      <w:bodyDiv w:val="1"/>
      <w:marLeft w:val="0"/>
      <w:marRight w:val="0"/>
      <w:marTop w:val="0"/>
      <w:marBottom w:val="0"/>
      <w:divBdr>
        <w:top w:val="none" w:sz="0" w:space="0" w:color="auto"/>
        <w:left w:val="none" w:sz="0" w:space="0" w:color="auto"/>
        <w:bottom w:val="none" w:sz="0" w:space="0" w:color="auto"/>
        <w:right w:val="none" w:sz="0" w:space="0" w:color="auto"/>
      </w:divBdr>
    </w:div>
    <w:div w:id="1231696365">
      <w:bodyDiv w:val="1"/>
      <w:marLeft w:val="0"/>
      <w:marRight w:val="0"/>
      <w:marTop w:val="0"/>
      <w:marBottom w:val="0"/>
      <w:divBdr>
        <w:top w:val="none" w:sz="0" w:space="0" w:color="auto"/>
        <w:left w:val="none" w:sz="0" w:space="0" w:color="auto"/>
        <w:bottom w:val="none" w:sz="0" w:space="0" w:color="auto"/>
        <w:right w:val="none" w:sz="0" w:space="0" w:color="auto"/>
      </w:divBdr>
    </w:div>
    <w:div w:id="1437139594">
      <w:bodyDiv w:val="1"/>
      <w:marLeft w:val="0"/>
      <w:marRight w:val="0"/>
      <w:marTop w:val="0"/>
      <w:marBottom w:val="0"/>
      <w:divBdr>
        <w:top w:val="none" w:sz="0" w:space="0" w:color="auto"/>
        <w:left w:val="none" w:sz="0" w:space="0" w:color="auto"/>
        <w:bottom w:val="none" w:sz="0" w:space="0" w:color="auto"/>
        <w:right w:val="none" w:sz="0" w:space="0" w:color="auto"/>
      </w:divBdr>
    </w:div>
    <w:div w:id="1593540273">
      <w:bodyDiv w:val="1"/>
      <w:marLeft w:val="0"/>
      <w:marRight w:val="0"/>
      <w:marTop w:val="0"/>
      <w:marBottom w:val="0"/>
      <w:divBdr>
        <w:top w:val="none" w:sz="0" w:space="0" w:color="auto"/>
        <w:left w:val="none" w:sz="0" w:space="0" w:color="auto"/>
        <w:bottom w:val="none" w:sz="0" w:space="0" w:color="auto"/>
        <w:right w:val="none" w:sz="0" w:space="0" w:color="auto"/>
      </w:divBdr>
    </w:div>
    <w:div w:id="1628508436">
      <w:bodyDiv w:val="1"/>
      <w:marLeft w:val="0"/>
      <w:marRight w:val="0"/>
      <w:marTop w:val="0"/>
      <w:marBottom w:val="0"/>
      <w:divBdr>
        <w:top w:val="none" w:sz="0" w:space="0" w:color="auto"/>
        <w:left w:val="none" w:sz="0" w:space="0" w:color="auto"/>
        <w:bottom w:val="none" w:sz="0" w:space="0" w:color="auto"/>
        <w:right w:val="none" w:sz="0" w:space="0" w:color="auto"/>
      </w:divBdr>
    </w:div>
    <w:div w:id="1906720979">
      <w:bodyDiv w:val="1"/>
      <w:marLeft w:val="0"/>
      <w:marRight w:val="0"/>
      <w:marTop w:val="0"/>
      <w:marBottom w:val="0"/>
      <w:divBdr>
        <w:top w:val="none" w:sz="0" w:space="0" w:color="auto"/>
        <w:left w:val="none" w:sz="0" w:space="0" w:color="auto"/>
        <w:bottom w:val="none" w:sz="0" w:space="0" w:color="auto"/>
        <w:right w:val="none" w:sz="0" w:space="0" w:color="auto"/>
      </w:divBdr>
    </w:div>
    <w:div w:id="1958873946">
      <w:bodyDiv w:val="1"/>
      <w:marLeft w:val="0"/>
      <w:marRight w:val="0"/>
      <w:marTop w:val="0"/>
      <w:marBottom w:val="0"/>
      <w:divBdr>
        <w:top w:val="none" w:sz="0" w:space="0" w:color="auto"/>
        <w:left w:val="none" w:sz="0" w:space="0" w:color="auto"/>
        <w:bottom w:val="none" w:sz="0" w:space="0" w:color="auto"/>
        <w:right w:val="none" w:sz="0" w:space="0" w:color="auto"/>
      </w:divBdr>
    </w:div>
    <w:div w:id="19621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2FC033640BBEA96847FD377B7B130298C4D41FFA784820754424AE339A87875C8FA5A677s1a9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gu_csz@mail.ru" TargetMode="External"/><Relationship Id="rId4" Type="http://schemas.openxmlformats.org/officeDocument/2006/relationships/settings" Target="settings.xml"/><Relationship Id="rId9" Type="http://schemas.openxmlformats.org/officeDocument/2006/relationships/hyperlink" Target="consultantplus://offline/ref=BA072FC033640BBEA96847FD377B7B130295C3D31AF5784820754424AE339A87875C8FA7A7701029s4a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16088-DAF9-4EEF-B796-8FD8EDF5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Next Level</Company>
  <LinksUpToDate>false</LinksUpToDate>
  <CharactersWithSpaces>91552</CharactersWithSpaces>
  <SharedDoc>false</SharedDoc>
  <HLinks>
    <vt:vector size="162" baseType="variant">
      <vt:variant>
        <vt:i4>3211322</vt:i4>
      </vt:variant>
      <vt:variant>
        <vt:i4>78</vt:i4>
      </vt:variant>
      <vt:variant>
        <vt:i4>0</vt:i4>
      </vt:variant>
      <vt:variant>
        <vt:i4>5</vt:i4>
      </vt:variant>
      <vt:variant>
        <vt:lpwstr>consultantplus://offline/ref=7DDDF8504A8C991D6DC062AEBE1543CC2FFB776F3D61347E592B209D7894710E559B68D26D26j7Y1O</vt:lpwstr>
      </vt:variant>
      <vt:variant>
        <vt:lpwstr/>
      </vt:variant>
      <vt:variant>
        <vt:i4>3211327</vt:i4>
      </vt:variant>
      <vt:variant>
        <vt:i4>75</vt:i4>
      </vt:variant>
      <vt:variant>
        <vt:i4>0</vt:i4>
      </vt:variant>
      <vt:variant>
        <vt:i4>5</vt:i4>
      </vt:variant>
      <vt:variant>
        <vt:lpwstr>consultantplus://offline/ref=7DDDF8504A8C991D6DC062AEBE1543CC2FFB776F3D61347E592B209D7894710E559B68D26D24j7Y6O</vt:lpwstr>
      </vt:variant>
      <vt:variant>
        <vt:lpwstr/>
      </vt:variant>
      <vt:variant>
        <vt:i4>131153</vt:i4>
      </vt:variant>
      <vt:variant>
        <vt:i4>72</vt:i4>
      </vt:variant>
      <vt:variant>
        <vt:i4>0</vt:i4>
      </vt:variant>
      <vt:variant>
        <vt:i4>5</vt:i4>
      </vt:variant>
      <vt:variant>
        <vt:lpwstr>consultantplus://offline/ref=E91CCD26646CD1D6B1427C468E0B2B36CA65BAA37D5E578DF156D1CF70D64958045074682FYBbBM</vt:lpwstr>
      </vt:variant>
      <vt:variant>
        <vt:lpwstr/>
      </vt:variant>
      <vt:variant>
        <vt:i4>6815801</vt:i4>
      </vt:variant>
      <vt:variant>
        <vt:i4>69</vt:i4>
      </vt:variant>
      <vt:variant>
        <vt:i4>0</vt:i4>
      </vt:variant>
      <vt:variant>
        <vt:i4>5</vt:i4>
      </vt:variant>
      <vt:variant>
        <vt:lpwstr>consultantplus://offline/ref=D6CDDD87DF9253E2DC98A2817C6438B64F1D9B9A71F5F13438DC7FE029FA543978F467AE2C6D0C93tDH8O</vt:lpwstr>
      </vt:variant>
      <vt:variant>
        <vt:lpwstr/>
      </vt:variant>
      <vt:variant>
        <vt:i4>8323173</vt:i4>
      </vt:variant>
      <vt:variant>
        <vt:i4>66</vt:i4>
      </vt:variant>
      <vt:variant>
        <vt:i4>0</vt:i4>
      </vt:variant>
      <vt:variant>
        <vt:i4>5</vt:i4>
      </vt:variant>
      <vt:variant>
        <vt:lpwstr>consultantplus://offline/ref=E22E5F7C008FCC5777BA84093A3DCCD1DB1C7558F9228DDE2A965B3A3A1E403ED0F4A7523BA69AC8wBs5G</vt:lpwstr>
      </vt:variant>
      <vt:variant>
        <vt:lpwstr/>
      </vt:variant>
      <vt:variant>
        <vt:i4>8060963</vt:i4>
      </vt:variant>
      <vt:variant>
        <vt:i4>63</vt:i4>
      </vt:variant>
      <vt:variant>
        <vt:i4>0</vt:i4>
      </vt:variant>
      <vt:variant>
        <vt:i4>5</vt:i4>
      </vt:variant>
      <vt:variant>
        <vt:lpwstr>http://www.adm-nao.ru/</vt:lpwstr>
      </vt:variant>
      <vt:variant>
        <vt:lpwstr/>
      </vt:variant>
      <vt:variant>
        <vt:i4>8060963</vt:i4>
      </vt:variant>
      <vt:variant>
        <vt:i4>60</vt:i4>
      </vt:variant>
      <vt:variant>
        <vt:i4>0</vt:i4>
      </vt:variant>
      <vt:variant>
        <vt:i4>5</vt:i4>
      </vt:variant>
      <vt:variant>
        <vt:lpwstr>http://www.adm-nao.ru/</vt:lpwstr>
      </vt:variant>
      <vt:variant>
        <vt:lpwstr/>
      </vt:variant>
      <vt:variant>
        <vt:i4>3604587</vt:i4>
      </vt:variant>
      <vt:variant>
        <vt:i4>57</vt:i4>
      </vt:variant>
      <vt:variant>
        <vt:i4>0</vt:i4>
      </vt:variant>
      <vt:variant>
        <vt:i4>5</vt:i4>
      </vt:variant>
      <vt:variant>
        <vt:lpwstr>consultantplus://offline/ref=E9CCACB765F9B4AB66510CE07723DC82D9E4D3F92FC30562AF025D0D7ED6A82FF373C8D9E6C2576DCATDN</vt:lpwstr>
      </vt:variant>
      <vt:variant>
        <vt:lpwstr/>
      </vt:variant>
      <vt:variant>
        <vt:i4>2097208</vt:i4>
      </vt:variant>
      <vt:variant>
        <vt:i4>54</vt:i4>
      </vt:variant>
      <vt:variant>
        <vt:i4>0</vt:i4>
      </vt:variant>
      <vt:variant>
        <vt:i4>5</vt:i4>
      </vt:variant>
      <vt:variant>
        <vt:lpwstr>consultantplus://offline/ref=58C8710FDFA7F6320C7F6E6594AF648EEA5842C5572DFE80919791DDD1A205550FAFB5DA51F1E3C522jEM</vt:lpwstr>
      </vt:variant>
      <vt:variant>
        <vt:lpwstr/>
      </vt:variant>
      <vt:variant>
        <vt:i4>2359348</vt:i4>
      </vt:variant>
      <vt:variant>
        <vt:i4>51</vt:i4>
      </vt:variant>
      <vt:variant>
        <vt:i4>0</vt:i4>
      </vt:variant>
      <vt:variant>
        <vt:i4>5</vt:i4>
      </vt:variant>
      <vt:variant>
        <vt:lpwstr>consultantplus://offline/ref=0597DA2507C9A83809C861E2C6E54770254E1E0012CE1EDB160BA7C7705C54A9E4DC015422578D42cBO7M</vt:lpwstr>
      </vt:variant>
      <vt:variant>
        <vt:lpwstr/>
      </vt:variant>
      <vt:variant>
        <vt:i4>7405673</vt:i4>
      </vt:variant>
      <vt:variant>
        <vt:i4>48</vt:i4>
      </vt:variant>
      <vt:variant>
        <vt:i4>0</vt:i4>
      </vt:variant>
      <vt:variant>
        <vt:i4>5</vt:i4>
      </vt:variant>
      <vt:variant>
        <vt:lpwstr>consultantplus://offline/ref=0CD798E563EB4952AF377564CBA5C2D47D630F598611588560CE2683AE923C1FAB2A120266748F38MBx7Q</vt:lpwstr>
      </vt:variant>
      <vt:variant>
        <vt:lpwstr/>
      </vt:variant>
      <vt:variant>
        <vt:i4>4128872</vt:i4>
      </vt:variant>
      <vt:variant>
        <vt:i4>45</vt:i4>
      </vt:variant>
      <vt:variant>
        <vt:i4>0</vt:i4>
      </vt:variant>
      <vt:variant>
        <vt:i4>5</vt:i4>
      </vt:variant>
      <vt:variant>
        <vt:lpwstr>consultantplus://offline/ref=A79923056FEEAED0649C079E6B84DBA5DC1AE4DECE7E5AA1340D3891B12E3B238029C52CAD0A3743ZAP3Q</vt:lpwstr>
      </vt:variant>
      <vt:variant>
        <vt:lpwstr/>
      </vt:variant>
      <vt:variant>
        <vt:i4>4128879</vt:i4>
      </vt:variant>
      <vt:variant>
        <vt:i4>42</vt:i4>
      </vt:variant>
      <vt:variant>
        <vt:i4>0</vt:i4>
      </vt:variant>
      <vt:variant>
        <vt:i4>5</vt:i4>
      </vt:variant>
      <vt:variant>
        <vt:lpwstr>consultantplus://offline/ref=A79923056FEEAED0649C079E6B84DBA5DC1AE4DECE7E5AA1340D3891B12E3B238029C52CAD0A3147ZAP6Q</vt:lpwstr>
      </vt:variant>
      <vt:variant>
        <vt:lpwstr/>
      </vt:variant>
      <vt:variant>
        <vt:i4>8192055</vt:i4>
      </vt:variant>
      <vt:variant>
        <vt:i4>39</vt:i4>
      </vt:variant>
      <vt:variant>
        <vt:i4>0</vt:i4>
      </vt:variant>
      <vt:variant>
        <vt:i4>5</vt:i4>
      </vt:variant>
      <vt:variant>
        <vt:lpwstr>consultantplus://offline/ref=B03A916485356AA546ED7E359DDEBAFFACA6208AEC503B77ACC0C505CA5232E8A84D7704FF56B75BA2b2M</vt:lpwstr>
      </vt:variant>
      <vt:variant>
        <vt:lpwstr/>
      </vt:variant>
      <vt:variant>
        <vt:i4>7995452</vt:i4>
      </vt:variant>
      <vt:variant>
        <vt:i4>36</vt:i4>
      </vt:variant>
      <vt:variant>
        <vt:i4>0</vt:i4>
      </vt:variant>
      <vt:variant>
        <vt:i4>5</vt:i4>
      </vt:variant>
      <vt:variant>
        <vt:lpwstr>consultantplus://offline/ref=5B652F16800BC73E5A98AB694FE192C4BA82BE55614982CA5DB97153D76D242EB52316A85A593821B6ACG</vt:lpwstr>
      </vt:variant>
      <vt:variant>
        <vt:lpwstr/>
      </vt:variant>
      <vt:variant>
        <vt:i4>7995501</vt:i4>
      </vt:variant>
      <vt:variant>
        <vt:i4>33</vt:i4>
      </vt:variant>
      <vt:variant>
        <vt:i4>0</vt:i4>
      </vt:variant>
      <vt:variant>
        <vt:i4>5</vt:i4>
      </vt:variant>
      <vt:variant>
        <vt:lpwstr>consultantplus://offline/ref=5B652F16800BC73E5A98AB694FE192C4BA82BE55614982CA5DB97153D76D242EB52316A85A593821B6A2G</vt:lpwstr>
      </vt:variant>
      <vt:variant>
        <vt:lpwstr/>
      </vt:variant>
      <vt:variant>
        <vt:i4>8060963</vt:i4>
      </vt:variant>
      <vt:variant>
        <vt:i4>30</vt:i4>
      </vt:variant>
      <vt:variant>
        <vt:i4>0</vt:i4>
      </vt:variant>
      <vt:variant>
        <vt:i4>5</vt:i4>
      </vt:variant>
      <vt:variant>
        <vt:lpwstr>http://www.adm-nao.ru/</vt:lpwstr>
      </vt:variant>
      <vt:variant>
        <vt:lpwstr/>
      </vt:variant>
      <vt:variant>
        <vt:i4>8257584</vt:i4>
      </vt:variant>
      <vt:variant>
        <vt:i4>27</vt:i4>
      </vt:variant>
      <vt:variant>
        <vt:i4>0</vt:i4>
      </vt:variant>
      <vt:variant>
        <vt:i4>5</vt:i4>
      </vt:variant>
      <vt:variant>
        <vt:lpwstr>consultantplus://offline/ref=7DEBF29B044CCFBB108AD1FEC0BCA58F13620856EA0C95ED5C59A78CAAE0BEEFF83303E589FFDFF1H5lAH</vt:lpwstr>
      </vt:variant>
      <vt:variant>
        <vt:lpwstr/>
      </vt:variant>
      <vt:variant>
        <vt:i4>3473507</vt:i4>
      </vt:variant>
      <vt:variant>
        <vt:i4>24</vt:i4>
      </vt:variant>
      <vt:variant>
        <vt:i4>0</vt:i4>
      </vt:variant>
      <vt:variant>
        <vt:i4>5</vt:i4>
      </vt:variant>
      <vt:variant>
        <vt:lpwstr>consultantplus://offline/ref=1A8378A502892B1F5F3C0D340D11D0558D5CD5FA6D97AD88E77CB38E59FE76F511C96A342D4F8673T8f4O</vt:lpwstr>
      </vt:variant>
      <vt:variant>
        <vt:lpwstr/>
      </vt:variant>
      <vt:variant>
        <vt:i4>3473462</vt:i4>
      </vt:variant>
      <vt:variant>
        <vt:i4>21</vt:i4>
      </vt:variant>
      <vt:variant>
        <vt:i4>0</vt:i4>
      </vt:variant>
      <vt:variant>
        <vt:i4>5</vt:i4>
      </vt:variant>
      <vt:variant>
        <vt:lpwstr>consultantplus://offline/ref=1A8378A502892B1F5F3C0D340D11D0558D5CD5FA6D97AD88E77CB38E59FE76F511C96A342D4F8670T8fBO</vt:lpwstr>
      </vt:variant>
      <vt:variant>
        <vt:lpwstr/>
      </vt:variant>
      <vt:variant>
        <vt:i4>8060963</vt:i4>
      </vt:variant>
      <vt:variant>
        <vt:i4>18</vt:i4>
      </vt:variant>
      <vt:variant>
        <vt:i4>0</vt:i4>
      </vt:variant>
      <vt:variant>
        <vt:i4>5</vt:i4>
      </vt:variant>
      <vt:variant>
        <vt:lpwstr>http://www.adm-nao.ru/</vt:lpwstr>
      </vt:variant>
      <vt:variant>
        <vt:lpwstr/>
      </vt:variant>
      <vt:variant>
        <vt:i4>8060963</vt:i4>
      </vt:variant>
      <vt:variant>
        <vt:i4>15</vt:i4>
      </vt:variant>
      <vt:variant>
        <vt:i4>0</vt:i4>
      </vt:variant>
      <vt:variant>
        <vt:i4>5</vt:i4>
      </vt:variant>
      <vt:variant>
        <vt:lpwstr>http://www.adm-nao.ru/</vt:lpwstr>
      </vt:variant>
      <vt:variant>
        <vt:lpwstr/>
      </vt:variant>
      <vt:variant>
        <vt:i4>2359358</vt:i4>
      </vt:variant>
      <vt:variant>
        <vt:i4>12</vt:i4>
      </vt:variant>
      <vt:variant>
        <vt:i4>0</vt:i4>
      </vt:variant>
      <vt:variant>
        <vt:i4>5</vt:i4>
      </vt:variant>
      <vt:variant>
        <vt:lpwstr>consultantplus://offline/ref=4E289F249C50D6BC5376901273A4477A8E3A52DFA3F068C2A84A69AC2E1DAEC9137B6250A03F2F5Eh6E7N</vt:lpwstr>
      </vt:variant>
      <vt:variant>
        <vt:lpwstr/>
      </vt:variant>
      <vt:variant>
        <vt:i4>3211322</vt:i4>
      </vt:variant>
      <vt:variant>
        <vt:i4>9</vt:i4>
      </vt:variant>
      <vt:variant>
        <vt:i4>0</vt:i4>
      </vt:variant>
      <vt:variant>
        <vt:i4>5</vt:i4>
      </vt:variant>
      <vt:variant>
        <vt:lpwstr>consultantplus://offline/ref=7DDDF8504A8C991D6DC062AEBE1543CC2FFB776F3D61347E592B209D7894710E559B68D26D26j7Y1O</vt:lpwstr>
      </vt:variant>
      <vt:variant>
        <vt:lpwstr/>
      </vt:variant>
      <vt:variant>
        <vt:i4>3211327</vt:i4>
      </vt:variant>
      <vt:variant>
        <vt:i4>6</vt:i4>
      </vt:variant>
      <vt:variant>
        <vt:i4>0</vt:i4>
      </vt:variant>
      <vt:variant>
        <vt:i4>5</vt:i4>
      </vt:variant>
      <vt:variant>
        <vt:lpwstr>consultantplus://offline/ref=7DDDF8504A8C991D6DC062AEBE1543CC2FFB776F3D61347E592B209D7894710E559B68D26D24j7Y6O</vt:lpwstr>
      </vt:variant>
      <vt:variant>
        <vt:lpwstr/>
      </vt:variant>
      <vt:variant>
        <vt:i4>131153</vt:i4>
      </vt:variant>
      <vt:variant>
        <vt:i4>3</vt:i4>
      </vt:variant>
      <vt:variant>
        <vt:i4>0</vt:i4>
      </vt:variant>
      <vt:variant>
        <vt:i4>5</vt:i4>
      </vt:variant>
      <vt:variant>
        <vt:lpwstr>consultantplus://offline/ref=E91CCD26646CD1D6B1427C468E0B2B36CA65BAA37D5E578DF156D1CF70D64958045074682FYBbBM</vt:lpwstr>
      </vt:variant>
      <vt:variant>
        <vt:lpwstr/>
      </vt:variant>
      <vt:variant>
        <vt:i4>7929905</vt:i4>
      </vt:variant>
      <vt:variant>
        <vt:i4>0</vt:i4>
      </vt:variant>
      <vt:variant>
        <vt:i4>0</vt:i4>
      </vt:variant>
      <vt:variant>
        <vt:i4>5</vt:i4>
      </vt:variant>
      <vt:variant>
        <vt:lpwstr>consultantplus://offline/ref=49A61B05DCF29D4870CE573AB4B8D14DAD25EF91CA8995D84A965932B3F28FC686A4F0CD3BCA1BF7ODjEG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Zлой админ</dc:creator>
  <cp:lastModifiedBy>ОНФ1</cp:lastModifiedBy>
  <cp:revision>2</cp:revision>
  <cp:lastPrinted>2019-07-29T15:06:00Z</cp:lastPrinted>
  <dcterms:created xsi:type="dcterms:W3CDTF">2019-09-30T06:27:00Z</dcterms:created>
  <dcterms:modified xsi:type="dcterms:W3CDTF">2019-09-30T06:27:00Z</dcterms:modified>
</cp:coreProperties>
</file>